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7FE75" w14:textId="77777777" w:rsidR="002D4B9F" w:rsidRPr="002D4B9F" w:rsidRDefault="002D4B9F" w:rsidP="002D4B9F">
      <w:r w:rsidRPr="002D4B9F">
        <w:t xml:space="preserve">As attention of carbon monitoring programs has expanded and opportunities for private landowners to become involved in various programs increases, one concern that landowners may wonder when learning about the available opportunities is how much carbon their land contains. Having quick carbon estimation methodologies that can be easily use </w:t>
      </w:r>
    </w:p>
    <w:p w14:paraId="1FF084A2" w14:textId="77777777" w:rsidR="001D3CB1" w:rsidRDefault="001D3CB1"/>
    <w:sectPr w:rsidR="001D3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C81"/>
    <w:rsid w:val="001A614B"/>
    <w:rsid w:val="001D1C81"/>
    <w:rsid w:val="001D3CB1"/>
    <w:rsid w:val="002D4B9F"/>
    <w:rsid w:val="009F019A"/>
    <w:rsid w:val="00BF484B"/>
    <w:rsid w:val="00BF4925"/>
    <w:rsid w:val="00D065AD"/>
    <w:rsid w:val="00F40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3CC5"/>
  <w15:chartTrackingRefBased/>
  <w15:docId w15:val="{227BC774-BD07-431B-89F2-C9EF30CF5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C8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C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1C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1C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1C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1C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1C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C8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C8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1C8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1C8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1C8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1C8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1C8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1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C8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C8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1C81"/>
    <w:pPr>
      <w:spacing w:before="160"/>
      <w:jc w:val="center"/>
    </w:pPr>
    <w:rPr>
      <w:i/>
      <w:iCs/>
      <w:color w:val="404040" w:themeColor="text1" w:themeTint="BF"/>
    </w:rPr>
  </w:style>
  <w:style w:type="character" w:customStyle="1" w:styleId="QuoteChar">
    <w:name w:val="Quote Char"/>
    <w:basedOn w:val="DefaultParagraphFont"/>
    <w:link w:val="Quote"/>
    <w:uiPriority w:val="29"/>
    <w:rsid w:val="001D1C81"/>
    <w:rPr>
      <w:i/>
      <w:iCs/>
      <w:color w:val="404040" w:themeColor="text1" w:themeTint="BF"/>
    </w:rPr>
  </w:style>
  <w:style w:type="paragraph" w:styleId="ListParagraph">
    <w:name w:val="List Paragraph"/>
    <w:basedOn w:val="Normal"/>
    <w:uiPriority w:val="34"/>
    <w:qFormat/>
    <w:rsid w:val="001D1C81"/>
    <w:pPr>
      <w:ind w:left="720"/>
      <w:contextualSpacing/>
    </w:pPr>
  </w:style>
  <w:style w:type="character" w:styleId="IntenseEmphasis">
    <w:name w:val="Intense Emphasis"/>
    <w:basedOn w:val="DefaultParagraphFont"/>
    <w:uiPriority w:val="21"/>
    <w:qFormat/>
    <w:rsid w:val="001D1C81"/>
    <w:rPr>
      <w:i/>
      <w:iCs/>
      <w:color w:val="0F4761" w:themeColor="accent1" w:themeShade="BF"/>
    </w:rPr>
  </w:style>
  <w:style w:type="paragraph" w:styleId="IntenseQuote">
    <w:name w:val="Intense Quote"/>
    <w:basedOn w:val="Normal"/>
    <w:next w:val="Normal"/>
    <w:link w:val="IntenseQuoteChar"/>
    <w:uiPriority w:val="30"/>
    <w:qFormat/>
    <w:rsid w:val="001D1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C81"/>
    <w:rPr>
      <w:i/>
      <w:iCs/>
      <w:color w:val="0F4761" w:themeColor="accent1" w:themeShade="BF"/>
    </w:rPr>
  </w:style>
  <w:style w:type="character" w:styleId="IntenseReference">
    <w:name w:val="Intense Reference"/>
    <w:basedOn w:val="DefaultParagraphFont"/>
    <w:uiPriority w:val="32"/>
    <w:qFormat/>
    <w:rsid w:val="001D1C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Words>
  <Characters>293</Characters>
  <Application>Microsoft Office Word</Application>
  <DocSecurity>0</DocSecurity>
  <Lines>2</Lines>
  <Paragraphs>1</Paragraphs>
  <ScaleCrop>false</ScaleCrop>
  <Company/>
  <LinksUpToDate>false</LinksUpToDate>
  <CharactersWithSpaces>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Skiba, Tara</dc:creator>
  <cp:keywords/>
  <dc:description/>
  <cp:lastModifiedBy>Skiba, Tara</cp:lastModifiedBy>
  <cp:revision>2</cp:revision>
  <dcterms:created xsi:type="dcterms:W3CDTF">2026-06-17T19:08:00Z</dcterms:created>
  <dcterms:modified xsi:type="dcterms:W3CDTF">2026-06-17T19:09:00Z</dcterms:modified>
</cp:coreProperties>
</file>