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Pr="00E85880" w:rsidRDefault="000C1EA7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8D16CD">
        <w:rPr>
          <w:rFonts w:eastAsia="Times New Roman" w:cs="Times New Roman"/>
          <w:b/>
          <w:szCs w:val="28"/>
        </w:rPr>
        <w:t>4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E54DE">
        <w:rPr>
          <w:rFonts w:eastAsia="Times New Roman" w:cs="Times New Roman"/>
          <w:bCs/>
          <w:i/>
          <w:iCs/>
          <w:szCs w:val="28"/>
        </w:rPr>
        <w:t>Тарасов А.Т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618434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:rsidR="000B4366" w:rsidRDefault="00EF748C">
          <w:pPr>
            <w:pStyle w:val="af0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1"/>
        </w:p>
        <w:p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:rsidR="00881002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6184340" w:history="1">
            <w:r w:rsidR="00881002" w:rsidRPr="0031748A">
              <w:rPr>
                <w:rStyle w:val="af5"/>
                <w:rFonts w:cs="Times New Roman"/>
                <w:caps/>
                <w:noProof/>
              </w:rPr>
              <w:t>Оглавление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_Toc86184340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E85880">
              <w:rPr>
                <w:noProof/>
                <w:webHidden/>
              </w:rPr>
              <w:t>2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5E39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1" w:history="1">
            <w:r w:rsidR="00881002" w:rsidRPr="0031748A">
              <w:rPr>
                <w:rStyle w:val="af5"/>
                <w:bCs/>
                <w:noProof/>
              </w:rPr>
              <w:t>1.</w:t>
            </w:r>
            <w:r w:rsidR="00881002" w:rsidRPr="0031748A">
              <w:rPr>
                <w:rStyle w:val="af5"/>
                <w:noProof/>
              </w:rPr>
              <w:t xml:space="preserve"> Постановка задачи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_Toc86184341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E85880">
              <w:rPr>
                <w:noProof/>
                <w:webHidden/>
              </w:rPr>
              <w:t>3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5E39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2" w:history="1">
            <w:r w:rsidR="00881002" w:rsidRPr="0031748A">
              <w:rPr>
                <w:rStyle w:val="af5"/>
                <w:noProof/>
              </w:rPr>
              <w:t>2. Практическая реализация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_Toc86184342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E85880">
              <w:rPr>
                <w:noProof/>
                <w:webHidden/>
              </w:rPr>
              <w:t>4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2" w:name="_Toc86184341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2"/>
    </w:p>
    <w:p w:rsidR="00E85880" w:rsidRPr="00113A31" w:rsidRDefault="00E85880" w:rsidP="00E85880">
      <w:pPr>
        <w:spacing w:after="160" w:line="259" w:lineRule="auto"/>
        <w:ind w:firstLine="708"/>
        <w:jc w:val="both"/>
        <w:rPr>
          <w:szCs w:val="28"/>
        </w:rPr>
      </w:pPr>
      <w:r w:rsidRPr="00113A31">
        <w:rPr>
          <w:szCs w:val="28"/>
        </w:rPr>
        <w:t xml:space="preserve">1. Преобразовать модель семантических объектов, созданную в лабораторной работе №2, в реляционную модель согласно процедуре преобразования. </w:t>
      </w:r>
    </w:p>
    <w:p w:rsidR="00E85880" w:rsidRPr="00113A31" w:rsidRDefault="00E85880" w:rsidP="00E85880">
      <w:pPr>
        <w:spacing w:after="160" w:line="259" w:lineRule="auto"/>
        <w:ind w:firstLine="704"/>
        <w:jc w:val="both"/>
        <w:rPr>
          <w:szCs w:val="28"/>
        </w:rPr>
      </w:pPr>
      <w:r w:rsidRPr="00113A31">
        <w:rPr>
          <w:szCs w:val="28"/>
        </w:rPr>
        <w:t xml:space="preserve">2. Сопоставить результаты проектирования с использованием модели «сущность-связь» и модели семантических объектов (лабораторные работы №3, №4). </w:t>
      </w:r>
    </w:p>
    <w:p w:rsidR="000B4366" w:rsidRDefault="00E85880" w:rsidP="00E85880">
      <w:pPr>
        <w:spacing w:after="0" w:line="360" w:lineRule="auto"/>
        <w:ind w:firstLine="704"/>
        <w:jc w:val="both"/>
        <w:rPr>
          <w:szCs w:val="28"/>
        </w:rPr>
      </w:pPr>
      <w:r w:rsidRPr="00113A31">
        <w:rPr>
          <w:szCs w:val="28"/>
        </w:rPr>
        <w:t>3. Обосновать различия результатов, выявить и исправить ошибки проектирования.</w:t>
      </w:r>
      <w:r w:rsidR="00EF748C"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3" w:name="_Toc86184342"/>
      <w:r>
        <w:rPr>
          <w:szCs w:val="28"/>
        </w:rPr>
        <w:lastRenderedPageBreak/>
        <w:t>2. Практическая реализация</w:t>
      </w:r>
      <w:bookmarkEnd w:id="3"/>
    </w:p>
    <w:p w:rsidR="00010A69" w:rsidRDefault="00010A69">
      <w:pPr>
        <w:pStyle w:val="af"/>
        <w:spacing w:after="0" w:line="360" w:lineRule="auto"/>
        <w:ind w:left="0"/>
        <w:jc w:val="both"/>
        <w:rPr>
          <w:szCs w:val="28"/>
        </w:rPr>
      </w:pPr>
    </w:p>
    <w:p w:rsidR="00631F86" w:rsidRPr="00113A31" w:rsidRDefault="00A42453" w:rsidP="00631F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73226" wp14:editId="279BB80B">
                <wp:simplePos x="0" y="0"/>
                <wp:positionH relativeFrom="column">
                  <wp:posOffset>-55419</wp:posOffset>
                </wp:positionH>
                <wp:positionV relativeFrom="paragraph">
                  <wp:posOffset>3275330</wp:posOffset>
                </wp:positionV>
                <wp:extent cx="612013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2453" w:rsidRPr="00D324A0" w:rsidRDefault="00A42453" w:rsidP="00A42453">
                            <w:pPr>
                              <w:pStyle w:val="ad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858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Модель семантических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7322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4.35pt;margin-top:257.9pt;width:481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ycQgIAAGMEAAAOAAAAZHJzL2Uyb0RvYy54bWysVMFuEzEQvSPxD5bvZJNWRDT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" stroked="f">
                <v:textbox style="mso-fit-shape-to-text:t" inset="0,0,0,0">
                  <w:txbxContent>
                    <w:p w:rsidR="00A42453" w:rsidRPr="00D324A0" w:rsidRDefault="00A42453" w:rsidP="00A42453">
                      <w:pPr>
                        <w:pStyle w:val="ad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8588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Модель семантических объектов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42453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34AEAF44" wp14:editId="2C868C9C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6120130" cy="2550710"/>
            <wp:effectExtent l="0" t="0" r="0" b="2540"/>
            <wp:wrapTopAndBottom/>
            <wp:docPr id="7" name="Рисунок 7" descr="C:\Users\Alexey\Desktop\DB\lab_02\lab_0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\Desktop\DB\lab_02\lab_0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1F86">
        <w:t>На рисунке 1 представлена модель, разработанная во второй лабораторной работе.</w:t>
      </w:r>
    </w:p>
    <w:p w:rsidR="00374BCC" w:rsidRPr="00631F86" w:rsidRDefault="00374BCC" w:rsidP="00631F86">
      <w:pPr>
        <w:spacing w:after="0" w:line="360" w:lineRule="auto"/>
        <w:jc w:val="both"/>
      </w:pPr>
    </w:p>
    <w:p w:rsidR="00631F86" w:rsidRDefault="00631F86" w:rsidP="00A42453">
      <w:pPr>
        <w:spacing w:line="360" w:lineRule="auto"/>
        <w:ind w:firstLine="708"/>
      </w:pPr>
      <w:r>
        <w:t>На её основе, согласно процедуре преобразования, была получена реляционная модель, приведенная на рисунке 2</w:t>
      </w:r>
    </w:p>
    <w:p w:rsidR="00631F86" w:rsidRDefault="00A42453" w:rsidP="00A42453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9E4D3" wp14:editId="6B4C6943">
                <wp:simplePos x="0" y="0"/>
                <wp:positionH relativeFrom="column">
                  <wp:posOffset>0</wp:posOffset>
                </wp:positionH>
                <wp:positionV relativeFrom="paragraph">
                  <wp:posOffset>2870200</wp:posOffset>
                </wp:positionV>
                <wp:extent cx="612013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2453" w:rsidRPr="007D5E82" w:rsidRDefault="00A42453" w:rsidP="00A42453">
                            <w:pPr>
                              <w:pStyle w:val="ad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8588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580E20">
                              <w:t>Реляционная модель, полученная путем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9E4D3" id="Надпись 11" o:spid="_x0000_s1027" type="#_x0000_t202" style="position:absolute;margin-left:0;margin-top:226pt;width:481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" stroked="f">
                <v:textbox style="mso-fit-shape-to-text:t" inset="0,0,0,0">
                  <w:txbxContent>
                    <w:p w:rsidR="00A42453" w:rsidRPr="007D5E82" w:rsidRDefault="00A42453" w:rsidP="00A42453">
                      <w:pPr>
                        <w:pStyle w:val="ad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8588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580E20">
                        <w:t>Реляционная модель, полученная путем преобразования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42453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-3233</wp:posOffset>
            </wp:positionV>
            <wp:extent cx="6120130" cy="2816713"/>
            <wp:effectExtent l="0" t="0" r="0" b="3175"/>
            <wp:wrapTopAndBottom/>
            <wp:docPr id="3" name="Рисунок 3" descr="C:\Users\Alexey\Desktop\DB\lab_04\lab_0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esktop\DB\lab_04\lab_0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2453" w:rsidRDefault="00A42453" w:rsidP="006B086E">
      <w:pPr>
        <w:pStyle w:val="ad"/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i w:val="0"/>
          <w:sz w:val="28"/>
          <w:szCs w:val="28"/>
        </w:rPr>
        <w:lastRenderedPageBreak/>
        <w:t>Заменим естественные составные ключи на суррогатные и получим модель</w:t>
      </w:r>
      <w:r w:rsidR="008A00F4">
        <w:rPr>
          <w:i w:val="0"/>
          <w:sz w:val="28"/>
          <w:szCs w:val="28"/>
        </w:rPr>
        <w:t>, приведенную</w:t>
      </w:r>
      <w:r>
        <w:rPr>
          <w:i w:val="0"/>
          <w:sz w:val="28"/>
          <w:szCs w:val="28"/>
        </w:rPr>
        <w:t xml:space="preserve"> на рисунке 3</w:t>
      </w:r>
      <w:r w:rsidR="008A00F4">
        <w:rPr>
          <w:i w:val="0"/>
          <w:sz w:val="28"/>
          <w:szCs w:val="28"/>
        </w:rPr>
        <w:t>.</w:t>
      </w:r>
      <w:r w:rsidR="00E85880" w:rsidRPr="00E85880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85880" w:rsidRDefault="00E85880" w:rsidP="006B086E">
      <w:pPr>
        <w:pStyle w:val="ad"/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744B4" wp14:editId="04F3807D">
                <wp:simplePos x="0" y="0"/>
                <wp:positionH relativeFrom="column">
                  <wp:posOffset>222885</wp:posOffset>
                </wp:positionH>
                <wp:positionV relativeFrom="paragraph">
                  <wp:posOffset>2915285</wp:posOffset>
                </wp:positionV>
                <wp:extent cx="528828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85880" w:rsidRPr="0063200E" w:rsidRDefault="00E85880" w:rsidP="00E85880">
                            <w:pPr>
                              <w:pStyle w:val="ad"/>
                              <w:jc w:val="center"/>
                              <w:rPr>
                                <w:rFonts w:eastAsia="Times New Roman" w:cs="Times New Roman"/>
                                <w:noProof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Реляционная модель, после замены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44B4" id="Надпись 14" o:spid="_x0000_s1028" type="#_x0000_t202" style="position:absolute;margin-left:17.55pt;margin-top:229.55pt;width:416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" stroked="f">
                <v:textbox style="mso-fit-shape-to-text:t" inset="0,0,0,0">
                  <w:txbxContent>
                    <w:p w:rsidR="00E85880" w:rsidRPr="0063200E" w:rsidRDefault="00E85880" w:rsidP="00E85880">
                      <w:pPr>
                        <w:pStyle w:val="ad"/>
                        <w:jc w:val="center"/>
                        <w:rPr>
                          <w:rFonts w:eastAsia="Times New Roman" w:cs="Times New Roman"/>
                          <w:noProof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Реляционная модель, после замены ключей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5880">
        <w:rPr>
          <w:rStyle w:val="a"/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104775</wp:posOffset>
            </wp:positionV>
            <wp:extent cx="5288280" cy="2646680"/>
            <wp:effectExtent l="0" t="0" r="7620" b="1270"/>
            <wp:wrapTopAndBottom/>
            <wp:docPr id="13" name="Рисунок 13" descr="C:\Users\Alexey\Desktop\DB\lab_04\lab_04 — коп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ey\Desktop\DB\lab_04\lab_04 — коп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453" w:rsidRDefault="00A42453" w:rsidP="006B086E">
      <w:pPr>
        <w:pStyle w:val="ad"/>
        <w:rPr>
          <w:i w:val="0"/>
          <w:sz w:val="28"/>
          <w:szCs w:val="28"/>
        </w:rPr>
      </w:pPr>
    </w:p>
    <w:p w:rsidR="006B086E" w:rsidRDefault="00E85880" w:rsidP="006B086E">
      <w:pPr>
        <w:pStyle w:val="ad"/>
        <w:rPr>
          <w:i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C1541" wp14:editId="43D81CA7">
                <wp:simplePos x="0" y="0"/>
                <wp:positionH relativeFrom="column">
                  <wp:posOffset>556260</wp:posOffset>
                </wp:positionH>
                <wp:positionV relativeFrom="paragraph">
                  <wp:posOffset>4254500</wp:posOffset>
                </wp:positionV>
                <wp:extent cx="46323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086E" w:rsidRPr="00755188" w:rsidRDefault="008A00F4" w:rsidP="00E85880">
                            <w:pPr>
                              <w:pStyle w:val="ad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4</w:t>
                            </w:r>
                            <w:r w:rsidR="006B086E" w:rsidRPr="006B086E">
                              <w:t xml:space="preserve"> </w:t>
                            </w:r>
                            <w:r w:rsidR="006B086E">
                              <w:t>Реляционная модель из лабораторной работы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C1541" id="Надпись 6" o:spid="_x0000_s1029" type="#_x0000_t202" style="position:absolute;margin-left:43.8pt;margin-top:335pt;width:364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" stroked="f">
                <v:textbox style="mso-fit-shape-to-text:t" inset="0,0,0,0">
                  <w:txbxContent>
                    <w:p w:rsidR="006B086E" w:rsidRPr="00755188" w:rsidRDefault="008A00F4" w:rsidP="00E85880">
                      <w:pPr>
                        <w:pStyle w:val="ad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4</w:t>
                      </w:r>
                      <w:r w:rsidR="006B086E" w:rsidRPr="006B086E">
                        <w:t xml:space="preserve"> </w:t>
                      </w:r>
                      <w:r w:rsidR="006B086E">
                        <w:t>Реляционная модель из лабораторной работы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086E">
        <w:rPr>
          <w:i w:val="0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0F91147" wp14:editId="2E18A863">
            <wp:simplePos x="0" y="0"/>
            <wp:positionH relativeFrom="column">
              <wp:posOffset>260350</wp:posOffset>
            </wp:positionH>
            <wp:positionV relativeFrom="paragraph">
              <wp:posOffset>719455</wp:posOffset>
            </wp:positionV>
            <wp:extent cx="4632325" cy="3435350"/>
            <wp:effectExtent l="0" t="0" r="0" b="0"/>
            <wp:wrapTopAndBottom/>
            <wp:docPr id="5" name="Рисунок 5" descr="C:\Users\Alexey\Desktop\DB\lab_03\lab_0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ey\Desktop\DB\lab_03\lab_0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86E" w:rsidRPr="006B086E">
        <w:rPr>
          <w:i w:val="0"/>
          <w:sz w:val="28"/>
          <w:szCs w:val="28"/>
        </w:rPr>
        <w:t>Сравним эту модель с моделью, созданной в лабораторной работе №3</w:t>
      </w:r>
      <w:r w:rsidR="006B086E">
        <w:rPr>
          <w:i w:val="0"/>
          <w:sz w:val="28"/>
          <w:szCs w:val="28"/>
        </w:rPr>
        <w:t xml:space="preserve">, приведенной на рисунке </w:t>
      </w:r>
      <w:r w:rsidR="008A00F4">
        <w:rPr>
          <w:i w:val="0"/>
          <w:sz w:val="28"/>
          <w:szCs w:val="28"/>
        </w:rPr>
        <w:t>4</w:t>
      </w:r>
      <w:r w:rsidR="006B086E">
        <w:rPr>
          <w:i w:val="0"/>
          <w:sz w:val="28"/>
          <w:szCs w:val="28"/>
        </w:rPr>
        <w:t>.</w:t>
      </w:r>
    </w:p>
    <w:p w:rsidR="008D16CD" w:rsidRDefault="008D16CD" w:rsidP="00A42453">
      <w:pPr>
        <w:spacing w:line="360" w:lineRule="auto"/>
        <w:ind w:firstLine="708"/>
        <w:rPr>
          <w:noProof/>
          <w:szCs w:val="28"/>
          <w:lang w:eastAsia="ru-RU"/>
        </w:rPr>
      </w:pPr>
    </w:p>
    <w:p w:rsidR="006B086E" w:rsidRPr="00A42453" w:rsidRDefault="002E40B7" w:rsidP="00A42453">
      <w:pPr>
        <w:spacing w:line="360" w:lineRule="auto"/>
        <w:ind w:firstLine="708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Разл</w:t>
      </w:r>
      <w:r w:rsidR="00A42453">
        <w:rPr>
          <w:noProof/>
          <w:szCs w:val="28"/>
          <w:lang w:eastAsia="ru-RU"/>
        </w:rPr>
        <w:t xml:space="preserve">ичий в этих моделях </w:t>
      </w:r>
      <w:r w:rsidR="00F75591">
        <w:rPr>
          <w:noProof/>
          <w:szCs w:val="28"/>
          <w:lang w:eastAsia="ru-RU"/>
        </w:rPr>
        <w:t>выявлено не было, так как к обеи</w:t>
      </w:r>
      <w:r w:rsidR="00A42453">
        <w:rPr>
          <w:noProof/>
          <w:szCs w:val="28"/>
          <w:lang w:eastAsia="ru-RU"/>
        </w:rPr>
        <w:t>м моделям изначально были предъявлены одинаковые требования.</w:t>
      </w:r>
      <w:bookmarkStart w:id="4" w:name="_GoBack"/>
      <w:bookmarkEnd w:id="4"/>
    </w:p>
    <w:p w:rsidR="006B086E" w:rsidRPr="006B086E" w:rsidRDefault="006B086E" w:rsidP="006B086E">
      <w:pPr>
        <w:pStyle w:val="ad"/>
        <w:rPr>
          <w:i w:val="0"/>
          <w:sz w:val="28"/>
          <w:szCs w:val="28"/>
        </w:rPr>
      </w:pPr>
    </w:p>
    <w:sectPr w:rsidR="006B086E" w:rsidRPr="006B086E">
      <w:footerReference w:type="default" r:id="rId13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9F2" w:rsidRDefault="005E39F2">
      <w:pPr>
        <w:spacing w:after="0" w:line="240" w:lineRule="auto"/>
      </w:pPr>
      <w:r>
        <w:separator/>
      </w:r>
    </w:p>
  </w:endnote>
  <w:endnote w:type="continuationSeparator" w:id="0">
    <w:p w:rsidR="005E39F2" w:rsidRDefault="005E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548600"/>
      <w:docPartObj>
        <w:docPartGallery w:val="Page Numbers (Bottom of Page)"/>
        <w:docPartUnique/>
      </w:docPartObj>
    </w:sdtPr>
    <w:sdtEndPr/>
    <w:sdtContent>
      <w:p w:rsidR="00D732F2" w:rsidRDefault="00D732F2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E85880">
          <w:rPr>
            <w:noProof/>
          </w:rPr>
          <w:t>6</w:t>
        </w:r>
        <w:r>
          <w:fldChar w:fldCharType="end"/>
        </w:r>
      </w:p>
    </w:sdtContent>
  </w:sdt>
  <w:p w:rsidR="00D732F2" w:rsidRDefault="00D732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9F2" w:rsidRDefault="005E39F2">
      <w:pPr>
        <w:spacing w:after="0" w:line="240" w:lineRule="auto"/>
      </w:pPr>
      <w:r>
        <w:separator/>
      </w:r>
    </w:p>
  </w:footnote>
  <w:footnote w:type="continuationSeparator" w:id="0">
    <w:p w:rsidR="005E39F2" w:rsidRDefault="005E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FD502CF"/>
    <w:multiLevelType w:val="hybridMultilevel"/>
    <w:tmpl w:val="CEA8A54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75A7F02"/>
    <w:multiLevelType w:val="hybridMultilevel"/>
    <w:tmpl w:val="48A07B86"/>
    <w:lvl w:ilvl="0" w:tplc="5260AF5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DD2C0C"/>
    <w:multiLevelType w:val="hybridMultilevel"/>
    <w:tmpl w:val="56CAE7F6"/>
    <w:lvl w:ilvl="0" w:tplc="6C1027B2">
      <w:start w:val="1"/>
      <w:numFmt w:val="bullet"/>
      <w:lvlText w:val="-"/>
      <w:lvlJc w:val="left"/>
      <w:pPr>
        <w:ind w:left="28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2C9056BE"/>
    <w:multiLevelType w:val="hybridMultilevel"/>
    <w:tmpl w:val="EC66B2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44C4E2C"/>
    <w:multiLevelType w:val="hybridMultilevel"/>
    <w:tmpl w:val="7D5A4CDA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56F95AAF"/>
    <w:multiLevelType w:val="hybridMultilevel"/>
    <w:tmpl w:val="47EC9772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5DE42F4E"/>
    <w:multiLevelType w:val="hybridMultilevel"/>
    <w:tmpl w:val="A5E866FE"/>
    <w:lvl w:ilvl="0" w:tplc="4AB80C6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D92359"/>
    <w:multiLevelType w:val="hybridMultilevel"/>
    <w:tmpl w:val="9AA2CE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80E05EF"/>
    <w:multiLevelType w:val="hybridMultilevel"/>
    <w:tmpl w:val="AA44A138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7BED076B"/>
    <w:multiLevelType w:val="hybridMultilevel"/>
    <w:tmpl w:val="2F461C86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66"/>
    <w:rsid w:val="00010A69"/>
    <w:rsid w:val="000165F9"/>
    <w:rsid w:val="000B4366"/>
    <w:rsid w:val="000C1EA7"/>
    <w:rsid w:val="000F1140"/>
    <w:rsid w:val="000F6297"/>
    <w:rsid w:val="00135290"/>
    <w:rsid w:val="001C2703"/>
    <w:rsid w:val="001E1A9D"/>
    <w:rsid w:val="0025144D"/>
    <w:rsid w:val="002E40B7"/>
    <w:rsid w:val="00316461"/>
    <w:rsid w:val="00335F09"/>
    <w:rsid w:val="00347990"/>
    <w:rsid w:val="00374BCC"/>
    <w:rsid w:val="003A23C9"/>
    <w:rsid w:val="003E54DE"/>
    <w:rsid w:val="00585E1D"/>
    <w:rsid w:val="005A7E61"/>
    <w:rsid w:val="005D3A6A"/>
    <w:rsid w:val="005E39F2"/>
    <w:rsid w:val="005E43EB"/>
    <w:rsid w:val="005F7CD0"/>
    <w:rsid w:val="00631F86"/>
    <w:rsid w:val="006A4579"/>
    <w:rsid w:val="006B086E"/>
    <w:rsid w:val="00795547"/>
    <w:rsid w:val="00881002"/>
    <w:rsid w:val="008A00F4"/>
    <w:rsid w:val="008D16CD"/>
    <w:rsid w:val="00A42453"/>
    <w:rsid w:val="00C4164A"/>
    <w:rsid w:val="00C75BAC"/>
    <w:rsid w:val="00D732F2"/>
    <w:rsid w:val="00D772D6"/>
    <w:rsid w:val="00DB133A"/>
    <w:rsid w:val="00E85880"/>
    <w:rsid w:val="00EE74FF"/>
    <w:rsid w:val="00EF748C"/>
    <w:rsid w:val="00F75591"/>
    <w:rsid w:val="00FA240C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7E8D"/>
  <w15:docId w15:val="{CF65CABC-CFBD-4D83-B030-77B6B31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881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675F4-DBC8-4099-ABA6-3E5C5CED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11975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Windows User</cp:lastModifiedBy>
  <cp:revision>10</cp:revision>
  <cp:lastPrinted>2021-12-18T15:59:00Z</cp:lastPrinted>
  <dcterms:created xsi:type="dcterms:W3CDTF">2021-10-26T20:44:00Z</dcterms:created>
  <dcterms:modified xsi:type="dcterms:W3CDTF">2021-12-18T16:00:00Z</dcterms:modified>
  <dc:language>ru-RU</dc:language>
</cp:coreProperties>
</file>