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EC43CF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ОО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О «</w:t>
      </w:r>
      <w:r>
        <w:rPr>
          <w:rFonts w:ascii="Arial" w:hAnsi="Arial" w:cs="Arial"/>
          <w:b/>
          <w:sz w:val="24"/>
          <w:szCs w:val="24"/>
          <w:lang w:val="ru-RU"/>
        </w:rPr>
        <w:t>Телепат</w:t>
      </w:r>
      <w:bookmarkStart w:id="0" w:name="_GoBack"/>
      <w:bookmarkEnd w:id="0"/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>в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рамках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договора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оказание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услуги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proofErr w:type="gramStart"/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    телефона </w:t>
      </w:r>
      <w:r w:rsidR="003E3E21">
        <w:rPr>
          <w:rFonts w:ascii="Arial" w:hAnsi="Arial" w:cs="Arial"/>
          <w:sz w:val="22"/>
          <w:szCs w:val="22"/>
          <w:lang w:val="ru-RU"/>
        </w:rPr>
        <w:t>___-___-___, отключить/подключить</w:t>
      </w:r>
      <w:r w:rsidR="00ED548D" w:rsidRPr="00ED548D">
        <w:rPr>
          <w:rFonts w:ascii="Arial" w:hAnsi="Arial" w:cs="Arial"/>
          <w:b/>
          <w:sz w:val="22"/>
          <w:szCs w:val="22"/>
          <w:lang w:val="ru-RU"/>
        </w:rPr>
        <w:t>*</w:t>
      </w:r>
      <w:r w:rsidR="000920FD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(нужное подчеркнуть)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3E3E21">
        <w:rPr>
          <w:rFonts w:ascii="Arial" w:hAnsi="Arial" w:cs="Arial"/>
          <w:sz w:val="22"/>
          <w:szCs w:val="22"/>
          <w:lang w:val="ru-RU"/>
        </w:rPr>
        <w:t>:</w:t>
      </w:r>
    </w:p>
    <w:p w:rsidR="003E3E21" w:rsidRDefault="003E3E21" w:rsidP="003E3E21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EC43CF">
              <w:rPr>
                <w:rStyle w:val="Char"/>
                <w:rFonts w:cs="Times New Roman"/>
                <w:sz w:val="22"/>
                <w:szCs w:val="22"/>
              </w:rPr>
            </w:r>
            <w:r w:rsidR="00EC43CF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МН (международную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EC43CF">
              <w:rPr>
                <w:rStyle w:val="Char"/>
                <w:rFonts w:cs="Times New Roman"/>
                <w:sz w:val="22"/>
                <w:szCs w:val="22"/>
              </w:rPr>
            </w:r>
            <w:r w:rsidR="00EC43CF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A92C97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МГ (междугороднюю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EC43CF">
              <w:rPr>
                <w:rStyle w:val="Char"/>
                <w:rFonts w:cs="Times New Roman"/>
                <w:sz w:val="22"/>
                <w:szCs w:val="22"/>
              </w:rPr>
            </w:r>
            <w:r w:rsidR="00EC43CF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федеральные сотовые номера</w:t>
            </w:r>
          </w:p>
        </w:tc>
      </w:tr>
    </w:tbl>
    <w:p w:rsidR="00A92C97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ED548D" w:rsidRPr="00ED548D" w:rsidRDefault="00ED548D" w:rsidP="00E0026B">
      <w:pPr>
        <w:spacing w:line="288" w:lineRule="auto"/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ED548D">
        <w:rPr>
          <w:rFonts w:ascii="Arial" w:hAnsi="Arial" w:cs="Arial"/>
          <w:b/>
          <w:sz w:val="18"/>
          <w:szCs w:val="22"/>
          <w:lang w:val="ru-RU"/>
        </w:rPr>
        <w:t>*Примечание:</w:t>
      </w:r>
      <w:r w:rsidRPr="00ED548D">
        <w:rPr>
          <w:rFonts w:ascii="Arial" w:hAnsi="Arial" w:cs="Arial"/>
          <w:sz w:val="18"/>
          <w:szCs w:val="22"/>
          <w:lang w:val="ru-RU"/>
        </w:rPr>
        <w:t xml:space="preserve"> Абонент ознакомлен с условиями отключения/включения выбранных сервисов.</w:t>
      </w:r>
    </w:p>
    <w:p w:rsidR="000306B5" w:rsidRPr="00ED548D" w:rsidRDefault="000306B5" w:rsidP="004E33B6">
      <w:pPr>
        <w:tabs>
          <w:tab w:val="right" w:pos="9911"/>
        </w:tabs>
        <w:ind w:firstLine="709"/>
        <w:jc w:val="both"/>
        <w:rPr>
          <w:rFonts w:ascii="Arial" w:hAnsi="Arial" w:cs="Arial"/>
          <w:szCs w:val="24"/>
          <w:lang w:val="ru-RU"/>
        </w:rPr>
      </w:pP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3E21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6C2041"/>
    <w:rsid w:val="00721FA2"/>
    <w:rsid w:val="00732318"/>
    <w:rsid w:val="007379B9"/>
    <w:rsid w:val="00743317"/>
    <w:rsid w:val="007536DE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56C63"/>
    <w:rsid w:val="00966CC6"/>
    <w:rsid w:val="00A04C7A"/>
    <w:rsid w:val="00A24FDD"/>
    <w:rsid w:val="00A42322"/>
    <w:rsid w:val="00A865B5"/>
    <w:rsid w:val="00A92C97"/>
    <w:rsid w:val="00A934C2"/>
    <w:rsid w:val="00AD3853"/>
    <w:rsid w:val="00B75C79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3CF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2</cp:revision>
  <cp:lastPrinted>2014-04-09T05:53:00Z</cp:lastPrinted>
  <dcterms:created xsi:type="dcterms:W3CDTF">2014-04-21T05:17:00Z</dcterms:created>
  <dcterms:modified xsi:type="dcterms:W3CDTF">2014-04-21T05:17:00Z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