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7363" w14:textId="3CE0BA38" w:rsidR="00252AEE" w:rsidRPr="00EE1AB2" w:rsidRDefault="0022395C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Наразі політика є галуззю, яка найбільше мене цікавить. До того ж зовсім скоро в Україні будуть проводитися президентські вибори і тема політики є домінантною у всіх новинах та статистичних звітах. Проте інформація, яка надається, стосується лише рейтингів кандидатів на посаду голови держави, тому тематика дослідження буде стосуватися аналізу роботи депутатів Верховної ради України.</w:t>
      </w:r>
    </w:p>
    <w:p w14:paraId="524CFB40" w14:textId="67F2EEDE" w:rsidR="0022395C" w:rsidRPr="00EE1AB2" w:rsidRDefault="0022395C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 xml:space="preserve">Верховна рада України – </w:t>
      </w:r>
    </w:p>
    <w:p w14:paraId="58D1F87C" w14:textId="58AFB8F6" w:rsidR="0022395C" w:rsidRPr="00EE1AB2" w:rsidRDefault="00D7350A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 xml:space="preserve">Сьогодні згідно з нормативними актами ООН та Європейського Союзу державний апарат повинен у відкритому доступі надавати інформацію про всіх посадових осіб та їхню діяльність. На порталі відкритої інформації </w:t>
      </w:r>
      <w:r w:rsidRPr="00EE1AB2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EE1AB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EE1AB2">
        <w:rPr>
          <w:rFonts w:ascii="Times New Roman" w:hAnsi="Times New Roman" w:cs="Times New Roman"/>
          <w:sz w:val="20"/>
          <w:szCs w:val="20"/>
          <w:lang w:val="en-US"/>
        </w:rPr>
        <w:t>rada</w:t>
      </w:r>
      <w:proofErr w:type="spellEnd"/>
      <w:r w:rsidRPr="00EE1AB2">
        <w:rPr>
          <w:rFonts w:ascii="Times New Roman" w:hAnsi="Times New Roman" w:cs="Times New Roman"/>
          <w:sz w:val="20"/>
          <w:szCs w:val="20"/>
        </w:rPr>
        <w:t>.</w:t>
      </w:r>
      <w:r w:rsidRPr="00EE1AB2">
        <w:rPr>
          <w:rFonts w:ascii="Times New Roman" w:hAnsi="Times New Roman" w:cs="Times New Roman"/>
          <w:sz w:val="20"/>
          <w:szCs w:val="20"/>
          <w:lang w:val="en-US"/>
        </w:rPr>
        <w:t>gov</w:t>
      </w:r>
      <w:r w:rsidRPr="00EE1AB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EE1AB2">
        <w:rPr>
          <w:rFonts w:ascii="Times New Roman" w:hAnsi="Times New Roman" w:cs="Times New Roman"/>
          <w:sz w:val="20"/>
          <w:szCs w:val="20"/>
          <w:lang w:val="en-US"/>
        </w:rPr>
        <w:t>ua</w:t>
      </w:r>
      <w:proofErr w:type="spellEnd"/>
      <w:r w:rsidRPr="00EE1AB2">
        <w:rPr>
          <w:rFonts w:ascii="Times New Roman" w:hAnsi="Times New Roman" w:cs="Times New Roman"/>
          <w:sz w:val="20"/>
          <w:szCs w:val="20"/>
        </w:rPr>
        <w:t xml:space="preserve"> доступні потрібні дані у різних форматах. Ця інформація може скласти основу для вивчення наступних проблем:</w:t>
      </w:r>
    </w:p>
    <w:p w14:paraId="68579F04" w14:textId="351B2AB8" w:rsidR="00D7350A" w:rsidRPr="00EE1AB2" w:rsidRDefault="00EE1AB2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 xml:space="preserve">-  </w:t>
      </w:r>
      <w:r w:rsidR="00D7350A" w:rsidRPr="00EE1AB2">
        <w:rPr>
          <w:rFonts w:ascii="Times New Roman" w:hAnsi="Times New Roman" w:cs="Times New Roman"/>
          <w:sz w:val="20"/>
          <w:szCs w:val="20"/>
        </w:rPr>
        <w:t>фінансування всіх мандатів та звіти про витрати коштів;</w:t>
      </w:r>
    </w:p>
    <w:p w14:paraId="6D5D0233" w14:textId="175851FA" w:rsidR="00D7350A" w:rsidRPr="00EE1AB2" w:rsidRDefault="00D7350A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декларації депутатів;</w:t>
      </w:r>
    </w:p>
    <w:p w14:paraId="324DA862" w14:textId="4584E8ED" w:rsidR="00D7350A" w:rsidRPr="00EE1AB2" w:rsidRDefault="00D7350A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звіти про проходження голосувань за кожен законопроект;</w:t>
      </w:r>
    </w:p>
    <w:p w14:paraId="4D8900F2" w14:textId="3C93702B" w:rsidR="00D7350A" w:rsidRPr="00EE1AB2" w:rsidRDefault="00D7350A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частота появи депутатів на пленарних засіданнях, засіданнях комісій та ін.;</w:t>
      </w:r>
    </w:p>
    <w:p w14:paraId="58D1F124" w14:textId="77777777" w:rsidR="00D7350A" w:rsidRPr="00EE1AB2" w:rsidRDefault="00D7350A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законодавча діяльність (підготовка та висунення законопроектів);</w:t>
      </w:r>
    </w:p>
    <w:p w14:paraId="3CC1EAB8" w14:textId="77777777" w:rsidR="001C7C66" w:rsidRPr="00EE1AB2" w:rsidRDefault="00D7350A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додаткові витрати</w:t>
      </w:r>
      <w:r w:rsidR="001C7C66" w:rsidRPr="00EE1AB2">
        <w:rPr>
          <w:rFonts w:ascii="Times New Roman" w:hAnsi="Times New Roman" w:cs="Times New Roman"/>
          <w:sz w:val="20"/>
          <w:szCs w:val="20"/>
        </w:rPr>
        <w:t xml:space="preserve"> (експлуатація службових автомобілів);</w:t>
      </w:r>
    </w:p>
    <w:p w14:paraId="5B43C9A0" w14:textId="77777777" w:rsidR="001C7C66" w:rsidRPr="00EE1AB2" w:rsidRDefault="001C7C66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біографічні дані, додаткова діяльність;</w:t>
      </w:r>
    </w:p>
    <w:p w14:paraId="795FDF31" w14:textId="77777777" w:rsidR="001C7C66" w:rsidRPr="00EE1AB2" w:rsidRDefault="001C7C66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- участь в партіях, громадських організаціях та ініціативах;</w:t>
      </w:r>
    </w:p>
    <w:p w14:paraId="1649BAA7" w14:textId="112853D5" w:rsidR="00D7350A" w:rsidRPr="00EE1AB2" w:rsidRDefault="001C7C66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 xml:space="preserve">Зараз є досить багато джерел, в яких представлена </w:t>
      </w:r>
      <w:proofErr w:type="spellStart"/>
      <w:r w:rsidRPr="00EE1AB2">
        <w:rPr>
          <w:rFonts w:ascii="Times New Roman" w:hAnsi="Times New Roman" w:cs="Times New Roman"/>
          <w:sz w:val="20"/>
          <w:szCs w:val="20"/>
        </w:rPr>
        <w:t>візуалізована</w:t>
      </w:r>
      <w:proofErr w:type="spellEnd"/>
      <w:r w:rsidRPr="00EE1AB2">
        <w:rPr>
          <w:rFonts w:ascii="Times New Roman" w:hAnsi="Times New Roman" w:cs="Times New Roman"/>
          <w:sz w:val="20"/>
          <w:szCs w:val="20"/>
        </w:rPr>
        <w:t xml:space="preserve"> статистична інформація про мандатів, але для даного дослідження потрібен збір нової релевантної для проекту інформації. Отже, в дослідженн</w:t>
      </w:r>
      <w:r w:rsidR="00EE1AB2">
        <w:rPr>
          <w:rFonts w:ascii="Times New Roman" w:hAnsi="Times New Roman" w:cs="Times New Roman"/>
          <w:sz w:val="20"/>
          <w:szCs w:val="20"/>
        </w:rPr>
        <w:t>і</w:t>
      </w:r>
      <w:r w:rsidRPr="00EE1AB2">
        <w:rPr>
          <w:rFonts w:ascii="Times New Roman" w:hAnsi="Times New Roman" w:cs="Times New Roman"/>
          <w:sz w:val="20"/>
          <w:szCs w:val="20"/>
        </w:rPr>
        <w:t xml:space="preserve"> буде вирішуватися проблема перетворення інформації, отриманої за допомогою </w:t>
      </w:r>
      <w:r w:rsidRPr="00EE1AB2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EE1AB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EE1AB2">
        <w:rPr>
          <w:rFonts w:ascii="Times New Roman" w:hAnsi="Times New Roman" w:cs="Times New Roman"/>
          <w:sz w:val="20"/>
          <w:szCs w:val="20"/>
        </w:rPr>
        <w:t xml:space="preserve">сайту </w:t>
      </w:r>
      <w:r w:rsidRPr="00EE1AB2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EE1AB2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EE1AB2">
        <w:rPr>
          <w:rFonts w:ascii="Times New Roman" w:hAnsi="Times New Roman" w:cs="Times New Roman"/>
          <w:sz w:val="20"/>
          <w:szCs w:val="20"/>
          <w:lang w:val="en-US"/>
        </w:rPr>
        <w:t>rada</w:t>
      </w:r>
      <w:proofErr w:type="spellEnd"/>
      <w:r w:rsidRPr="00EE1AB2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EE1AB2">
        <w:rPr>
          <w:rFonts w:ascii="Times New Roman" w:hAnsi="Times New Roman" w:cs="Times New Roman"/>
          <w:sz w:val="20"/>
          <w:szCs w:val="20"/>
          <w:lang w:val="en-US"/>
        </w:rPr>
        <w:t>gov</w:t>
      </w:r>
      <w:r w:rsidRPr="00EE1AB2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EE1AB2">
        <w:rPr>
          <w:rFonts w:ascii="Times New Roman" w:hAnsi="Times New Roman" w:cs="Times New Roman"/>
          <w:sz w:val="20"/>
          <w:szCs w:val="20"/>
          <w:lang w:val="en-US"/>
        </w:rPr>
        <w:t>ua</w:t>
      </w:r>
      <w:proofErr w:type="spellEnd"/>
      <w:r w:rsidRPr="00EE1AB2">
        <w:rPr>
          <w:rFonts w:ascii="Times New Roman" w:hAnsi="Times New Roman" w:cs="Times New Roman"/>
          <w:sz w:val="20"/>
          <w:szCs w:val="20"/>
        </w:rPr>
        <w:t>, у вигляд, придатний для автоматичної обробки, обчислення потрібних даних та зручного доступу для візуалізації.</w:t>
      </w:r>
    </w:p>
    <w:p w14:paraId="2E7C9FDB" w14:textId="3C25DB07" w:rsidR="002E44A6" w:rsidRPr="00EE1AB2" w:rsidRDefault="002E44A6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В роботі потрібно вирішити наступні завдання:</w:t>
      </w:r>
    </w:p>
    <w:p w14:paraId="135080D9" w14:textId="1C24850E" w:rsidR="002E44A6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в</w:t>
      </w:r>
      <w:r w:rsidR="002E44A6" w:rsidRPr="00EE1AB2">
        <w:rPr>
          <w:rFonts w:ascii="Times New Roman" w:hAnsi="Times New Roman" w:cs="Times New Roman"/>
          <w:sz w:val="20"/>
          <w:szCs w:val="20"/>
        </w:rPr>
        <w:t xml:space="preserve">икористовуючи </w:t>
      </w:r>
      <w:r w:rsidR="002E44A6" w:rsidRPr="00EE1AB2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="002E44A6" w:rsidRPr="00EE1AB2">
        <w:rPr>
          <w:rFonts w:ascii="Times New Roman" w:hAnsi="Times New Roman" w:cs="Times New Roman"/>
          <w:sz w:val="20"/>
          <w:szCs w:val="20"/>
        </w:rPr>
        <w:t xml:space="preserve"> </w:t>
      </w:r>
      <w:r w:rsidR="002E44A6" w:rsidRPr="00EE1AB2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="002E44A6" w:rsidRPr="00EE1AB2">
        <w:rPr>
          <w:rFonts w:ascii="Times New Roman" w:hAnsi="Times New Roman" w:cs="Times New Roman"/>
          <w:sz w:val="20"/>
          <w:szCs w:val="20"/>
        </w:rPr>
        <w:t>.</w:t>
      </w:r>
      <w:r w:rsidR="002E44A6" w:rsidRPr="00EE1AB2">
        <w:rPr>
          <w:rFonts w:ascii="Times New Roman" w:hAnsi="Times New Roman" w:cs="Times New Roman"/>
          <w:sz w:val="20"/>
          <w:szCs w:val="20"/>
          <w:lang w:val="en-US"/>
        </w:rPr>
        <w:t>gov</w:t>
      </w:r>
      <w:r w:rsidR="002E44A6" w:rsidRPr="00EE1AB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2E44A6" w:rsidRPr="00EE1AB2">
        <w:rPr>
          <w:rFonts w:ascii="Times New Roman" w:hAnsi="Times New Roman" w:cs="Times New Roman"/>
          <w:sz w:val="20"/>
          <w:szCs w:val="20"/>
          <w:lang w:val="en-US"/>
        </w:rPr>
        <w:t>ua</w:t>
      </w:r>
      <w:proofErr w:type="spellEnd"/>
      <w:r w:rsidR="002E44A6" w:rsidRPr="00EE1AB2">
        <w:rPr>
          <w:rFonts w:ascii="Times New Roman" w:hAnsi="Times New Roman" w:cs="Times New Roman"/>
          <w:sz w:val="20"/>
          <w:szCs w:val="20"/>
        </w:rPr>
        <w:t xml:space="preserve">, </w:t>
      </w:r>
      <w:r w:rsidRPr="00EE1AB2">
        <w:rPr>
          <w:rFonts w:ascii="Times New Roman" w:hAnsi="Times New Roman" w:cs="Times New Roman"/>
          <w:sz w:val="20"/>
          <w:szCs w:val="20"/>
        </w:rPr>
        <w:t>зібрати частинами необхідну інформацію;</w:t>
      </w:r>
    </w:p>
    <w:p w14:paraId="401130F9" w14:textId="030FFE99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перетворити цю інформацію в необхідний вигляд;</w:t>
      </w:r>
    </w:p>
    <w:p w14:paraId="17A6D6A7" w14:textId="7033A8FA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розробити розрахунок коефіцієнту корисності депутатів;</w:t>
      </w:r>
    </w:p>
    <w:p w14:paraId="08E66686" w14:textId="7ACB8448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підрахувати коефіцієнт корисності для кожного депутата;</w:t>
      </w:r>
    </w:p>
    <w:p w14:paraId="6C9EAE9F" w14:textId="4A92E922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зробити візуалізацію загальної статистичної інформації;</w:t>
      </w:r>
    </w:p>
    <w:p w14:paraId="010694A6" w14:textId="40AC87DA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зробити візуалізацію коефіцієнту корисності кожного мандата;</w:t>
      </w:r>
    </w:p>
    <w:p w14:paraId="35E49DAC" w14:textId="4B74C862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розробити онлайн сервіс (веб-сайт) для перегляду результатів дослідження;</w:t>
      </w:r>
    </w:p>
    <w:p w14:paraId="5A383808" w14:textId="029086F2" w:rsidR="007B65AC" w:rsidRPr="00EE1AB2" w:rsidRDefault="007B65AC" w:rsidP="002E44A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передбачити систему виведення інформації по окремих депутатах на веб-сторінку.</w:t>
      </w:r>
    </w:p>
    <w:p w14:paraId="7D95A7C9" w14:textId="583047E2" w:rsidR="007B65AC" w:rsidRPr="00EE1AB2" w:rsidRDefault="007B65AC" w:rsidP="007B65AC">
      <w:p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Після перегляду даних, на яких буду ґрунтуватися дослідження, встановлено:</w:t>
      </w:r>
    </w:p>
    <w:p w14:paraId="4F4298AB" w14:textId="7B4610B9" w:rsidR="007B65AC" w:rsidRPr="00EE1AB2" w:rsidRDefault="007B65AC" w:rsidP="007B65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дані розкидані по багатьох файлах;</w:t>
      </w:r>
    </w:p>
    <w:p w14:paraId="49FC8B48" w14:textId="6609D1F6" w:rsidR="007B65AC" w:rsidRPr="00EE1AB2" w:rsidRDefault="007B65AC" w:rsidP="007B65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 xml:space="preserve">структура даних суттєво відрізняється, проте легко </w:t>
      </w:r>
      <w:proofErr w:type="spellStart"/>
      <w:r w:rsidRPr="00EE1AB2">
        <w:rPr>
          <w:rFonts w:ascii="Times New Roman" w:hAnsi="Times New Roman" w:cs="Times New Roman"/>
          <w:sz w:val="20"/>
          <w:szCs w:val="20"/>
        </w:rPr>
        <w:t>читається</w:t>
      </w:r>
      <w:proofErr w:type="spellEnd"/>
      <w:r w:rsidRPr="00EE1AB2">
        <w:rPr>
          <w:rFonts w:ascii="Times New Roman" w:hAnsi="Times New Roman" w:cs="Times New Roman"/>
          <w:sz w:val="20"/>
          <w:szCs w:val="20"/>
        </w:rPr>
        <w:t>;</w:t>
      </w:r>
    </w:p>
    <w:p w14:paraId="21C8ADF3" w14:textId="2676D5DB" w:rsidR="00EE1AB2" w:rsidRDefault="00EE1AB2" w:rsidP="007B65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E1AB2">
        <w:rPr>
          <w:rFonts w:ascii="Times New Roman" w:hAnsi="Times New Roman" w:cs="Times New Roman"/>
          <w:sz w:val="20"/>
          <w:szCs w:val="20"/>
        </w:rPr>
        <w:t>в файлах є зайва інформація, непотрібна для дослідження</w:t>
      </w:r>
      <w:r>
        <w:rPr>
          <w:rFonts w:ascii="Times New Roman" w:hAnsi="Times New Roman" w:cs="Times New Roman"/>
          <w:sz w:val="20"/>
          <w:szCs w:val="20"/>
        </w:rPr>
        <w:t>;</w:t>
      </w:r>
      <w:bookmarkStart w:id="0" w:name="_GoBack"/>
      <w:bookmarkEnd w:id="0"/>
    </w:p>
    <w:p w14:paraId="47DDB0AA" w14:textId="54B39502" w:rsidR="00EE1AB2" w:rsidRPr="00EE1AB2" w:rsidRDefault="00EE1AB2" w:rsidP="007B65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Більшість даних представлення в форматі 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>
        <w:rPr>
          <w:rFonts w:ascii="Times New Roman" w:hAnsi="Times New Roman" w:cs="Times New Roman"/>
          <w:sz w:val="20"/>
          <w:szCs w:val="20"/>
        </w:rPr>
        <w:t>, проте не всі.</w:t>
      </w:r>
    </w:p>
    <w:p w14:paraId="3CC7A296" w14:textId="77777777" w:rsidR="001C7C66" w:rsidRPr="00D7350A" w:rsidRDefault="001C7C66">
      <w:pPr>
        <w:rPr>
          <w:rFonts w:ascii="Times New Roman" w:hAnsi="Times New Roman" w:cs="Times New Roman"/>
          <w:sz w:val="24"/>
          <w:szCs w:val="24"/>
        </w:rPr>
      </w:pPr>
    </w:p>
    <w:sectPr w:rsidR="001C7C66" w:rsidRPr="00D7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0321"/>
    <w:multiLevelType w:val="hybridMultilevel"/>
    <w:tmpl w:val="5788511A"/>
    <w:lvl w:ilvl="0" w:tplc="ABDED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0621"/>
    <w:multiLevelType w:val="hybridMultilevel"/>
    <w:tmpl w:val="BF7472DC"/>
    <w:lvl w:ilvl="0" w:tplc="366661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13ED7"/>
    <w:multiLevelType w:val="hybridMultilevel"/>
    <w:tmpl w:val="EAB2722A"/>
    <w:lvl w:ilvl="0" w:tplc="4C5E230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5C74BCE"/>
    <w:multiLevelType w:val="hybridMultilevel"/>
    <w:tmpl w:val="4682665C"/>
    <w:lvl w:ilvl="0" w:tplc="C608D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E9"/>
    <w:rsid w:val="001C7C66"/>
    <w:rsid w:val="0022395C"/>
    <w:rsid w:val="00252AEE"/>
    <w:rsid w:val="002E44A6"/>
    <w:rsid w:val="007B65AC"/>
    <w:rsid w:val="00AC65E9"/>
    <w:rsid w:val="00D7350A"/>
    <w:rsid w:val="00E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0ABB"/>
  <w15:chartTrackingRefBased/>
  <w15:docId w15:val="{1A965806-9E49-482E-96A3-77249A7B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3</cp:revision>
  <dcterms:created xsi:type="dcterms:W3CDTF">2019-02-22T13:36:00Z</dcterms:created>
  <dcterms:modified xsi:type="dcterms:W3CDTF">2019-02-22T14:20:00Z</dcterms:modified>
</cp:coreProperties>
</file>