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970" w:rsidRPr="00CB7970" w:rsidRDefault="00CB7970" w:rsidP="00CB7970">
      <w:pPr>
        <w:shd w:val="clear" w:color="auto" w:fill="FFFFFF"/>
        <w:spacing w:after="100" w:afterAutospacing="1" w:line="240" w:lineRule="auto"/>
        <w:outlineLvl w:val="1"/>
        <w:rPr>
          <w:rFonts w:ascii="Arial" w:eastAsia="Times New Roman" w:hAnsi="Arial" w:cs="Arial"/>
          <w:color w:val="333333"/>
          <w:sz w:val="36"/>
          <w:szCs w:val="36"/>
          <w:lang w:eastAsia="uk-UA"/>
        </w:rPr>
      </w:pPr>
      <w:r w:rsidRPr="00CB7970">
        <w:rPr>
          <w:rFonts w:ascii="Arial" w:eastAsia="Times New Roman" w:hAnsi="Arial" w:cs="Arial"/>
          <w:color w:val="333333"/>
          <w:sz w:val="36"/>
          <w:szCs w:val="36"/>
          <w:lang w:eastAsia="uk-UA"/>
        </w:rPr>
        <w:t>Розробникам, програмістам, роботам...</w:t>
      </w:r>
    </w:p>
    <w:p w:rsidR="00CB7970" w:rsidRPr="00CB7970" w:rsidRDefault="00CB7970" w:rsidP="00CB7970">
      <w:pPr>
        <w:spacing w:after="100" w:afterAutospacing="1"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b/>
          <w:bCs/>
          <w:sz w:val="24"/>
          <w:szCs w:val="24"/>
          <w:lang w:eastAsia="uk-UA"/>
        </w:rPr>
        <w:t>API</w:t>
      </w:r>
      <w:r w:rsidRPr="00CB7970">
        <w:rPr>
          <w:rFonts w:ascii="Times New Roman" w:eastAsia="Times New Roman" w:hAnsi="Times New Roman" w:cs="Times New Roman"/>
          <w:sz w:val="24"/>
          <w:szCs w:val="24"/>
          <w:lang w:eastAsia="uk-UA"/>
        </w:rPr>
        <w:t> (</w:t>
      </w:r>
      <w:proofErr w:type="spellStart"/>
      <w:r w:rsidRPr="00CB7970">
        <w:rPr>
          <w:rFonts w:ascii="Times New Roman" w:eastAsia="Times New Roman" w:hAnsi="Times New Roman" w:cs="Times New Roman"/>
          <w:i/>
          <w:iCs/>
          <w:sz w:val="24"/>
          <w:szCs w:val="24"/>
          <w:lang w:eastAsia="uk-UA"/>
        </w:rPr>
        <w:t>Application</w:t>
      </w:r>
      <w:proofErr w:type="spellEnd"/>
      <w:r w:rsidRPr="00CB7970">
        <w:rPr>
          <w:rFonts w:ascii="Times New Roman" w:eastAsia="Times New Roman" w:hAnsi="Times New Roman" w:cs="Times New Roman"/>
          <w:i/>
          <w:iCs/>
          <w:sz w:val="24"/>
          <w:szCs w:val="24"/>
          <w:lang w:eastAsia="uk-UA"/>
        </w:rPr>
        <w:t xml:space="preserve"> </w:t>
      </w:r>
      <w:proofErr w:type="spellStart"/>
      <w:r w:rsidRPr="00CB7970">
        <w:rPr>
          <w:rFonts w:ascii="Times New Roman" w:eastAsia="Times New Roman" w:hAnsi="Times New Roman" w:cs="Times New Roman"/>
          <w:i/>
          <w:iCs/>
          <w:sz w:val="24"/>
          <w:szCs w:val="24"/>
          <w:lang w:eastAsia="uk-UA"/>
        </w:rPr>
        <w:t>Programming</w:t>
      </w:r>
      <w:proofErr w:type="spellEnd"/>
      <w:r w:rsidRPr="00CB7970">
        <w:rPr>
          <w:rFonts w:ascii="Times New Roman" w:eastAsia="Times New Roman" w:hAnsi="Times New Roman" w:cs="Times New Roman"/>
          <w:i/>
          <w:iCs/>
          <w:sz w:val="24"/>
          <w:szCs w:val="24"/>
          <w:lang w:eastAsia="uk-UA"/>
        </w:rPr>
        <w:t xml:space="preserve"> </w:t>
      </w:r>
      <w:proofErr w:type="spellStart"/>
      <w:r w:rsidRPr="00CB7970">
        <w:rPr>
          <w:rFonts w:ascii="Times New Roman" w:eastAsia="Times New Roman" w:hAnsi="Times New Roman" w:cs="Times New Roman"/>
          <w:i/>
          <w:iCs/>
          <w:sz w:val="24"/>
          <w:szCs w:val="24"/>
          <w:lang w:eastAsia="uk-UA"/>
        </w:rPr>
        <w:t>Interface</w:t>
      </w:r>
      <w:proofErr w:type="spellEnd"/>
      <w:r w:rsidRPr="00CB7970">
        <w:rPr>
          <w:rFonts w:ascii="Times New Roman" w:eastAsia="Times New Roman" w:hAnsi="Times New Roman" w:cs="Times New Roman"/>
          <w:i/>
          <w:iCs/>
          <w:sz w:val="24"/>
          <w:szCs w:val="24"/>
          <w:lang w:eastAsia="uk-UA"/>
        </w:rPr>
        <w:t>, або Інтерфейс прикладного програмування</w:t>
      </w:r>
      <w:r w:rsidRPr="00CB7970">
        <w:rPr>
          <w:rFonts w:ascii="Times New Roman" w:eastAsia="Times New Roman" w:hAnsi="Times New Roman" w:cs="Times New Roman"/>
          <w:sz w:val="24"/>
          <w:szCs w:val="24"/>
          <w:lang w:eastAsia="uk-UA"/>
        </w:rPr>
        <w:t>) — корисний та сучасний інструмент для розробників при роботі з інформаційними системами. Це набір готових процедур, підпрограм, функцій, посилань чи параметрів, які дозволяють особливим чином використовувати інформаційні системи для отримання структурованих або неструктурованих наборів даних чи іншої взаємодії. Під час розвитку </w:t>
      </w:r>
      <w:hyperlink r:id="rId5" w:history="1">
        <w:r w:rsidRPr="00CB7970">
          <w:rPr>
            <w:rFonts w:ascii="Times New Roman" w:eastAsia="Times New Roman" w:hAnsi="Times New Roman" w:cs="Times New Roman"/>
            <w:color w:val="0275D8"/>
            <w:sz w:val="24"/>
            <w:szCs w:val="24"/>
            <w:lang w:eastAsia="uk-UA"/>
          </w:rPr>
          <w:t>відкритих даних</w:t>
        </w:r>
      </w:hyperlink>
      <w:r w:rsidRPr="00CB7970">
        <w:rPr>
          <w:rFonts w:ascii="Times New Roman" w:eastAsia="Times New Roman" w:hAnsi="Times New Roman" w:cs="Times New Roman"/>
          <w:sz w:val="24"/>
          <w:szCs w:val="24"/>
          <w:lang w:eastAsia="uk-UA"/>
        </w:rPr>
        <w:t> він набув особливої популярності через зручність та оперативність доступу до потрібної інформації шляхом запитів з відповідними параметрами.</w:t>
      </w:r>
    </w:p>
    <w:p w:rsidR="00CB7970" w:rsidRPr="00CB7970" w:rsidRDefault="00CB7970" w:rsidP="00CB7970">
      <w:pPr>
        <w:spacing w:after="100" w:afterAutospacing="1"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 xml:space="preserve">Деякі державні та комерційні інформаційні системи мають або використовують API. У тому числі й у систем Верховної Ради України є режим "особливого" доступу (в автоматизованому режимі, напряму або за допомогою цього Порталу) — через API, документація до якого представлена нижче. Якщо ви розробник, то завжди зможете інтегрувати набори даних систем (розділів) Верховної Ради України у власні продукти та рішення. Доступ до API відбувається анонімно без обмежень, але якщо система захисту </w:t>
      </w:r>
      <w:proofErr w:type="spellStart"/>
      <w:r w:rsidRPr="00CB7970">
        <w:rPr>
          <w:rFonts w:ascii="Times New Roman" w:eastAsia="Times New Roman" w:hAnsi="Times New Roman" w:cs="Times New Roman"/>
          <w:sz w:val="24"/>
          <w:szCs w:val="24"/>
          <w:lang w:eastAsia="uk-UA"/>
        </w:rPr>
        <w:t>інфрастуктури</w:t>
      </w:r>
      <w:proofErr w:type="spellEnd"/>
      <w:r w:rsidRPr="00CB7970">
        <w:rPr>
          <w:rFonts w:ascii="Times New Roman" w:eastAsia="Times New Roman" w:hAnsi="Times New Roman" w:cs="Times New Roman"/>
          <w:sz w:val="24"/>
          <w:szCs w:val="24"/>
          <w:lang w:eastAsia="uk-UA"/>
        </w:rPr>
        <w:t xml:space="preserve"> раптом заблокує ваш IP, зверніться до </w:t>
      </w:r>
      <w:hyperlink r:id="rId6" w:history="1">
        <w:r w:rsidRPr="00CB7970">
          <w:rPr>
            <w:rFonts w:ascii="Times New Roman" w:eastAsia="Times New Roman" w:hAnsi="Times New Roman" w:cs="Times New Roman"/>
            <w:color w:val="0275D8"/>
            <w:sz w:val="24"/>
            <w:szCs w:val="24"/>
            <w:lang w:eastAsia="uk-UA"/>
          </w:rPr>
          <w:t>адміністратора Порталу </w:t>
        </w:r>
      </w:hyperlink>
      <w:r w:rsidRPr="00CB7970">
        <w:rPr>
          <w:rFonts w:ascii="Times New Roman" w:eastAsia="Times New Roman" w:hAnsi="Times New Roman" w:cs="Times New Roman"/>
          <w:sz w:val="24"/>
          <w:szCs w:val="24"/>
          <w:lang w:eastAsia="uk-UA"/>
        </w:rPr>
        <w:t> для реєстрації IP вашої системи у "білому списку".</w:t>
      </w:r>
    </w:p>
    <w:p w:rsidR="00CB7970" w:rsidRPr="00CB7970" w:rsidRDefault="00CB7970" w:rsidP="00CB7970">
      <w:pPr>
        <w:shd w:val="clear" w:color="auto" w:fill="FFFFFF"/>
        <w:spacing w:after="100" w:afterAutospacing="1" w:line="240" w:lineRule="auto"/>
        <w:outlineLvl w:val="2"/>
        <w:rPr>
          <w:rFonts w:ascii="inherit" w:eastAsia="Times New Roman" w:hAnsi="inherit" w:cs="Times New Roman"/>
          <w:color w:val="333333"/>
          <w:sz w:val="27"/>
          <w:szCs w:val="27"/>
          <w:lang w:eastAsia="uk-UA"/>
        </w:rPr>
      </w:pPr>
      <w:r w:rsidRPr="00CB7970">
        <w:rPr>
          <w:rFonts w:ascii="inherit" w:eastAsia="Times New Roman" w:hAnsi="inherit" w:cs="Times New Roman"/>
          <w:color w:val="333333"/>
          <w:sz w:val="27"/>
          <w:szCs w:val="27"/>
          <w:lang w:eastAsia="uk-UA"/>
        </w:rPr>
        <w:t>Інформаційні системи (розділи) з API:</w:t>
      </w:r>
    </w:p>
    <w:p w:rsidR="00CB7970" w:rsidRPr="00CB7970" w:rsidRDefault="00CB7970" w:rsidP="00CB797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uk-UA"/>
        </w:rPr>
      </w:pPr>
      <w:hyperlink r:id="rId7" w:history="1">
        <w:r w:rsidRPr="00CB7970">
          <w:rPr>
            <w:rFonts w:ascii="Times New Roman" w:eastAsia="Times New Roman" w:hAnsi="Times New Roman" w:cs="Times New Roman"/>
            <w:color w:val="0275D8"/>
            <w:sz w:val="24"/>
            <w:szCs w:val="24"/>
            <w:lang w:eastAsia="uk-UA"/>
          </w:rPr>
          <w:t>Портал відкритих даних ВРУ</w:t>
        </w:r>
      </w:hyperlink>
    </w:p>
    <w:p w:rsidR="00CB7970" w:rsidRPr="00CB7970" w:rsidRDefault="00CB7970" w:rsidP="00CB797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uk-UA"/>
        </w:rPr>
      </w:pPr>
      <w:hyperlink r:id="rId8" w:history="1">
        <w:r w:rsidRPr="00CB7970">
          <w:rPr>
            <w:rFonts w:ascii="Times New Roman" w:eastAsia="Times New Roman" w:hAnsi="Times New Roman" w:cs="Times New Roman"/>
            <w:color w:val="0275D8"/>
            <w:sz w:val="24"/>
            <w:szCs w:val="24"/>
            <w:lang w:eastAsia="uk-UA"/>
          </w:rPr>
          <w:t>Законодавство України</w:t>
        </w:r>
      </w:hyperlink>
    </w:p>
    <w:p w:rsidR="00CB7970" w:rsidRDefault="00CB7970" w:rsidP="00CB7970">
      <w:pPr>
        <w:shd w:val="clear" w:color="auto" w:fill="FFFFFF"/>
        <w:spacing w:after="100" w:afterAutospacing="1" w:line="240" w:lineRule="auto"/>
        <w:outlineLvl w:val="1"/>
        <w:rPr>
          <w:rFonts w:ascii="Arial" w:eastAsia="Times New Roman" w:hAnsi="Arial" w:cs="Arial"/>
          <w:color w:val="333333"/>
          <w:sz w:val="36"/>
          <w:szCs w:val="36"/>
          <w:lang w:eastAsia="uk-UA"/>
        </w:rPr>
      </w:pPr>
    </w:p>
    <w:p w:rsidR="00CB7970" w:rsidRPr="00CB7970" w:rsidRDefault="00CB7970" w:rsidP="00CB7970">
      <w:pPr>
        <w:shd w:val="clear" w:color="auto" w:fill="FFFFFF"/>
        <w:spacing w:after="100" w:afterAutospacing="1" w:line="240" w:lineRule="auto"/>
        <w:outlineLvl w:val="1"/>
        <w:rPr>
          <w:rFonts w:ascii="Arial" w:eastAsia="Times New Roman" w:hAnsi="Arial" w:cs="Arial"/>
          <w:color w:val="333333"/>
          <w:sz w:val="36"/>
          <w:szCs w:val="36"/>
          <w:lang w:eastAsia="uk-UA"/>
        </w:rPr>
      </w:pPr>
      <w:r w:rsidRPr="00CB7970">
        <w:rPr>
          <w:rFonts w:ascii="Arial" w:eastAsia="Times New Roman" w:hAnsi="Arial" w:cs="Arial"/>
          <w:color w:val="333333"/>
          <w:sz w:val="36"/>
          <w:szCs w:val="36"/>
          <w:lang w:eastAsia="uk-UA"/>
        </w:rPr>
        <w:t>Портал відкритих даних ВРУ</w:t>
      </w:r>
    </w:p>
    <w:p w:rsidR="00CB7970" w:rsidRPr="00CB7970" w:rsidRDefault="00CB7970" w:rsidP="00CB7970">
      <w:pPr>
        <w:spacing w:after="100" w:afterAutospacing="1"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Цей Портал крім звичайного відображення сторінок паспортів наборів та реєстрів (формат HTML) може формувати структуровані набори метаданих кожного паспорту чи набору у трьох відкритих форматах: CSV, JSON та XML. Структури цих наборів описані у </w:t>
      </w:r>
      <w:hyperlink r:id="rId9" w:history="1">
        <w:r w:rsidRPr="00CB7970">
          <w:rPr>
            <w:rFonts w:ascii="Times New Roman" w:eastAsia="Times New Roman" w:hAnsi="Times New Roman" w:cs="Times New Roman"/>
            <w:color w:val="0275D8"/>
            <w:sz w:val="24"/>
            <w:szCs w:val="24"/>
            <w:lang w:eastAsia="uk-UA"/>
          </w:rPr>
          <w:t>відповідному розділі</w:t>
        </w:r>
      </w:hyperlink>
      <w:r w:rsidRPr="00CB7970">
        <w:rPr>
          <w:rFonts w:ascii="Times New Roman" w:eastAsia="Times New Roman" w:hAnsi="Times New Roman" w:cs="Times New Roman"/>
          <w:sz w:val="24"/>
          <w:szCs w:val="24"/>
          <w:lang w:eastAsia="uk-UA"/>
        </w:rPr>
        <w:t>. Для цього потрібно знати внутрішній </w:t>
      </w:r>
      <w:proofErr w:type="spellStart"/>
      <w:r w:rsidRPr="00CB7970">
        <w:rPr>
          <w:rFonts w:ascii="Consolas" w:eastAsia="Times New Roman" w:hAnsi="Consolas" w:cs="Courier New"/>
          <w:color w:val="BD4147"/>
          <w:sz w:val="23"/>
          <w:szCs w:val="23"/>
          <w:shd w:val="clear" w:color="auto" w:fill="FFE6E6"/>
          <w:lang w:eastAsia="uk-UA"/>
        </w:rPr>
        <w:t>id</w:t>
      </w:r>
      <w:proofErr w:type="spellEnd"/>
      <w:r w:rsidRPr="00CB7970">
        <w:rPr>
          <w:rFonts w:ascii="Times New Roman" w:eastAsia="Times New Roman" w:hAnsi="Times New Roman" w:cs="Times New Roman"/>
          <w:sz w:val="24"/>
          <w:szCs w:val="24"/>
          <w:lang w:eastAsia="uk-UA"/>
        </w:rPr>
        <w:t> (або глобальний </w:t>
      </w:r>
      <w:proofErr w:type="spellStart"/>
      <w:r w:rsidRPr="00CB7970">
        <w:rPr>
          <w:rFonts w:ascii="Consolas" w:eastAsia="Times New Roman" w:hAnsi="Consolas" w:cs="Courier New"/>
          <w:color w:val="BD4147"/>
          <w:sz w:val="23"/>
          <w:szCs w:val="23"/>
          <w:shd w:val="clear" w:color="auto" w:fill="FFE6E6"/>
          <w:lang w:eastAsia="uk-UA"/>
        </w:rPr>
        <w:t>guid</w:t>
      </w:r>
      <w:proofErr w:type="spellEnd"/>
      <w:r w:rsidRPr="00CB7970">
        <w:rPr>
          <w:rFonts w:ascii="Times New Roman" w:eastAsia="Times New Roman" w:hAnsi="Times New Roman" w:cs="Times New Roman"/>
          <w:sz w:val="24"/>
          <w:szCs w:val="24"/>
          <w:lang w:eastAsia="uk-UA"/>
        </w:rPr>
        <w:t>) ідентифікатор набора даних та додати до її звичайної URL адреси потрібний формат через кому. Наприклад:</w:t>
      </w:r>
    </w:p>
    <w:tbl>
      <w:tblPr>
        <w:tblW w:w="1302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2377"/>
        <w:gridCol w:w="10643"/>
      </w:tblGrid>
      <w:tr w:rsidR="00CB7970" w:rsidRPr="00CB7970" w:rsidTr="00CB7970">
        <w:trPr>
          <w:tblHeader/>
        </w:trPr>
        <w:tc>
          <w:tcPr>
            <w:tcW w:w="0" w:type="auto"/>
            <w:shd w:val="clear" w:color="auto" w:fill="9AD7FF"/>
            <w:vAlign w:val="bottom"/>
            <w:hideMark/>
          </w:tcPr>
          <w:p w:rsidR="00CB7970" w:rsidRPr="00CB7970" w:rsidRDefault="00CB7970" w:rsidP="00CB7970">
            <w:pPr>
              <w:spacing w:after="0" w:line="240" w:lineRule="auto"/>
              <w:rPr>
                <w:rFonts w:ascii="Times New Roman" w:eastAsia="Times New Roman" w:hAnsi="Times New Roman" w:cs="Times New Roman"/>
                <w:b/>
                <w:bCs/>
                <w:color w:val="333333"/>
                <w:sz w:val="24"/>
                <w:szCs w:val="24"/>
                <w:lang w:eastAsia="uk-UA"/>
              </w:rPr>
            </w:pPr>
            <w:r w:rsidRPr="00CB7970">
              <w:rPr>
                <w:rFonts w:ascii="Times New Roman" w:eastAsia="Times New Roman" w:hAnsi="Times New Roman" w:cs="Times New Roman"/>
                <w:b/>
                <w:bCs/>
                <w:color w:val="333333"/>
                <w:sz w:val="24"/>
                <w:szCs w:val="24"/>
                <w:lang w:eastAsia="uk-UA"/>
              </w:rPr>
              <w:t>Формат</w:t>
            </w:r>
          </w:p>
        </w:tc>
        <w:tc>
          <w:tcPr>
            <w:tcW w:w="0" w:type="auto"/>
            <w:shd w:val="clear" w:color="auto" w:fill="9AD7FF"/>
            <w:vAlign w:val="bottom"/>
            <w:hideMark/>
          </w:tcPr>
          <w:p w:rsidR="00CB7970" w:rsidRPr="00CB7970" w:rsidRDefault="00CB7970" w:rsidP="00CB7970">
            <w:pPr>
              <w:spacing w:after="0" w:line="240" w:lineRule="auto"/>
              <w:rPr>
                <w:rFonts w:ascii="Times New Roman" w:eastAsia="Times New Roman" w:hAnsi="Times New Roman" w:cs="Times New Roman"/>
                <w:b/>
                <w:bCs/>
                <w:color w:val="333333"/>
                <w:sz w:val="24"/>
                <w:szCs w:val="24"/>
                <w:lang w:eastAsia="uk-UA"/>
              </w:rPr>
            </w:pPr>
            <w:r w:rsidRPr="00CB7970">
              <w:rPr>
                <w:rFonts w:ascii="Times New Roman" w:eastAsia="Times New Roman" w:hAnsi="Times New Roman" w:cs="Times New Roman"/>
                <w:b/>
                <w:bCs/>
                <w:color w:val="333333"/>
                <w:sz w:val="24"/>
                <w:szCs w:val="24"/>
                <w:lang w:eastAsia="uk-UA"/>
              </w:rPr>
              <w:t>URL</w:t>
            </w:r>
          </w:p>
        </w:tc>
      </w:tr>
      <w:tr w:rsidR="00CB7970" w:rsidRPr="00CB7970" w:rsidTr="00CB7970">
        <w:tc>
          <w:tcPr>
            <w:tcW w:w="0" w:type="auto"/>
            <w:shd w:val="clear" w:color="auto" w:fill="F5F5F5"/>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HTML</w:t>
            </w:r>
          </w:p>
        </w:tc>
        <w:tc>
          <w:tcPr>
            <w:tcW w:w="0" w:type="auto"/>
            <w:shd w:val="clear" w:color="auto" w:fill="F5F5F5"/>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http://data.rada.gov.ua/open/data/</w:t>
            </w:r>
            <w:r w:rsidRPr="00CB7970">
              <w:rPr>
                <w:rFonts w:ascii="Consolas" w:eastAsia="Times New Roman" w:hAnsi="Consolas" w:cs="Courier New"/>
                <w:color w:val="BD4147"/>
                <w:sz w:val="23"/>
                <w:szCs w:val="23"/>
                <w:shd w:val="clear" w:color="auto" w:fill="FFE6E6"/>
                <w:lang w:eastAsia="uk-UA"/>
              </w:rPr>
              <w:t>id</w:t>
            </w:r>
          </w:p>
        </w:tc>
      </w:tr>
      <w:tr w:rsidR="00CB7970" w:rsidRPr="00CB7970" w:rsidTr="00CB7970">
        <w:tc>
          <w:tcPr>
            <w:tcW w:w="0" w:type="auto"/>
            <w:tcBorders>
              <w:top w:val="single" w:sz="6" w:space="0" w:color="E0E0E0"/>
            </w:tcBorders>
            <w:shd w:val="clear" w:color="auto" w:fill="auto"/>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CSV</w:t>
            </w:r>
          </w:p>
        </w:tc>
        <w:tc>
          <w:tcPr>
            <w:tcW w:w="0" w:type="auto"/>
            <w:tcBorders>
              <w:top w:val="single" w:sz="6" w:space="0" w:color="E0E0E0"/>
            </w:tcBorders>
            <w:shd w:val="clear" w:color="auto" w:fill="auto"/>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http://data.rada.gov.ua/open/data/</w:t>
            </w:r>
            <w:r w:rsidRPr="00CB7970">
              <w:rPr>
                <w:rFonts w:ascii="Consolas" w:eastAsia="Times New Roman" w:hAnsi="Consolas" w:cs="Courier New"/>
                <w:color w:val="BD4147"/>
                <w:sz w:val="23"/>
                <w:szCs w:val="23"/>
                <w:shd w:val="clear" w:color="auto" w:fill="FFE6E6"/>
                <w:lang w:eastAsia="uk-UA"/>
              </w:rPr>
              <w:t>id</w:t>
            </w:r>
            <w:r w:rsidRPr="00CB7970">
              <w:rPr>
                <w:rFonts w:ascii="Times New Roman" w:eastAsia="Times New Roman" w:hAnsi="Times New Roman" w:cs="Times New Roman"/>
                <w:b/>
                <w:bCs/>
                <w:sz w:val="24"/>
                <w:szCs w:val="24"/>
                <w:lang w:eastAsia="uk-UA"/>
              </w:rPr>
              <w:t>.csv</w:t>
            </w:r>
          </w:p>
        </w:tc>
      </w:tr>
      <w:tr w:rsidR="00CB7970" w:rsidRPr="00CB7970" w:rsidTr="00CB7970">
        <w:tc>
          <w:tcPr>
            <w:tcW w:w="0" w:type="auto"/>
            <w:tcBorders>
              <w:top w:val="single" w:sz="6" w:space="0" w:color="E0E0E0"/>
            </w:tcBorders>
            <w:shd w:val="clear" w:color="auto" w:fill="F5F5F5"/>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JSON</w:t>
            </w:r>
          </w:p>
        </w:tc>
        <w:tc>
          <w:tcPr>
            <w:tcW w:w="0" w:type="auto"/>
            <w:tcBorders>
              <w:top w:val="single" w:sz="6" w:space="0" w:color="E0E0E0"/>
            </w:tcBorders>
            <w:shd w:val="clear" w:color="auto" w:fill="F5F5F5"/>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http://data.rada.gov.ua/open/data/</w:t>
            </w:r>
            <w:r w:rsidRPr="00CB7970">
              <w:rPr>
                <w:rFonts w:ascii="Consolas" w:eastAsia="Times New Roman" w:hAnsi="Consolas" w:cs="Courier New"/>
                <w:color w:val="BD4147"/>
                <w:sz w:val="23"/>
                <w:szCs w:val="23"/>
                <w:shd w:val="clear" w:color="auto" w:fill="FFE6E6"/>
                <w:lang w:eastAsia="uk-UA"/>
              </w:rPr>
              <w:t>id</w:t>
            </w:r>
            <w:r w:rsidRPr="00CB7970">
              <w:rPr>
                <w:rFonts w:ascii="Times New Roman" w:eastAsia="Times New Roman" w:hAnsi="Times New Roman" w:cs="Times New Roman"/>
                <w:b/>
                <w:bCs/>
                <w:sz w:val="24"/>
                <w:szCs w:val="24"/>
                <w:lang w:eastAsia="uk-UA"/>
              </w:rPr>
              <w:t>.json</w:t>
            </w:r>
          </w:p>
        </w:tc>
      </w:tr>
      <w:tr w:rsidR="00CB7970" w:rsidRPr="00CB7970" w:rsidTr="00CB7970">
        <w:tc>
          <w:tcPr>
            <w:tcW w:w="0" w:type="auto"/>
            <w:tcBorders>
              <w:top w:val="single" w:sz="6" w:space="0" w:color="E0E0E0"/>
            </w:tcBorders>
            <w:shd w:val="clear" w:color="auto" w:fill="auto"/>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XML</w:t>
            </w:r>
          </w:p>
        </w:tc>
        <w:tc>
          <w:tcPr>
            <w:tcW w:w="0" w:type="auto"/>
            <w:tcBorders>
              <w:top w:val="single" w:sz="6" w:space="0" w:color="E0E0E0"/>
            </w:tcBorders>
            <w:shd w:val="clear" w:color="auto" w:fill="auto"/>
            <w:hideMark/>
          </w:tcPr>
          <w:p w:rsidR="00CB7970" w:rsidRPr="00CB7970" w:rsidRDefault="00CB7970" w:rsidP="00CB7970">
            <w:pPr>
              <w:spacing w:after="0"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http://data.rada.gov.ua/open/data/</w:t>
            </w:r>
            <w:r w:rsidRPr="00CB7970">
              <w:rPr>
                <w:rFonts w:ascii="Consolas" w:eastAsia="Times New Roman" w:hAnsi="Consolas" w:cs="Courier New"/>
                <w:color w:val="BD4147"/>
                <w:sz w:val="23"/>
                <w:szCs w:val="23"/>
                <w:shd w:val="clear" w:color="auto" w:fill="FFE6E6"/>
                <w:lang w:eastAsia="uk-UA"/>
              </w:rPr>
              <w:t>id</w:t>
            </w:r>
            <w:r w:rsidRPr="00CB7970">
              <w:rPr>
                <w:rFonts w:ascii="Times New Roman" w:eastAsia="Times New Roman" w:hAnsi="Times New Roman" w:cs="Times New Roman"/>
                <w:b/>
                <w:bCs/>
                <w:sz w:val="24"/>
                <w:szCs w:val="24"/>
                <w:lang w:eastAsia="uk-UA"/>
              </w:rPr>
              <w:t>.xml</w:t>
            </w:r>
          </w:p>
        </w:tc>
      </w:tr>
    </w:tbl>
    <w:p w:rsidR="00CB7970" w:rsidRPr="00CB7970" w:rsidRDefault="00CB7970" w:rsidP="00CB7970">
      <w:pPr>
        <w:shd w:val="clear" w:color="auto" w:fill="FCF8E3"/>
        <w:spacing w:after="100" w:afterAutospacing="1" w:line="240" w:lineRule="auto"/>
        <w:rPr>
          <w:rFonts w:ascii="Times New Roman" w:eastAsia="Times New Roman" w:hAnsi="Times New Roman" w:cs="Times New Roman"/>
          <w:color w:val="8A6D3B"/>
          <w:sz w:val="24"/>
          <w:szCs w:val="24"/>
          <w:lang w:eastAsia="uk-UA"/>
        </w:rPr>
      </w:pPr>
      <w:bookmarkStart w:id="0" w:name="Info"/>
      <w:bookmarkEnd w:id="0"/>
      <w:r w:rsidRPr="00CB7970">
        <w:rPr>
          <w:rFonts w:ascii="Times New Roman" w:eastAsia="Times New Roman" w:hAnsi="Times New Roman" w:cs="Times New Roman"/>
          <w:b/>
          <w:bCs/>
          <w:color w:val="8A6D3B"/>
          <w:sz w:val="24"/>
          <w:szCs w:val="24"/>
          <w:lang w:eastAsia="uk-UA"/>
        </w:rPr>
        <w:t> Зауваження:</w:t>
      </w:r>
      <w:r w:rsidRPr="00CB7970">
        <w:rPr>
          <w:rFonts w:ascii="Times New Roman" w:eastAsia="Times New Roman" w:hAnsi="Times New Roman" w:cs="Times New Roman"/>
          <w:color w:val="8A6D3B"/>
          <w:sz w:val="24"/>
          <w:szCs w:val="24"/>
          <w:lang w:eastAsia="uk-UA"/>
        </w:rPr>
        <w:t> API повертає дату та час оновлення файлу чи набору у заголовку HTTP (</w:t>
      </w:r>
      <w:proofErr w:type="spellStart"/>
      <w:r w:rsidRPr="00CB7970">
        <w:rPr>
          <w:rFonts w:ascii="Times New Roman" w:eastAsia="Times New Roman" w:hAnsi="Times New Roman" w:cs="Times New Roman"/>
          <w:color w:val="8A6D3B"/>
          <w:sz w:val="24"/>
          <w:szCs w:val="24"/>
          <w:lang w:eastAsia="uk-UA"/>
        </w:rPr>
        <w:t>Last-Modified</w:t>
      </w:r>
      <w:proofErr w:type="spellEnd"/>
      <w:r w:rsidRPr="00CB7970">
        <w:rPr>
          <w:rFonts w:ascii="Times New Roman" w:eastAsia="Times New Roman" w:hAnsi="Times New Roman" w:cs="Times New Roman"/>
          <w:color w:val="8A6D3B"/>
          <w:sz w:val="24"/>
          <w:szCs w:val="24"/>
          <w:lang w:eastAsia="uk-UA"/>
        </w:rPr>
        <w:t>), тому враховуйте це при програмуванні роботів. Щоб зменшити трафік та навантаження за рахунок перевірки (</w:t>
      </w:r>
      <w:proofErr w:type="spellStart"/>
      <w:r w:rsidRPr="00CB7970">
        <w:rPr>
          <w:rFonts w:ascii="Times New Roman" w:eastAsia="Times New Roman" w:hAnsi="Times New Roman" w:cs="Times New Roman"/>
          <w:color w:val="8A6D3B"/>
          <w:sz w:val="24"/>
          <w:szCs w:val="24"/>
          <w:lang w:eastAsia="uk-UA"/>
        </w:rPr>
        <w:t>If-Modified-Since</w:t>
      </w:r>
      <w:proofErr w:type="spellEnd"/>
      <w:r w:rsidRPr="00CB7970">
        <w:rPr>
          <w:rFonts w:ascii="Times New Roman" w:eastAsia="Times New Roman" w:hAnsi="Times New Roman" w:cs="Times New Roman"/>
          <w:color w:val="8A6D3B"/>
          <w:sz w:val="24"/>
          <w:szCs w:val="24"/>
          <w:lang w:eastAsia="uk-UA"/>
        </w:rPr>
        <w:t>), зберігайте та повертайте її серверу при наступному запиті.</w:t>
      </w:r>
    </w:p>
    <w:p w:rsidR="00CB7970" w:rsidRPr="00CB7970" w:rsidRDefault="00CB7970" w:rsidP="00CB7970">
      <w:pPr>
        <w:spacing w:after="100" w:afterAutospacing="1"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На відміну від статичних метаданих (паспорту чи реєстру набору), які знаходяться у каталозі </w:t>
      </w:r>
      <w:r w:rsidRPr="00CB7970">
        <w:rPr>
          <w:rFonts w:ascii="Consolas" w:eastAsia="Times New Roman" w:hAnsi="Consolas" w:cs="Courier New"/>
          <w:color w:val="3498DB"/>
          <w:sz w:val="23"/>
          <w:szCs w:val="23"/>
          <w:shd w:val="clear" w:color="auto" w:fill="F0F0F0"/>
          <w:lang w:eastAsia="uk-UA"/>
        </w:rPr>
        <w:t>http://data.rada.gov.ua/ogd/</w:t>
      </w:r>
      <w:r w:rsidRPr="00CB7970">
        <w:rPr>
          <w:rFonts w:ascii="Times New Roman" w:eastAsia="Times New Roman" w:hAnsi="Times New Roman" w:cs="Times New Roman"/>
          <w:sz w:val="24"/>
          <w:szCs w:val="24"/>
          <w:lang w:eastAsia="uk-UA"/>
        </w:rPr>
        <w:t> та оновлюються щогодини, оперативний набір, отриманий через API, додатково містить перелік всіх наявних файлів для перевірки чи завантаження.</w:t>
      </w:r>
    </w:p>
    <w:p w:rsidR="00CB7970" w:rsidRPr="00CB7970" w:rsidRDefault="00CB7970" w:rsidP="00CB7970">
      <w:pPr>
        <w:spacing w:after="100" w:afterAutospacing="1" w:line="240" w:lineRule="auto"/>
        <w:outlineLvl w:val="2"/>
        <w:rPr>
          <w:rFonts w:ascii="inherit" w:eastAsia="Times New Roman" w:hAnsi="inherit" w:cs="Times New Roman"/>
          <w:color w:val="333333"/>
          <w:sz w:val="27"/>
          <w:szCs w:val="27"/>
          <w:lang w:eastAsia="uk-UA"/>
        </w:rPr>
      </w:pPr>
      <w:r w:rsidRPr="00CB7970">
        <w:rPr>
          <w:rFonts w:ascii="inherit" w:eastAsia="Times New Roman" w:hAnsi="inherit" w:cs="Times New Roman"/>
          <w:color w:val="333333"/>
          <w:sz w:val="27"/>
          <w:szCs w:val="27"/>
          <w:lang w:eastAsia="uk-UA"/>
        </w:rPr>
        <w:lastRenderedPageBreak/>
        <w:t>Порядок роботи</w:t>
      </w:r>
    </w:p>
    <w:p w:rsidR="00CB7970" w:rsidRDefault="00CB7970" w:rsidP="00CB7970">
      <w:pPr>
        <w:spacing w:after="100" w:afterAutospacing="1" w:line="240" w:lineRule="auto"/>
        <w:rPr>
          <w:rFonts w:ascii="Times New Roman" w:eastAsia="Times New Roman" w:hAnsi="Times New Roman" w:cs="Times New Roman"/>
          <w:sz w:val="24"/>
          <w:szCs w:val="24"/>
          <w:lang w:eastAsia="uk-UA"/>
        </w:rPr>
      </w:pPr>
      <w:r w:rsidRPr="00CB7970">
        <w:rPr>
          <w:rFonts w:ascii="Times New Roman" w:eastAsia="Times New Roman" w:hAnsi="Times New Roman" w:cs="Times New Roman"/>
          <w:sz w:val="24"/>
          <w:szCs w:val="24"/>
          <w:lang w:eastAsia="uk-UA"/>
        </w:rPr>
        <w:t>Зазвичай ідентифікатори не змінюються, а файли з часом оновлюються і можуть, навіть, змінити шлях в результаті реорганізації даних. Тому не варто жорстко запам'ятовувати прямі шляхи до файлів! Перед завантаженням файлу набору спочатку потрібно звернутися за його паспортом й оновити свою копію, перевірити, чи змінилися файли, які завантажували перед тим, а вже потім завантажити сам набір, розмір якого в кілька разів може відрізнятися від метаданих.</w:t>
      </w:r>
    </w:p>
    <w:p w:rsidR="00CB7970" w:rsidRDefault="00CB7970" w:rsidP="00CB7970">
      <w:pPr>
        <w:spacing w:after="100" w:afterAutospacing="1" w:line="240" w:lineRule="auto"/>
        <w:rPr>
          <w:rFonts w:ascii="Times New Roman" w:eastAsia="Times New Roman" w:hAnsi="Times New Roman" w:cs="Times New Roman"/>
          <w:sz w:val="24"/>
          <w:szCs w:val="24"/>
          <w:lang w:eastAsia="uk-UA"/>
        </w:rPr>
      </w:pPr>
    </w:p>
    <w:p w:rsidR="00CB7970" w:rsidRDefault="00CB7970" w:rsidP="00CB7970">
      <w:pPr>
        <w:spacing w:after="100" w:afterAutospacing="1" w:line="240" w:lineRule="auto"/>
        <w:rPr>
          <w:rFonts w:ascii="Times New Roman" w:eastAsia="Times New Roman" w:hAnsi="Times New Roman" w:cs="Times New Roman"/>
          <w:sz w:val="24"/>
          <w:szCs w:val="24"/>
          <w:lang w:eastAsia="uk-UA"/>
        </w:rPr>
      </w:pPr>
    </w:p>
    <w:p w:rsidR="00CB7970" w:rsidRDefault="00CB7970" w:rsidP="00CB7970">
      <w:pPr>
        <w:pStyle w:val="2"/>
        <w:shd w:val="clear" w:color="auto" w:fill="FFFFFF"/>
        <w:spacing w:before="0" w:beforeAutospacing="0"/>
        <w:rPr>
          <w:rFonts w:ascii="Arial" w:hAnsi="Arial" w:cs="Arial"/>
          <w:b w:val="0"/>
          <w:bCs w:val="0"/>
          <w:color w:val="333333"/>
        </w:rPr>
      </w:pPr>
      <w:r>
        <w:rPr>
          <w:rFonts w:ascii="Arial" w:hAnsi="Arial" w:cs="Arial"/>
          <w:b w:val="0"/>
          <w:bCs w:val="0"/>
          <w:color w:val="333333"/>
        </w:rPr>
        <w:t>Законодавство України</w:t>
      </w:r>
    </w:p>
    <w:p w:rsidR="00CB7970" w:rsidRDefault="00CB7970" w:rsidP="00CB7970">
      <w:pPr>
        <w:pStyle w:val="a3"/>
        <w:spacing w:before="0" w:beforeAutospacing="0"/>
      </w:pPr>
      <w:r>
        <w:t>ІПС </w:t>
      </w:r>
      <w:hyperlink r:id="rId10" w:history="1">
        <w:r>
          <w:rPr>
            <w:rStyle w:val="a4"/>
            <w:color w:val="0275D8"/>
            <w:u w:val="none"/>
          </w:rPr>
          <w:t>"Законодавство України"</w:t>
        </w:r>
      </w:hyperlink>
      <w:r>
        <w:t> Верховної Ради України в Інтернет/Інтранет, набори якої представлені в </w:t>
      </w:r>
      <w:hyperlink r:id="rId11" w:history="1">
        <w:r>
          <w:rPr>
            <w:rStyle w:val="a4"/>
            <w:color w:val="0275D8"/>
            <w:u w:val="none"/>
          </w:rPr>
          <w:t>окремому реєстрі</w:t>
        </w:r>
      </w:hyperlink>
      <w:r>
        <w:t> на Порталі відкритих даних ВРУ, також має API для завантаження й оновлення текстів (та їх редакцій) всіх нормативно-правових документів, які в ній знаходяться.</w:t>
      </w:r>
    </w:p>
    <w:p w:rsidR="00CB7970" w:rsidRDefault="00CB7970" w:rsidP="00CB7970">
      <w:pPr>
        <w:pStyle w:val="a3"/>
        <w:spacing w:before="0" w:beforeAutospacing="0"/>
      </w:pPr>
      <w:r>
        <w:t>Для того, щоб скористатися цим API </w:t>
      </w:r>
      <w:r>
        <w:rPr>
          <w:b/>
          <w:bCs/>
        </w:rPr>
        <w:t>потрібно</w:t>
      </w:r>
      <w:r>
        <w:t>:</w:t>
      </w:r>
    </w:p>
    <w:p w:rsidR="00CB7970" w:rsidRDefault="00CB7970" w:rsidP="00CB7970">
      <w:pPr>
        <w:numPr>
          <w:ilvl w:val="0"/>
          <w:numId w:val="1"/>
        </w:numPr>
        <w:spacing w:before="100" w:beforeAutospacing="1" w:after="100" w:afterAutospacing="1" w:line="240" w:lineRule="auto"/>
      </w:pPr>
      <w:r>
        <w:t xml:space="preserve">передавати в запитах </w:t>
      </w:r>
      <w:proofErr w:type="spellStart"/>
      <w:r>
        <w:t>UserAgent</w:t>
      </w:r>
      <w:proofErr w:type="spellEnd"/>
      <w:r>
        <w:t xml:space="preserve"> рядок "</w:t>
      </w:r>
      <w:proofErr w:type="spellStart"/>
      <w:r>
        <w:rPr>
          <w:rStyle w:val="HTML0"/>
          <w:rFonts w:ascii="Consolas" w:eastAsiaTheme="minorHAnsi" w:hAnsi="Consolas"/>
          <w:color w:val="3498DB"/>
          <w:sz w:val="23"/>
          <w:szCs w:val="23"/>
          <w:shd w:val="clear" w:color="auto" w:fill="F0F0F0"/>
        </w:rPr>
        <w:t>OpenData</w:t>
      </w:r>
      <w:proofErr w:type="spellEnd"/>
      <w:r>
        <w:t xml:space="preserve">" або встановити </w:t>
      </w:r>
      <w:proofErr w:type="spellStart"/>
      <w:r>
        <w:t>куку</w:t>
      </w:r>
      <w:proofErr w:type="spellEnd"/>
      <w:r>
        <w:t> </w:t>
      </w:r>
      <w:proofErr w:type="spellStart"/>
      <w:r>
        <w:rPr>
          <w:rStyle w:val="HTML"/>
          <w:rFonts w:ascii="Consolas" w:eastAsiaTheme="minorHAnsi" w:hAnsi="Consolas"/>
          <w:color w:val="BD4147"/>
          <w:sz w:val="23"/>
          <w:szCs w:val="23"/>
          <w:shd w:val="clear" w:color="auto" w:fill="FFE6E6"/>
        </w:rPr>
        <w:t>OpenData</w:t>
      </w:r>
      <w:proofErr w:type="spellEnd"/>
      <w:r>
        <w:t> будь-яке значення,</w:t>
      </w:r>
    </w:p>
    <w:p w:rsidR="00CB7970" w:rsidRDefault="00CB7970" w:rsidP="00CB7970">
      <w:pPr>
        <w:numPr>
          <w:ilvl w:val="0"/>
          <w:numId w:val="1"/>
        </w:numPr>
        <w:spacing w:before="100" w:beforeAutospacing="1" w:after="100" w:afterAutospacing="1" w:line="240" w:lineRule="auto"/>
      </w:pPr>
      <w:r>
        <w:t>формувати посилання на документи та переліки наступного вигляду:</w:t>
      </w:r>
    </w:p>
    <w:tbl>
      <w:tblPr>
        <w:tblW w:w="1302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7237"/>
        <w:gridCol w:w="899"/>
        <w:gridCol w:w="4884"/>
      </w:tblGrid>
      <w:tr w:rsidR="00CB7970" w:rsidTr="00CB7970">
        <w:trPr>
          <w:tblHeader/>
        </w:trPr>
        <w:tc>
          <w:tcPr>
            <w:tcW w:w="0" w:type="auto"/>
            <w:shd w:val="clear" w:color="auto" w:fill="9AD7FF"/>
            <w:vAlign w:val="bottom"/>
            <w:hideMark/>
          </w:tcPr>
          <w:p w:rsidR="00CB7970" w:rsidRDefault="00CB7970">
            <w:pPr>
              <w:rPr>
                <w:b/>
                <w:bCs/>
                <w:color w:val="333333"/>
              </w:rPr>
            </w:pPr>
            <w:r>
              <w:rPr>
                <w:b/>
                <w:bCs/>
                <w:color w:val="333333"/>
              </w:rPr>
              <w:t>Документ або список</w:t>
            </w:r>
          </w:p>
        </w:tc>
        <w:tc>
          <w:tcPr>
            <w:tcW w:w="0" w:type="auto"/>
            <w:shd w:val="clear" w:color="auto" w:fill="9AD7FF"/>
            <w:vAlign w:val="bottom"/>
            <w:hideMark/>
          </w:tcPr>
          <w:p w:rsidR="00CB7970" w:rsidRDefault="00CB7970">
            <w:pPr>
              <w:rPr>
                <w:b/>
                <w:bCs/>
                <w:color w:val="333333"/>
              </w:rPr>
            </w:pPr>
            <w:r>
              <w:rPr>
                <w:b/>
                <w:bCs/>
                <w:color w:val="333333"/>
              </w:rPr>
              <w:t>Формат</w:t>
            </w:r>
          </w:p>
        </w:tc>
        <w:tc>
          <w:tcPr>
            <w:tcW w:w="0" w:type="auto"/>
            <w:shd w:val="clear" w:color="auto" w:fill="9AD7FF"/>
            <w:vAlign w:val="bottom"/>
            <w:hideMark/>
          </w:tcPr>
          <w:p w:rsidR="00CB7970" w:rsidRDefault="00CB7970">
            <w:pPr>
              <w:rPr>
                <w:b/>
                <w:bCs/>
                <w:color w:val="333333"/>
              </w:rPr>
            </w:pPr>
            <w:r>
              <w:rPr>
                <w:b/>
                <w:bCs/>
                <w:color w:val="333333"/>
              </w:rPr>
              <w:t>URL</w:t>
            </w:r>
          </w:p>
        </w:tc>
      </w:tr>
      <w:tr w:rsidR="00CB7970" w:rsidTr="00CB7970">
        <w:tc>
          <w:tcPr>
            <w:tcW w:w="0" w:type="auto"/>
            <w:gridSpan w:val="3"/>
            <w:shd w:val="clear" w:color="auto" w:fill="F5F5F5"/>
            <w:hideMark/>
          </w:tcPr>
          <w:p w:rsidR="00CB7970" w:rsidRDefault="00CB7970">
            <w:pPr>
              <w:rPr>
                <w:i/>
                <w:iCs/>
                <w:color w:val="15629D"/>
              </w:rPr>
            </w:pPr>
            <w:r>
              <w:rPr>
                <w:i/>
                <w:iCs/>
                <w:color w:val="15629D"/>
              </w:rPr>
              <w:t> Документи</w:t>
            </w:r>
          </w:p>
        </w:tc>
      </w:tr>
      <w:tr w:rsidR="00CB7970" w:rsidTr="00CB7970">
        <w:tc>
          <w:tcPr>
            <w:tcW w:w="0" w:type="auto"/>
            <w:shd w:val="clear" w:color="auto" w:fill="auto"/>
            <w:vAlign w:val="center"/>
            <w:hideMark/>
          </w:tcPr>
          <w:p w:rsidR="00CB7970" w:rsidRDefault="00CB7970">
            <w:pPr>
              <w:rPr>
                <w:i/>
                <w:iCs/>
                <w:color w:val="15629D"/>
              </w:rPr>
            </w:pPr>
          </w:p>
        </w:tc>
        <w:tc>
          <w:tcPr>
            <w:tcW w:w="0" w:type="auto"/>
            <w:shd w:val="clear" w:color="auto" w:fill="auto"/>
            <w:vAlign w:val="center"/>
            <w:hideMark/>
          </w:tcPr>
          <w:p w:rsidR="00CB7970" w:rsidRDefault="00CB7970">
            <w:pPr>
              <w:rPr>
                <w:sz w:val="20"/>
                <w:szCs w:val="20"/>
              </w:rPr>
            </w:pPr>
          </w:p>
        </w:tc>
        <w:tc>
          <w:tcPr>
            <w:tcW w:w="0" w:type="auto"/>
            <w:shd w:val="clear" w:color="auto" w:fill="auto"/>
            <w:vAlign w:val="center"/>
            <w:hideMark/>
          </w:tcPr>
          <w:p w:rsidR="00CB7970" w:rsidRDefault="00CB7970">
            <w:pPr>
              <w:rPr>
                <w:sz w:val="20"/>
                <w:szCs w:val="20"/>
              </w:rPr>
            </w:pPr>
          </w:p>
        </w:tc>
      </w:tr>
      <w:tr w:rsidR="00CB7970" w:rsidTr="00CB7970">
        <w:tc>
          <w:tcPr>
            <w:tcW w:w="0" w:type="auto"/>
            <w:tcBorders>
              <w:top w:val="single" w:sz="6" w:space="0" w:color="E0E0E0"/>
            </w:tcBorders>
            <w:shd w:val="clear" w:color="auto" w:fill="F5F5F5"/>
            <w:hideMark/>
          </w:tcPr>
          <w:p w:rsidR="00CB7970" w:rsidRDefault="00CB7970">
            <w:pPr>
              <w:rPr>
                <w:sz w:val="24"/>
                <w:szCs w:val="24"/>
              </w:rPr>
            </w:pPr>
            <w:r>
              <w:t>Текст документа </w:t>
            </w:r>
            <w:proofErr w:type="spellStart"/>
            <w:r>
              <w:rPr>
                <w:rStyle w:val="HTML"/>
                <w:rFonts w:ascii="Consolas" w:eastAsiaTheme="minorHAnsi" w:hAnsi="Consolas"/>
                <w:color w:val="BD4147"/>
                <w:sz w:val="23"/>
                <w:szCs w:val="23"/>
                <w:shd w:val="clear" w:color="auto" w:fill="FFE6E6"/>
              </w:rPr>
              <w:t>nreg</w:t>
            </w:r>
            <w:proofErr w:type="spellEnd"/>
          </w:p>
        </w:tc>
        <w:tc>
          <w:tcPr>
            <w:tcW w:w="0" w:type="auto"/>
            <w:tcBorders>
              <w:top w:val="single" w:sz="6" w:space="0" w:color="E0E0E0"/>
            </w:tcBorders>
            <w:shd w:val="clear" w:color="auto" w:fill="F5F5F5"/>
            <w:hideMark/>
          </w:tcPr>
          <w:p w:rsidR="00CB7970" w:rsidRDefault="00CB7970">
            <w:r>
              <w:t>HTML</w:t>
            </w:r>
          </w:p>
        </w:tc>
        <w:tc>
          <w:tcPr>
            <w:tcW w:w="0" w:type="auto"/>
            <w:tcBorders>
              <w:top w:val="single" w:sz="6" w:space="0" w:color="E0E0E0"/>
            </w:tcBorders>
            <w:shd w:val="clear" w:color="auto" w:fill="F5F5F5"/>
            <w:hideMark/>
          </w:tcPr>
          <w:p w:rsidR="00CB7970" w:rsidRDefault="00CB7970">
            <w:r>
              <w:t>http://data.rada.gov.ua/laws/show/</w:t>
            </w:r>
            <w:r>
              <w:rPr>
                <w:rStyle w:val="HTML"/>
                <w:rFonts w:ascii="Consolas" w:eastAsiaTheme="minorHAnsi" w:hAnsi="Consolas"/>
                <w:color w:val="BD4147"/>
                <w:sz w:val="23"/>
                <w:szCs w:val="23"/>
                <w:shd w:val="clear" w:color="auto" w:fill="FFE6E6"/>
              </w:rPr>
              <w:t>nreg</w:t>
            </w:r>
          </w:p>
        </w:tc>
      </w:tr>
      <w:tr w:rsidR="00CB7970" w:rsidTr="00CB7970">
        <w:tc>
          <w:tcPr>
            <w:tcW w:w="0" w:type="auto"/>
            <w:tcBorders>
              <w:top w:val="single" w:sz="6" w:space="0" w:color="E0E0E0"/>
            </w:tcBorders>
            <w:shd w:val="clear" w:color="auto" w:fill="auto"/>
            <w:hideMark/>
          </w:tcPr>
          <w:p w:rsidR="00CB7970" w:rsidRDefault="00CB7970">
            <w:r>
              <w:t>Картка документа </w:t>
            </w:r>
            <w:proofErr w:type="spellStart"/>
            <w:r>
              <w:rPr>
                <w:rStyle w:val="HTML"/>
                <w:rFonts w:ascii="Consolas" w:eastAsiaTheme="minorHAnsi" w:hAnsi="Consolas"/>
                <w:color w:val="BD4147"/>
                <w:sz w:val="23"/>
                <w:szCs w:val="23"/>
                <w:shd w:val="clear" w:color="auto" w:fill="FFE6E6"/>
              </w:rPr>
              <w:t>nreg</w:t>
            </w:r>
            <w:proofErr w:type="spellEnd"/>
          </w:p>
        </w:tc>
        <w:tc>
          <w:tcPr>
            <w:tcW w:w="0" w:type="auto"/>
            <w:tcBorders>
              <w:top w:val="single" w:sz="6" w:space="0" w:color="E0E0E0"/>
            </w:tcBorders>
            <w:shd w:val="clear" w:color="auto" w:fill="auto"/>
            <w:hideMark/>
          </w:tcPr>
          <w:p w:rsidR="00CB7970" w:rsidRDefault="00CB7970">
            <w:r>
              <w:t>HTML</w:t>
            </w:r>
          </w:p>
        </w:tc>
        <w:tc>
          <w:tcPr>
            <w:tcW w:w="0" w:type="auto"/>
            <w:tcBorders>
              <w:top w:val="single" w:sz="6" w:space="0" w:color="E0E0E0"/>
            </w:tcBorders>
            <w:shd w:val="clear" w:color="auto" w:fill="auto"/>
            <w:hideMark/>
          </w:tcPr>
          <w:p w:rsidR="00CB7970" w:rsidRDefault="00CB7970">
            <w:r>
              <w:t>http://data.rada.gov.ua/laws/card/</w:t>
            </w:r>
            <w:r>
              <w:rPr>
                <w:rStyle w:val="HTML"/>
                <w:rFonts w:ascii="Consolas" w:eastAsiaTheme="minorHAnsi" w:hAnsi="Consolas"/>
                <w:color w:val="BD4147"/>
                <w:sz w:val="23"/>
                <w:szCs w:val="23"/>
                <w:shd w:val="clear" w:color="auto" w:fill="FFE6E6"/>
              </w:rPr>
              <w:t>nreg</w:t>
            </w:r>
          </w:p>
        </w:tc>
      </w:tr>
      <w:tr w:rsidR="00CB7970" w:rsidTr="00CB7970">
        <w:tc>
          <w:tcPr>
            <w:tcW w:w="0" w:type="auto"/>
            <w:tcBorders>
              <w:top w:val="single" w:sz="6" w:space="0" w:color="E0E0E0"/>
            </w:tcBorders>
            <w:shd w:val="clear" w:color="auto" w:fill="F5F5F5"/>
            <w:hideMark/>
          </w:tcPr>
          <w:p w:rsidR="00CB7970" w:rsidRDefault="00CB7970">
            <w:r>
              <w:t>Документ повністю </w:t>
            </w:r>
            <w:proofErr w:type="spellStart"/>
            <w:r>
              <w:rPr>
                <w:rStyle w:val="HTML"/>
                <w:rFonts w:ascii="Consolas" w:eastAsiaTheme="minorHAnsi" w:hAnsi="Consolas"/>
                <w:color w:val="BD4147"/>
                <w:sz w:val="23"/>
                <w:szCs w:val="23"/>
                <w:shd w:val="clear" w:color="auto" w:fill="FFE6E6"/>
              </w:rPr>
              <w:t>nreg</w:t>
            </w:r>
            <w:proofErr w:type="spellEnd"/>
          </w:p>
        </w:tc>
        <w:tc>
          <w:tcPr>
            <w:tcW w:w="0" w:type="auto"/>
            <w:tcBorders>
              <w:top w:val="single" w:sz="6" w:space="0" w:color="E0E0E0"/>
            </w:tcBorders>
            <w:shd w:val="clear" w:color="auto" w:fill="F5F5F5"/>
            <w:hideMark/>
          </w:tcPr>
          <w:p w:rsidR="00CB7970" w:rsidRDefault="00CB7970">
            <w:r>
              <w:t>JSON</w:t>
            </w:r>
          </w:p>
        </w:tc>
        <w:tc>
          <w:tcPr>
            <w:tcW w:w="0" w:type="auto"/>
            <w:tcBorders>
              <w:top w:val="single" w:sz="6" w:space="0" w:color="E0E0E0"/>
            </w:tcBorders>
            <w:shd w:val="clear" w:color="auto" w:fill="F5F5F5"/>
            <w:hideMark/>
          </w:tcPr>
          <w:p w:rsidR="00CB7970" w:rsidRDefault="00CB7970">
            <w:r>
              <w:t>http://data.rada.gov.ua/laws/show/</w:t>
            </w:r>
            <w:r>
              <w:rPr>
                <w:rStyle w:val="HTML"/>
                <w:rFonts w:ascii="Consolas" w:eastAsiaTheme="minorHAnsi" w:hAnsi="Consolas"/>
                <w:color w:val="BD4147"/>
                <w:sz w:val="23"/>
                <w:szCs w:val="23"/>
                <w:shd w:val="clear" w:color="auto" w:fill="FFE6E6"/>
              </w:rPr>
              <w:t>nreg</w:t>
            </w:r>
            <w:r>
              <w:rPr>
                <w:b/>
                <w:bCs/>
              </w:rPr>
              <w:t>.json</w:t>
            </w:r>
          </w:p>
        </w:tc>
      </w:tr>
      <w:tr w:rsidR="00CB7970" w:rsidTr="00CB7970">
        <w:tc>
          <w:tcPr>
            <w:tcW w:w="0" w:type="auto"/>
            <w:tcBorders>
              <w:top w:val="single" w:sz="6" w:space="0" w:color="E0E0E0"/>
            </w:tcBorders>
            <w:shd w:val="clear" w:color="auto" w:fill="auto"/>
            <w:hideMark/>
          </w:tcPr>
          <w:p w:rsidR="00CB7970" w:rsidRDefault="00CB7970">
            <w:r>
              <w:t>Картка документа </w:t>
            </w:r>
            <w:proofErr w:type="spellStart"/>
            <w:r>
              <w:rPr>
                <w:rStyle w:val="HTML"/>
                <w:rFonts w:ascii="Consolas" w:eastAsiaTheme="minorHAnsi" w:hAnsi="Consolas"/>
                <w:color w:val="BD4147"/>
                <w:sz w:val="23"/>
                <w:szCs w:val="23"/>
                <w:shd w:val="clear" w:color="auto" w:fill="FFE6E6"/>
              </w:rPr>
              <w:t>nreg</w:t>
            </w:r>
            <w:proofErr w:type="spellEnd"/>
          </w:p>
        </w:tc>
        <w:tc>
          <w:tcPr>
            <w:tcW w:w="0" w:type="auto"/>
            <w:tcBorders>
              <w:top w:val="single" w:sz="6" w:space="0" w:color="E0E0E0"/>
            </w:tcBorders>
            <w:shd w:val="clear" w:color="auto" w:fill="auto"/>
            <w:hideMark/>
          </w:tcPr>
          <w:p w:rsidR="00CB7970" w:rsidRDefault="00CB7970">
            <w:r>
              <w:t>JSON</w:t>
            </w:r>
          </w:p>
        </w:tc>
        <w:tc>
          <w:tcPr>
            <w:tcW w:w="0" w:type="auto"/>
            <w:tcBorders>
              <w:top w:val="single" w:sz="6" w:space="0" w:color="E0E0E0"/>
            </w:tcBorders>
            <w:shd w:val="clear" w:color="auto" w:fill="auto"/>
            <w:hideMark/>
          </w:tcPr>
          <w:p w:rsidR="00CB7970" w:rsidRDefault="00CB7970">
            <w:r>
              <w:t>http://data.rada.gov.ua/laws/card/</w:t>
            </w:r>
            <w:r>
              <w:rPr>
                <w:rStyle w:val="HTML"/>
                <w:rFonts w:ascii="Consolas" w:eastAsiaTheme="minorHAnsi" w:hAnsi="Consolas"/>
                <w:color w:val="BD4147"/>
                <w:sz w:val="23"/>
                <w:szCs w:val="23"/>
                <w:shd w:val="clear" w:color="auto" w:fill="FFE6E6"/>
              </w:rPr>
              <w:t>nreg</w:t>
            </w:r>
            <w:r>
              <w:rPr>
                <w:b/>
                <w:bCs/>
              </w:rPr>
              <w:t>.json</w:t>
            </w:r>
          </w:p>
        </w:tc>
      </w:tr>
      <w:tr w:rsidR="00CB7970" w:rsidTr="00CB7970">
        <w:tc>
          <w:tcPr>
            <w:tcW w:w="0" w:type="auto"/>
            <w:tcBorders>
              <w:top w:val="single" w:sz="6" w:space="0" w:color="E0E0E0"/>
            </w:tcBorders>
            <w:shd w:val="clear" w:color="auto" w:fill="F5F5F5"/>
            <w:hideMark/>
          </w:tcPr>
          <w:p w:rsidR="00CB7970" w:rsidRDefault="00CB7970">
            <w:r>
              <w:t>Чистий текст документа </w:t>
            </w:r>
            <w:proofErr w:type="spellStart"/>
            <w:r>
              <w:rPr>
                <w:rStyle w:val="HTML"/>
                <w:rFonts w:ascii="Consolas" w:eastAsiaTheme="minorHAnsi" w:hAnsi="Consolas"/>
                <w:color w:val="BD4147"/>
                <w:sz w:val="23"/>
                <w:szCs w:val="23"/>
                <w:shd w:val="clear" w:color="auto" w:fill="FFE6E6"/>
              </w:rPr>
              <w:t>nreg</w:t>
            </w:r>
            <w:proofErr w:type="spellEnd"/>
          </w:p>
        </w:tc>
        <w:tc>
          <w:tcPr>
            <w:tcW w:w="0" w:type="auto"/>
            <w:tcBorders>
              <w:top w:val="single" w:sz="6" w:space="0" w:color="E0E0E0"/>
            </w:tcBorders>
            <w:shd w:val="clear" w:color="auto" w:fill="F5F5F5"/>
            <w:hideMark/>
          </w:tcPr>
          <w:p w:rsidR="00CB7970" w:rsidRDefault="00CB7970">
            <w:r>
              <w:t>TXT</w:t>
            </w:r>
          </w:p>
        </w:tc>
        <w:tc>
          <w:tcPr>
            <w:tcW w:w="0" w:type="auto"/>
            <w:tcBorders>
              <w:top w:val="single" w:sz="6" w:space="0" w:color="E0E0E0"/>
            </w:tcBorders>
            <w:shd w:val="clear" w:color="auto" w:fill="F5F5F5"/>
            <w:hideMark/>
          </w:tcPr>
          <w:p w:rsidR="00CB7970" w:rsidRDefault="00CB7970">
            <w:r>
              <w:t>http://data.rada.gov.ua/laws/show/</w:t>
            </w:r>
            <w:r>
              <w:rPr>
                <w:rStyle w:val="HTML"/>
                <w:rFonts w:ascii="Consolas" w:eastAsiaTheme="minorHAnsi" w:hAnsi="Consolas"/>
                <w:color w:val="BD4147"/>
                <w:sz w:val="23"/>
                <w:szCs w:val="23"/>
                <w:shd w:val="clear" w:color="auto" w:fill="FFE6E6"/>
              </w:rPr>
              <w:t>nreg</w:t>
            </w:r>
            <w:r>
              <w:rPr>
                <w:b/>
                <w:bCs/>
              </w:rPr>
              <w:t>.txt</w:t>
            </w:r>
          </w:p>
        </w:tc>
      </w:tr>
      <w:tr w:rsidR="00CB7970" w:rsidTr="00CB7970">
        <w:tc>
          <w:tcPr>
            <w:tcW w:w="0" w:type="auto"/>
            <w:gridSpan w:val="3"/>
            <w:tcBorders>
              <w:top w:val="single" w:sz="6" w:space="0" w:color="E0E0E0"/>
            </w:tcBorders>
            <w:shd w:val="clear" w:color="auto" w:fill="auto"/>
            <w:hideMark/>
          </w:tcPr>
          <w:p w:rsidR="00CB7970" w:rsidRDefault="00CB7970">
            <w:pPr>
              <w:rPr>
                <w:i/>
                <w:iCs/>
                <w:color w:val="15629D"/>
              </w:rPr>
            </w:pPr>
            <w:r>
              <w:rPr>
                <w:i/>
                <w:iCs/>
                <w:color w:val="15629D"/>
              </w:rPr>
              <w:t> Списки документів</w:t>
            </w:r>
          </w:p>
        </w:tc>
      </w:tr>
      <w:tr w:rsidR="00CB7970" w:rsidTr="00CB7970">
        <w:tc>
          <w:tcPr>
            <w:tcW w:w="0" w:type="auto"/>
            <w:tcBorders>
              <w:top w:val="single" w:sz="6" w:space="0" w:color="E0E0E0"/>
            </w:tcBorders>
            <w:shd w:val="clear" w:color="auto" w:fill="F5F5F5"/>
            <w:hideMark/>
          </w:tcPr>
          <w:p w:rsidR="00CB7970" w:rsidRDefault="00CB7970">
            <w:r>
              <w:t>Список поновлених документів</w:t>
            </w:r>
          </w:p>
        </w:tc>
        <w:tc>
          <w:tcPr>
            <w:tcW w:w="0" w:type="auto"/>
            <w:tcBorders>
              <w:top w:val="single" w:sz="6" w:space="0" w:color="E0E0E0"/>
            </w:tcBorders>
            <w:shd w:val="clear" w:color="auto" w:fill="F5F5F5"/>
            <w:hideMark/>
          </w:tcPr>
          <w:p w:rsidR="00CB7970" w:rsidRDefault="00CB7970">
            <w:r>
              <w:t>HTML</w:t>
            </w:r>
          </w:p>
        </w:tc>
        <w:tc>
          <w:tcPr>
            <w:tcW w:w="0" w:type="auto"/>
            <w:tcBorders>
              <w:top w:val="single" w:sz="6" w:space="0" w:color="E0E0E0"/>
            </w:tcBorders>
            <w:shd w:val="clear" w:color="auto" w:fill="F5F5F5"/>
            <w:hideMark/>
          </w:tcPr>
          <w:p w:rsidR="00CB7970" w:rsidRDefault="00CB7970">
            <w:r>
              <w:t>http://data.rada.gov.ua/laws/main/r</w:t>
            </w:r>
          </w:p>
        </w:tc>
      </w:tr>
      <w:tr w:rsidR="00CB7970" w:rsidTr="00CB7970">
        <w:tc>
          <w:tcPr>
            <w:tcW w:w="0" w:type="auto"/>
            <w:tcBorders>
              <w:top w:val="single" w:sz="6" w:space="0" w:color="E0E0E0"/>
            </w:tcBorders>
            <w:shd w:val="clear" w:color="auto" w:fill="auto"/>
            <w:hideMark/>
          </w:tcPr>
          <w:p w:rsidR="00CB7970" w:rsidRDefault="00CB7970">
            <w:r>
              <w:t>Список найновіших надходжень (за день)</w:t>
            </w:r>
          </w:p>
        </w:tc>
        <w:tc>
          <w:tcPr>
            <w:tcW w:w="0" w:type="auto"/>
            <w:tcBorders>
              <w:top w:val="single" w:sz="6" w:space="0" w:color="E0E0E0"/>
            </w:tcBorders>
            <w:shd w:val="clear" w:color="auto" w:fill="auto"/>
            <w:hideMark/>
          </w:tcPr>
          <w:p w:rsidR="00CB7970" w:rsidRDefault="00CB7970">
            <w:r>
              <w:t>HTML</w:t>
            </w:r>
          </w:p>
        </w:tc>
        <w:tc>
          <w:tcPr>
            <w:tcW w:w="0" w:type="auto"/>
            <w:tcBorders>
              <w:top w:val="single" w:sz="6" w:space="0" w:color="E0E0E0"/>
            </w:tcBorders>
            <w:shd w:val="clear" w:color="auto" w:fill="auto"/>
            <w:hideMark/>
          </w:tcPr>
          <w:p w:rsidR="00CB7970" w:rsidRDefault="00CB7970">
            <w:r>
              <w:t>http://data.rada.gov.ua/laws/main/nn</w:t>
            </w:r>
          </w:p>
        </w:tc>
      </w:tr>
      <w:tr w:rsidR="00CB7970" w:rsidTr="00CB7970">
        <w:tc>
          <w:tcPr>
            <w:tcW w:w="0" w:type="auto"/>
            <w:tcBorders>
              <w:top w:val="single" w:sz="6" w:space="0" w:color="E0E0E0"/>
            </w:tcBorders>
            <w:shd w:val="clear" w:color="auto" w:fill="F5F5F5"/>
            <w:hideMark/>
          </w:tcPr>
          <w:p w:rsidR="00CB7970" w:rsidRDefault="00CB7970">
            <w:r>
              <w:t>Список нових надходжень (30 днів)</w:t>
            </w:r>
          </w:p>
        </w:tc>
        <w:tc>
          <w:tcPr>
            <w:tcW w:w="0" w:type="auto"/>
            <w:tcBorders>
              <w:top w:val="single" w:sz="6" w:space="0" w:color="E0E0E0"/>
            </w:tcBorders>
            <w:shd w:val="clear" w:color="auto" w:fill="F5F5F5"/>
            <w:hideMark/>
          </w:tcPr>
          <w:p w:rsidR="00CB7970" w:rsidRDefault="00CB7970">
            <w:r>
              <w:t>HTML</w:t>
            </w:r>
          </w:p>
        </w:tc>
        <w:tc>
          <w:tcPr>
            <w:tcW w:w="0" w:type="auto"/>
            <w:tcBorders>
              <w:top w:val="single" w:sz="6" w:space="0" w:color="E0E0E0"/>
            </w:tcBorders>
            <w:shd w:val="clear" w:color="auto" w:fill="F5F5F5"/>
            <w:hideMark/>
          </w:tcPr>
          <w:p w:rsidR="00CB7970" w:rsidRDefault="00CB7970">
            <w:r>
              <w:t>http://data.rada.gov.ua/laws/main/n</w:t>
            </w:r>
          </w:p>
        </w:tc>
      </w:tr>
      <w:tr w:rsidR="00CB7970" w:rsidTr="00CB7970">
        <w:tc>
          <w:tcPr>
            <w:tcW w:w="0" w:type="auto"/>
            <w:tcBorders>
              <w:top w:val="single" w:sz="6" w:space="0" w:color="E0E0E0"/>
            </w:tcBorders>
            <w:shd w:val="clear" w:color="auto" w:fill="auto"/>
            <w:hideMark/>
          </w:tcPr>
          <w:p w:rsidR="00CB7970" w:rsidRDefault="00CB7970">
            <w:r>
              <w:t>Список всіх документів (по сторінках)</w:t>
            </w:r>
          </w:p>
        </w:tc>
        <w:tc>
          <w:tcPr>
            <w:tcW w:w="0" w:type="auto"/>
            <w:tcBorders>
              <w:top w:val="single" w:sz="6" w:space="0" w:color="E0E0E0"/>
            </w:tcBorders>
            <w:shd w:val="clear" w:color="auto" w:fill="auto"/>
            <w:hideMark/>
          </w:tcPr>
          <w:p w:rsidR="00CB7970" w:rsidRDefault="00CB7970">
            <w:r>
              <w:t>HTML</w:t>
            </w:r>
          </w:p>
        </w:tc>
        <w:tc>
          <w:tcPr>
            <w:tcW w:w="0" w:type="auto"/>
            <w:tcBorders>
              <w:top w:val="single" w:sz="6" w:space="0" w:color="E0E0E0"/>
            </w:tcBorders>
            <w:shd w:val="clear" w:color="auto" w:fill="auto"/>
            <w:hideMark/>
          </w:tcPr>
          <w:p w:rsidR="00CB7970" w:rsidRDefault="00CB7970">
            <w:r>
              <w:t>http://data.rada.gov.ua/laws/main/a</w:t>
            </w:r>
            <w:r>
              <w:rPr>
                <w:rStyle w:val="text-muted"/>
              </w:rPr>
              <w:t>[/page1]</w:t>
            </w:r>
          </w:p>
        </w:tc>
      </w:tr>
      <w:tr w:rsidR="00CB7970" w:rsidTr="00CB7970">
        <w:tc>
          <w:tcPr>
            <w:tcW w:w="0" w:type="auto"/>
            <w:tcBorders>
              <w:top w:val="single" w:sz="6" w:space="0" w:color="E0E0E0"/>
            </w:tcBorders>
            <w:shd w:val="clear" w:color="auto" w:fill="F5F5F5"/>
            <w:hideMark/>
          </w:tcPr>
          <w:p w:rsidR="00CB7970" w:rsidRDefault="00CB7970">
            <w:r>
              <w:t>Список </w:t>
            </w:r>
            <w:proofErr w:type="spellStart"/>
            <w:r>
              <w:rPr>
                <w:rStyle w:val="HTML"/>
                <w:rFonts w:ascii="Consolas" w:eastAsiaTheme="minorHAnsi" w:hAnsi="Consolas"/>
                <w:color w:val="BD4147"/>
                <w:sz w:val="23"/>
                <w:szCs w:val="23"/>
                <w:shd w:val="clear" w:color="auto" w:fill="FFE6E6"/>
              </w:rPr>
              <w:t>nreg</w:t>
            </w:r>
            <w:proofErr w:type="spellEnd"/>
            <w:r>
              <w:t> номерів поновлених документів</w:t>
            </w:r>
          </w:p>
        </w:tc>
        <w:tc>
          <w:tcPr>
            <w:tcW w:w="0" w:type="auto"/>
            <w:tcBorders>
              <w:top w:val="single" w:sz="6" w:space="0" w:color="E0E0E0"/>
            </w:tcBorders>
            <w:shd w:val="clear" w:color="auto" w:fill="F5F5F5"/>
            <w:hideMark/>
          </w:tcPr>
          <w:p w:rsidR="00CB7970" w:rsidRDefault="00CB7970">
            <w:r>
              <w:t>TXT</w:t>
            </w:r>
          </w:p>
        </w:tc>
        <w:tc>
          <w:tcPr>
            <w:tcW w:w="0" w:type="auto"/>
            <w:tcBorders>
              <w:top w:val="single" w:sz="6" w:space="0" w:color="E0E0E0"/>
            </w:tcBorders>
            <w:shd w:val="clear" w:color="auto" w:fill="F5F5F5"/>
            <w:hideMark/>
          </w:tcPr>
          <w:p w:rsidR="00CB7970" w:rsidRDefault="00CB7970">
            <w:r>
              <w:t>http://data.rada.gov.ua/laws/main/r</w:t>
            </w:r>
            <w:r>
              <w:rPr>
                <w:b/>
                <w:bCs/>
              </w:rPr>
              <w:t>.txt</w:t>
            </w:r>
          </w:p>
        </w:tc>
      </w:tr>
      <w:tr w:rsidR="00CB7970" w:rsidTr="00CB7970">
        <w:tc>
          <w:tcPr>
            <w:tcW w:w="0" w:type="auto"/>
            <w:tcBorders>
              <w:top w:val="single" w:sz="6" w:space="0" w:color="E0E0E0"/>
            </w:tcBorders>
            <w:shd w:val="clear" w:color="auto" w:fill="auto"/>
            <w:hideMark/>
          </w:tcPr>
          <w:p w:rsidR="00CB7970" w:rsidRDefault="00CB7970">
            <w:r>
              <w:t>Список </w:t>
            </w:r>
            <w:proofErr w:type="spellStart"/>
            <w:r>
              <w:rPr>
                <w:rStyle w:val="HTML"/>
                <w:rFonts w:ascii="Consolas" w:eastAsiaTheme="minorHAnsi" w:hAnsi="Consolas"/>
                <w:color w:val="BD4147"/>
                <w:sz w:val="23"/>
                <w:szCs w:val="23"/>
                <w:shd w:val="clear" w:color="auto" w:fill="FFE6E6"/>
              </w:rPr>
              <w:t>dokid</w:t>
            </w:r>
            <w:proofErr w:type="spellEnd"/>
            <w:r>
              <w:t> номерів поновлених документів</w:t>
            </w:r>
          </w:p>
        </w:tc>
        <w:tc>
          <w:tcPr>
            <w:tcW w:w="0" w:type="auto"/>
            <w:tcBorders>
              <w:top w:val="single" w:sz="6" w:space="0" w:color="E0E0E0"/>
            </w:tcBorders>
            <w:shd w:val="clear" w:color="auto" w:fill="auto"/>
            <w:hideMark/>
          </w:tcPr>
          <w:p w:rsidR="00CB7970" w:rsidRDefault="00CB7970">
            <w:r>
              <w:t>JSON</w:t>
            </w:r>
          </w:p>
        </w:tc>
        <w:tc>
          <w:tcPr>
            <w:tcW w:w="0" w:type="auto"/>
            <w:tcBorders>
              <w:top w:val="single" w:sz="6" w:space="0" w:color="E0E0E0"/>
            </w:tcBorders>
            <w:shd w:val="clear" w:color="auto" w:fill="auto"/>
            <w:hideMark/>
          </w:tcPr>
          <w:p w:rsidR="00CB7970" w:rsidRDefault="00CB7970">
            <w:r>
              <w:t>http://data.rada.gov.ua/laws/main/r</w:t>
            </w:r>
            <w:r>
              <w:rPr>
                <w:b/>
                <w:bCs/>
              </w:rPr>
              <w:t>.json</w:t>
            </w:r>
          </w:p>
        </w:tc>
      </w:tr>
      <w:tr w:rsidR="00CB7970" w:rsidTr="00CB7970">
        <w:tc>
          <w:tcPr>
            <w:tcW w:w="0" w:type="auto"/>
            <w:tcBorders>
              <w:top w:val="single" w:sz="6" w:space="0" w:color="E0E0E0"/>
            </w:tcBorders>
            <w:shd w:val="clear" w:color="auto" w:fill="F5F5F5"/>
            <w:hideMark/>
          </w:tcPr>
          <w:p w:rsidR="00CB7970" w:rsidRDefault="00CB7970">
            <w:r>
              <w:lastRenderedPageBreak/>
              <w:t>Список </w:t>
            </w:r>
            <w:r>
              <w:rPr>
                <w:rStyle w:val="text-warning"/>
              </w:rPr>
              <w:t> RSS</w:t>
            </w:r>
            <w:r>
              <w:t> поновлених документів</w:t>
            </w:r>
          </w:p>
        </w:tc>
        <w:tc>
          <w:tcPr>
            <w:tcW w:w="0" w:type="auto"/>
            <w:tcBorders>
              <w:top w:val="single" w:sz="6" w:space="0" w:color="E0E0E0"/>
            </w:tcBorders>
            <w:shd w:val="clear" w:color="auto" w:fill="F5F5F5"/>
            <w:hideMark/>
          </w:tcPr>
          <w:p w:rsidR="00CB7970" w:rsidRDefault="00CB7970">
            <w:r>
              <w:t>XML</w:t>
            </w:r>
          </w:p>
        </w:tc>
        <w:tc>
          <w:tcPr>
            <w:tcW w:w="0" w:type="auto"/>
            <w:tcBorders>
              <w:top w:val="single" w:sz="6" w:space="0" w:color="E0E0E0"/>
            </w:tcBorders>
            <w:shd w:val="clear" w:color="auto" w:fill="F5F5F5"/>
            <w:hideMark/>
          </w:tcPr>
          <w:p w:rsidR="00CB7970" w:rsidRDefault="00CB7970">
            <w:r>
              <w:t>http://data.rada.gov.ua/laws/main/r</w:t>
            </w:r>
            <w:r>
              <w:rPr>
                <w:b/>
                <w:bCs/>
              </w:rPr>
              <w:t>.xml</w:t>
            </w:r>
          </w:p>
        </w:tc>
      </w:tr>
      <w:tr w:rsidR="00CB7970" w:rsidTr="00CB7970">
        <w:tc>
          <w:tcPr>
            <w:tcW w:w="0" w:type="auto"/>
            <w:tcBorders>
              <w:top w:val="single" w:sz="6" w:space="0" w:color="E0E0E0"/>
            </w:tcBorders>
            <w:shd w:val="clear" w:color="auto" w:fill="auto"/>
            <w:hideMark/>
          </w:tcPr>
          <w:p w:rsidR="00CB7970" w:rsidRDefault="00CB7970">
            <w:r>
              <w:t>Список карток та посилань на документи, розділених табуляціями</w:t>
            </w:r>
          </w:p>
        </w:tc>
        <w:tc>
          <w:tcPr>
            <w:tcW w:w="0" w:type="auto"/>
            <w:tcBorders>
              <w:top w:val="single" w:sz="6" w:space="0" w:color="E0E0E0"/>
            </w:tcBorders>
            <w:shd w:val="clear" w:color="auto" w:fill="auto"/>
            <w:hideMark/>
          </w:tcPr>
          <w:p w:rsidR="00CB7970" w:rsidRDefault="00CB7970">
            <w:r>
              <w:t>TSV</w:t>
            </w:r>
          </w:p>
        </w:tc>
        <w:tc>
          <w:tcPr>
            <w:tcW w:w="0" w:type="auto"/>
            <w:tcBorders>
              <w:top w:val="single" w:sz="6" w:space="0" w:color="E0E0E0"/>
            </w:tcBorders>
            <w:shd w:val="clear" w:color="auto" w:fill="auto"/>
            <w:hideMark/>
          </w:tcPr>
          <w:p w:rsidR="00CB7970" w:rsidRDefault="00CB7970">
            <w:r>
              <w:t>http://data.rada.gov.ua/laws/main/r</w:t>
            </w:r>
            <w:r>
              <w:rPr>
                <w:b/>
                <w:bCs/>
              </w:rPr>
              <w:t>.tsv</w:t>
            </w:r>
          </w:p>
        </w:tc>
      </w:tr>
    </w:tbl>
    <w:p w:rsidR="00CB7970" w:rsidRDefault="00CB7970" w:rsidP="00CB7970">
      <w:pPr>
        <w:pStyle w:val="a3"/>
        <w:shd w:val="clear" w:color="auto" w:fill="FCF8E3"/>
        <w:spacing w:before="0" w:beforeAutospacing="0"/>
        <w:rPr>
          <w:color w:val="8A6D3B"/>
        </w:rPr>
      </w:pPr>
      <w:r>
        <w:rPr>
          <w:b/>
          <w:bCs/>
          <w:color w:val="8A6D3B"/>
        </w:rPr>
        <w:t> Зауваження:</w:t>
      </w:r>
      <w:r>
        <w:rPr>
          <w:color w:val="8A6D3B"/>
        </w:rPr>
        <w:t xml:space="preserve"> API повертає дату та час оновлення документа чи </w:t>
      </w:r>
      <w:proofErr w:type="spellStart"/>
      <w:r>
        <w:rPr>
          <w:color w:val="8A6D3B"/>
        </w:rPr>
        <w:t>списка</w:t>
      </w:r>
      <w:proofErr w:type="spellEnd"/>
      <w:r>
        <w:rPr>
          <w:color w:val="8A6D3B"/>
        </w:rPr>
        <w:t xml:space="preserve"> у заголовку HTTP (</w:t>
      </w:r>
      <w:proofErr w:type="spellStart"/>
      <w:r>
        <w:rPr>
          <w:color w:val="8A6D3B"/>
        </w:rPr>
        <w:t>Last-Modified</w:t>
      </w:r>
      <w:proofErr w:type="spellEnd"/>
      <w:r>
        <w:rPr>
          <w:color w:val="8A6D3B"/>
        </w:rPr>
        <w:t>), тому враховуйте це при програмуванні роботів. Щоб зменшити трафік та навантаження за рахунок перевірки (</w:t>
      </w:r>
      <w:proofErr w:type="spellStart"/>
      <w:r>
        <w:rPr>
          <w:color w:val="8A6D3B"/>
        </w:rPr>
        <w:t>If-Modified-Since</w:t>
      </w:r>
      <w:proofErr w:type="spellEnd"/>
      <w:r>
        <w:rPr>
          <w:color w:val="8A6D3B"/>
        </w:rPr>
        <w:t>), зберігайте та повертайте її серверу при наступному запиті.</w:t>
      </w:r>
    </w:p>
    <w:p w:rsidR="00CB7970" w:rsidRDefault="00CB7970" w:rsidP="00CB7970">
      <w:pPr>
        <w:pStyle w:val="3"/>
        <w:spacing w:before="0" w:beforeAutospacing="0"/>
        <w:rPr>
          <w:rFonts w:ascii="inherit" w:hAnsi="inherit"/>
          <w:b w:val="0"/>
          <w:bCs w:val="0"/>
          <w:color w:val="333333"/>
        </w:rPr>
      </w:pPr>
      <w:r>
        <w:rPr>
          <w:rFonts w:ascii="inherit" w:hAnsi="inherit"/>
          <w:b w:val="0"/>
          <w:bCs w:val="0"/>
          <w:color w:val="333333"/>
        </w:rPr>
        <w:t>Структури даних</w:t>
      </w:r>
    </w:p>
    <w:p w:rsidR="00CB7970" w:rsidRDefault="00CB7970" w:rsidP="00CB7970">
      <w:pPr>
        <w:pStyle w:val="a3"/>
        <w:spacing w:before="0" w:beforeAutospacing="0"/>
      </w:pPr>
      <w:r>
        <w:t xml:space="preserve">Опис структур даних в картці документа </w:t>
      </w:r>
      <w:proofErr w:type="spellStart"/>
      <w:r>
        <w:t>знаходится</w:t>
      </w:r>
      <w:proofErr w:type="spellEnd"/>
      <w:r>
        <w:t xml:space="preserve"> у файлах по </w:t>
      </w:r>
      <w:hyperlink r:id="rId12" w:history="1">
        <w:r>
          <w:rPr>
            <w:rStyle w:val="a4"/>
            <w:color w:val="0275D8"/>
            <w:u w:val="none"/>
          </w:rPr>
          <w:t>карткам</w:t>
        </w:r>
      </w:hyperlink>
      <w:r>
        <w:t> та </w:t>
      </w:r>
      <w:hyperlink r:id="rId13" w:history="1">
        <w:r>
          <w:rPr>
            <w:rStyle w:val="a4"/>
            <w:color w:val="0275D8"/>
            <w:u w:val="none"/>
          </w:rPr>
          <w:t>історії</w:t>
        </w:r>
      </w:hyperlink>
      <w:r>
        <w:t> документів на Порталі. Але ми зібрали їх для зручності у таблиці нижче:</w:t>
      </w:r>
    </w:p>
    <w:tbl>
      <w:tblPr>
        <w:tblW w:w="13020" w:type="dxa"/>
        <w:tblBorders>
          <w:top w:val="single" w:sz="6" w:space="0" w:color="DCDCDC"/>
          <w:left w:val="single" w:sz="6" w:space="0" w:color="DCDCDC"/>
          <w:bottom w:val="single" w:sz="6" w:space="0" w:color="DCDCDC"/>
          <w:right w:val="single" w:sz="6" w:space="0" w:color="DCDCDC"/>
        </w:tblBorders>
        <w:tblCellMar>
          <w:top w:w="15" w:type="dxa"/>
          <w:left w:w="15" w:type="dxa"/>
          <w:bottom w:w="15" w:type="dxa"/>
          <w:right w:w="15" w:type="dxa"/>
        </w:tblCellMar>
        <w:tblLook w:val="04A0" w:firstRow="1" w:lastRow="0" w:firstColumn="1" w:lastColumn="0" w:noHBand="0" w:noVBand="1"/>
      </w:tblPr>
      <w:tblGrid>
        <w:gridCol w:w="688"/>
        <w:gridCol w:w="936"/>
        <w:gridCol w:w="1457"/>
        <w:gridCol w:w="5777"/>
        <w:gridCol w:w="4162"/>
      </w:tblGrid>
      <w:tr w:rsidR="00CB7970" w:rsidTr="00CB7970">
        <w:trPr>
          <w:tblHeader/>
        </w:trPr>
        <w:tc>
          <w:tcPr>
            <w:tcW w:w="0" w:type="auto"/>
            <w:shd w:val="clear" w:color="auto" w:fill="9AD7FF"/>
            <w:vAlign w:val="bottom"/>
            <w:hideMark/>
          </w:tcPr>
          <w:p w:rsidR="00CB7970" w:rsidRDefault="00CB7970">
            <w:pPr>
              <w:rPr>
                <w:b/>
                <w:bCs/>
                <w:color w:val="333333"/>
              </w:rPr>
            </w:pPr>
            <w:r>
              <w:rPr>
                <w:b/>
                <w:bCs/>
                <w:color w:val="333333"/>
              </w:rPr>
              <w:t>Група</w:t>
            </w:r>
            <w:r>
              <w:rPr>
                <w:b/>
                <w:bCs/>
                <w:color w:val="333333"/>
              </w:rPr>
              <w:br/>
            </w:r>
            <w:proofErr w:type="spellStart"/>
            <w:r>
              <w:rPr>
                <w:b/>
                <w:bCs/>
                <w:color w:val="333333"/>
              </w:rPr>
              <w:t>section</w:t>
            </w:r>
            <w:proofErr w:type="spellEnd"/>
          </w:p>
        </w:tc>
        <w:tc>
          <w:tcPr>
            <w:tcW w:w="0" w:type="auto"/>
            <w:shd w:val="clear" w:color="auto" w:fill="9AD7FF"/>
            <w:vAlign w:val="bottom"/>
            <w:hideMark/>
          </w:tcPr>
          <w:p w:rsidR="00CB7970" w:rsidRDefault="00CB7970">
            <w:pPr>
              <w:rPr>
                <w:b/>
                <w:bCs/>
                <w:color w:val="333333"/>
              </w:rPr>
            </w:pPr>
            <w:r>
              <w:rPr>
                <w:b/>
                <w:bCs/>
                <w:color w:val="333333"/>
              </w:rPr>
              <w:t>Елемент</w:t>
            </w:r>
            <w:r>
              <w:rPr>
                <w:b/>
                <w:bCs/>
                <w:color w:val="333333"/>
              </w:rPr>
              <w:br/>
            </w:r>
            <w:proofErr w:type="spellStart"/>
            <w:r>
              <w:rPr>
                <w:b/>
                <w:bCs/>
                <w:color w:val="333333"/>
              </w:rPr>
              <w:t>element</w:t>
            </w:r>
            <w:proofErr w:type="spellEnd"/>
          </w:p>
        </w:tc>
        <w:tc>
          <w:tcPr>
            <w:tcW w:w="0" w:type="auto"/>
            <w:shd w:val="clear" w:color="auto" w:fill="9AD7FF"/>
            <w:vAlign w:val="bottom"/>
            <w:hideMark/>
          </w:tcPr>
          <w:p w:rsidR="00CB7970" w:rsidRDefault="00CB7970">
            <w:pPr>
              <w:rPr>
                <w:b/>
                <w:bCs/>
                <w:color w:val="333333"/>
              </w:rPr>
            </w:pPr>
            <w:r>
              <w:rPr>
                <w:b/>
                <w:bCs/>
                <w:color w:val="333333"/>
              </w:rPr>
              <w:t>Формат</w:t>
            </w:r>
            <w:r>
              <w:rPr>
                <w:b/>
                <w:bCs/>
                <w:color w:val="333333"/>
              </w:rPr>
              <w:br/>
            </w:r>
            <w:proofErr w:type="spellStart"/>
            <w:r>
              <w:rPr>
                <w:b/>
                <w:bCs/>
                <w:color w:val="333333"/>
              </w:rPr>
              <w:t>format</w:t>
            </w:r>
            <w:proofErr w:type="spellEnd"/>
          </w:p>
        </w:tc>
        <w:tc>
          <w:tcPr>
            <w:tcW w:w="0" w:type="auto"/>
            <w:shd w:val="clear" w:color="auto" w:fill="9AD7FF"/>
            <w:vAlign w:val="bottom"/>
            <w:hideMark/>
          </w:tcPr>
          <w:p w:rsidR="00CB7970" w:rsidRDefault="00CB7970">
            <w:pPr>
              <w:rPr>
                <w:b/>
                <w:bCs/>
                <w:color w:val="333333"/>
              </w:rPr>
            </w:pPr>
            <w:r>
              <w:rPr>
                <w:b/>
                <w:bCs/>
                <w:color w:val="333333"/>
              </w:rPr>
              <w:t>Параметри</w:t>
            </w:r>
            <w:r>
              <w:rPr>
                <w:b/>
                <w:bCs/>
                <w:color w:val="333333"/>
              </w:rPr>
              <w:br/>
            </w:r>
            <w:proofErr w:type="spellStart"/>
            <w:r>
              <w:rPr>
                <w:b/>
                <w:bCs/>
                <w:color w:val="333333"/>
              </w:rPr>
              <w:t>attributes</w:t>
            </w:r>
            <w:proofErr w:type="spellEnd"/>
          </w:p>
        </w:tc>
        <w:tc>
          <w:tcPr>
            <w:tcW w:w="0" w:type="auto"/>
            <w:shd w:val="clear" w:color="auto" w:fill="9AD7FF"/>
            <w:vAlign w:val="bottom"/>
            <w:hideMark/>
          </w:tcPr>
          <w:p w:rsidR="00CB7970" w:rsidRDefault="00CB7970">
            <w:pPr>
              <w:rPr>
                <w:b/>
                <w:bCs/>
                <w:color w:val="333333"/>
              </w:rPr>
            </w:pPr>
            <w:r>
              <w:rPr>
                <w:b/>
                <w:bCs/>
                <w:color w:val="333333"/>
              </w:rPr>
              <w:t>Призначення</w:t>
            </w:r>
            <w:r>
              <w:rPr>
                <w:b/>
                <w:bCs/>
                <w:color w:val="333333"/>
              </w:rPr>
              <w:br/>
            </w:r>
            <w:proofErr w:type="spellStart"/>
            <w:r>
              <w:rPr>
                <w:b/>
                <w:bCs/>
                <w:color w:val="333333"/>
              </w:rPr>
              <w:t>annotation</w:t>
            </w:r>
            <w:proofErr w:type="spellEnd"/>
          </w:p>
        </w:tc>
      </w:tr>
      <w:tr w:rsidR="00CB7970" w:rsidTr="00CB7970">
        <w:tc>
          <w:tcPr>
            <w:tcW w:w="0" w:type="auto"/>
            <w:shd w:val="clear" w:color="auto" w:fill="F5F5F5"/>
            <w:hideMark/>
          </w:tcPr>
          <w:p w:rsidR="00CB7970" w:rsidRDefault="00CB7970">
            <w:proofErr w:type="spellStart"/>
            <w:r>
              <w:rPr>
                <w:b/>
                <w:bCs/>
              </w:rPr>
              <w:t>docs</w:t>
            </w:r>
            <w:proofErr w:type="spellEnd"/>
          </w:p>
        </w:tc>
        <w:tc>
          <w:tcPr>
            <w:tcW w:w="0" w:type="auto"/>
            <w:shd w:val="clear" w:color="auto" w:fill="F5F5F5"/>
            <w:hideMark/>
          </w:tcPr>
          <w:p w:rsidR="00CB7970" w:rsidRDefault="00CB7970">
            <w:proofErr w:type="spellStart"/>
            <w:r>
              <w:rPr>
                <w:b/>
                <w:bCs/>
              </w:rPr>
              <w:t>doc</w:t>
            </w:r>
            <w:proofErr w:type="spellEnd"/>
          </w:p>
        </w:tc>
        <w:tc>
          <w:tcPr>
            <w:tcW w:w="0" w:type="auto"/>
            <w:shd w:val="clear" w:color="auto" w:fill="F5F5F5"/>
            <w:hideMark/>
          </w:tcPr>
          <w:p w:rsidR="00CB7970" w:rsidRDefault="00CB7970">
            <w:proofErr w:type="spellStart"/>
            <w:r>
              <w:t>object</w:t>
            </w:r>
            <w:proofErr w:type="spellEnd"/>
            <w:r>
              <w:t>[\t]</w:t>
            </w:r>
          </w:p>
        </w:tc>
        <w:tc>
          <w:tcPr>
            <w:tcW w:w="0" w:type="auto"/>
            <w:shd w:val="clear" w:color="auto" w:fill="F5F5F5"/>
            <w:hideMark/>
          </w:tcPr>
          <w:p w:rsidR="00CB7970" w:rsidRDefault="00CB7970">
            <w:r>
              <w:t>@</w:t>
            </w:r>
            <w:proofErr w:type="spellStart"/>
            <w:r>
              <w:t>doc_card</w:t>
            </w:r>
            <w:proofErr w:type="spellEnd"/>
            <w:r>
              <w:t>=(</w:t>
            </w:r>
            <w:proofErr w:type="spellStart"/>
            <w:r>
              <w:t>dokid</w:t>
            </w:r>
            <w:proofErr w:type="spellEnd"/>
            <w:r>
              <w:t xml:space="preserve"> </w:t>
            </w:r>
            <w:proofErr w:type="spellStart"/>
            <w:r>
              <w:t>nreg</w:t>
            </w:r>
            <w:proofErr w:type="spellEnd"/>
            <w:r>
              <w:t xml:space="preserve"> </w:t>
            </w:r>
            <w:proofErr w:type="spellStart"/>
            <w:r>
              <w:t>nazva</w:t>
            </w:r>
            <w:proofErr w:type="spellEnd"/>
            <w:r>
              <w:t xml:space="preserve"> </w:t>
            </w:r>
            <w:proofErr w:type="spellStart"/>
            <w:r>
              <w:t>status</w:t>
            </w:r>
            <w:proofErr w:type="spellEnd"/>
            <w:r>
              <w:t xml:space="preserve"> </w:t>
            </w:r>
            <w:proofErr w:type="spellStart"/>
            <w:r>
              <w:t>types</w:t>
            </w:r>
            <w:proofErr w:type="spellEnd"/>
            <w:r>
              <w:t xml:space="preserve"> </w:t>
            </w:r>
            <w:proofErr w:type="spellStart"/>
            <w:r>
              <w:t>organs</w:t>
            </w:r>
            <w:proofErr w:type="spellEnd"/>
            <w:r>
              <w:t xml:space="preserve"> </w:t>
            </w:r>
            <w:proofErr w:type="spellStart"/>
            <w:r>
              <w:t>minjust</w:t>
            </w:r>
            <w:proofErr w:type="spellEnd"/>
            <w:r>
              <w:t xml:space="preserve"> </w:t>
            </w:r>
            <w:proofErr w:type="spellStart"/>
            <w:r>
              <w:t>npix</w:t>
            </w:r>
            <w:proofErr w:type="spellEnd"/>
            <w:r>
              <w:t>)</w:t>
            </w:r>
          </w:p>
        </w:tc>
        <w:tc>
          <w:tcPr>
            <w:tcW w:w="0" w:type="auto"/>
            <w:shd w:val="clear" w:color="auto" w:fill="F5F5F5"/>
            <w:hideMark/>
          </w:tcPr>
          <w:p w:rsidR="00CB7970" w:rsidRDefault="00CB7970">
            <w:r>
              <w:t>Картка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doc</w:t>
            </w:r>
            <w:proofErr w:type="spellEnd"/>
          </w:p>
        </w:tc>
        <w:tc>
          <w:tcPr>
            <w:tcW w:w="0" w:type="auto"/>
            <w:tcBorders>
              <w:top w:val="single" w:sz="6" w:space="0" w:color="E0E0E0"/>
            </w:tcBorders>
            <w:shd w:val="clear" w:color="auto" w:fill="auto"/>
            <w:hideMark/>
          </w:tcPr>
          <w:p w:rsidR="00CB7970" w:rsidRDefault="00CB7970">
            <w:proofErr w:type="spellStart"/>
            <w:r>
              <w:t>dokid</w:t>
            </w:r>
            <w:proofErr w:type="spellEnd"/>
          </w:p>
        </w:tc>
        <w:tc>
          <w:tcPr>
            <w:tcW w:w="0" w:type="auto"/>
            <w:tcBorders>
              <w:top w:val="single" w:sz="6" w:space="0" w:color="E0E0E0"/>
            </w:tcBorders>
            <w:shd w:val="clear" w:color="auto" w:fill="auto"/>
            <w:hideMark/>
          </w:tcPr>
          <w:p w:rsidR="00CB7970" w:rsidRDefault="00CB7970">
            <w:proofErr w:type="spellStart"/>
            <w:r>
              <w:t>integer</w:t>
            </w:r>
            <w:proofErr w:type="spellEnd"/>
          </w:p>
        </w:tc>
        <w:tc>
          <w:tcPr>
            <w:tcW w:w="0" w:type="auto"/>
            <w:tcBorders>
              <w:top w:val="single" w:sz="6" w:space="0" w:color="E0E0E0"/>
            </w:tcBorders>
            <w:shd w:val="clear" w:color="auto" w:fill="auto"/>
            <w:hideMark/>
          </w:tcPr>
          <w:p w:rsidR="00CB7970" w:rsidRDefault="00CB7970">
            <w:proofErr w:type="spellStart"/>
            <w:r>
              <w:t>index</w:t>
            </w:r>
            <w:proofErr w:type="spellEnd"/>
            <w:r>
              <w:t>=</w:t>
            </w:r>
            <w:proofErr w:type="spellStart"/>
            <w:r>
              <w:t>true</w:t>
            </w:r>
            <w:proofErr w:type="spellEnd"/>
          </w:p>
        </w:tc>
        <w:tc>
          <w:tcPr>
            <w:tcW w:w="0" w:type="auto"/>
            <w:tcBorders>
              <w:top w:val="single" w:sz="6" w:space="0" w:color="E0E0E0"/>
            </w:tcBorders>
            <w:shd w:val="clear" w:color="auto" w:fill="auto"/>
            <w:hideMark/>
          </w:tcPr>
          <w:p w:rsidR="00CB7970" w:rsidRDefault="00CB7970">
            <w:r>
              <w:t>Ідентифікатор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doc</w:t>
            </w:r>
            <w:proofErr w:type="spellEnd"/>
          </w:p>
        </w:tc>
        <w:tc>
          <w:tcPr>
            <w:tcW w:w="0" w:type="auto"/>
            <w:tcBorders>
              <w:top w:val="single" w:sz="6" w:space="0" w:color="E0E0E0"/>
            </w:tcBorders>
            <w:shd w:val="clear" w:color="auto" w:fill="F5F5F5"/>
            <w:hideMark/>
          </w:tcPr>
          <w:p w:rsidR="00CB7970" w:rsidRDefault="00CB7970">
            <w:proofErr w:type="spellStart"/>
            <w:r>
              <w:t>nreg</w:t>
            </w:r>
            <w:proofErr w:type="spellEnd"/>
          </w:p>
        </w:tc>
        <w:tc>
          <w:tcPr>
            <w:tcW w:w="0" w:type="auto"/>
            <w:tcBorders>
              <w:top w:val="single" w:sz="6" w:space="0" w:color="E0E0E0"/>
            </w:tcBorders>
            <w:shd w:val="clear" w:color="auto" w:fill="F5F5F5"/>
            <w:hideMark/>
          </w:tcPr>
          <w:p w:rsidR="00CB7970" w:rsidRDefault="00CB7970">
            <w:proofErr w:type="spellStart"/>
            <w:r>
              <w:t>string</w:t>
            </w:r>
            <w:proofErr w:type="spellEnd"/>
          </w:p>
        </w:tc>
        <w:tc>
          <w:tcPr>
            <w:tcW w:w="0" w:type="auto"/>
            <w:tcBorders>
              <w:top w:val="single" w:sz="6" w:space="0" w:color="E0E0E0"/>
            </w:tcBorders>
            <w:shd w:val="clear" w:color="auto" w:fill="F5F5F5"/>
            <w:hideMark/>
          </w:tcPr>
          <w:p w:rsidR="00CB7970" w:rsidRDefault="00CB7970">
            <w:proofErr w:type="spellStart"/>
            <w:r>
              <w:t>pattern</w:t>
            </w:r>
            <w:proofErr w:type="spellEnd"/>
            <w:r>
              <w:t>=^[0-9nprvz][0-9\/\_\-a-</w:t>
            </w:r>
            <w:proofErr w:type="spellStart"/>
            <w:r>
              <w:t>zа</w:t>
            </w:r>
            <w:proofErr w:type="spellEnd"/>
            <w:r>
              <w:t>-</w:t>
            </w:r>
            <w:proofErr w:type="spellStart"/>
            <w:r>
              <w:t>яїіёєґ</w:t>
            </w:r>
            <w:proofErr w:type="spellEnd"/>
            <w:r>
              <w:t>]{3,11}$</w:t>
            </w:r>
          </w:p>
        </w:tc>
        <w:tc>
          <w:tcPr>
            <w:tcW w:w="0" w:type="auto"/>
            <w:tcBorders>
              <w:top w:val="single" w:sz="6" w:space="0" w:color="E0E0E0"/>
            </w:tcBorders>
            <w:shd w:val="clear" w:color="auto" w:fill="F5F5F5"/>
            <w:hideMark/>
          </w:tcPr>
          <w:p w:rsidR="00CB7970" w:rsidRDefault="00CB7970">
            <w:r>
              <w:t>Системний номер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doc</w:t>
            </w:r>
            <w:proofErr w:type="spellEnd"/>
          </w:p>
        </w:tc>
        <w:tc>
          <w:tcPr>
            <w:tcW w:w="0" w:type="auto"/>
            <w:tcBorders>
              <w:top w:val="single" w:sz="6" w:space="0" w:color="E0E0E0"/>
            </w:tcBorders>
            <w:shd w:val="clear" w:color="auto" w:fill="auto"/>
            <w:hideMark/>
          </w:tcPr>
          <w:p w:rsidR="00CB7970" w:rsidRDefault="00CB7970">
            <w:proofErr w:type="spellStart"/>
            <w:r>
              <w:t>nazva</w:t>
            </w:r>
            <w:proofErr w:type="spellEnd"/>
          </w:p>
        </w:tc>
        <w:tc>
          <w:tcPr>
            <w:tcW w:w="0" w:type="auto"/>
            <w:tcBorders>
              <w:top w:val="single" w:sz="6" w:space="0" w:color="E0E0E0"/>
            </w:tcBorders>
            <w:shd w:val="clear" w:color="auto" w:fill="auto"/>
            <w:hideMark/>
          </w:tcPr>
          <w:p w:rsidR="00CB7970" w:rsidRDefault="00CB7970">
            <w:proofErr w:type="spellStart"/>
            <w:r>
              <w:t>string</w:t>
            </w:r>
            <w:proofErr w:type="spellEnd"/>
          </w:p>
        </w:tc>
        <w:tc>
          <w:tcPr>
            <w:tcW w:w="0" w:type="auto"/>
            <w:tcBorders>
              <w:top w:val="single" w:sz="6" w:space="0" w:color="E0E0E0"/>
            </w:tcBorders>
            <w:shd w:val="clear" w:color="auto" w:fill="auto"/>
            <w:hideMark/>
          </w:tcPr>
          <w:p w:rsidR="00CB7970" w:rsidRDefault="00CB7970"/>
        </w:tc>
        <w:tc>
          <w:tcPr>
            <w:tcW w:w="0" w:type="auto"/>
            <w:tcBorders>
              <w:top w:val="single" w:sz="6" w:space="0" w:color="E0E0E0"/>
            </w:tcBorders>
            <w:shd w:val="clear" w:color="auto" w:fill="auto"/>
            <w:hideMark/>
          </w:tcPr>
          <w:p w:rsidR="00CB7970" w:rsidRDefault="00CB7970">
            <w:pPr>
              <w:rPr>
                <w:sz w:val="24"/>
                <w:szCs w:val="24"/>
              </w:rPr>
            </w:pPr>
            <w:r>
              <w:t>Назва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doc</w:t>
            </w:r>
            <w:proofErr w:type="spellEnd"/>
          </w:p>
        </w:tc>
        <w:tc>
          <w:tcPr>
            <w:tcW w:w="0" w:type="auto"/>
            <w:tcBorders>
              <w:top w:val="single" w:sz="6" w:space="0" w:color="E0E0E0"/>
            </w:tcBorders>
            <w:shd w:val="clear" w:color="auto" w:fill="F5F5F5"/>
            <w:hideMark/>
          </w:tcPr>
          <w:p w:rsidR="00CB7970" w:rsidRDefault="00CB7970">
            <w:proofErr w:type="spellStart"/>
            <w:r>
              <w:t>status</w:t>
            </w:r>
            <w:proofErr w:type="spellEnd"/>
          </w:p>
        </w:tc>
        <w:tc>
          <w:tcPr>
            <w:tcW w:w="0" w:type="auto"/>
            <w:tcBorders>
              <w:top w:val="single" w:sz="6" w:space="0" w:color="E0E0E0"/>
            </w:tcBorders>
            <w:shd w:val="clear" w:color="auto" w:fill="F5F5F5"/>
            <w:hideMark/>
          </w:tcPr>
          <w:p w:rsidR="00CB7970" w:rsidRDefault="00CB7970">
            <w:proofErr w:type="spellStart"/>
            <w:r>
              <w:t>object</w:t>
            </w:r>
            <w:proofErr w:type="spellEnd"/>
            <w:r>
              <w:t xml:space="preserve">[:], </w:t>
            </w:r>
            <w:proofErr w:type="spellStart"/>
            <w:r>
              <w:t>short</w:t>
            </w:r>
            <w:proofErr w:type="spellEnd"/>
          </w:p>
        </w:tc>
        <w:tc>
          <w:tcPr>
            <w:tcW w:w="0" w:type="auto"/>
            <w:tcBorders>
              <w:top w:val="single" w:sz="6" w:space="0" w:color="E0E0E0"/>
            </w:tcBorders>
            <w:shd w:val="clear" w:color="auto" w:fill="F5F5F5"/>
            <w:hideMark/>
          </w:tcPr>
          <w:p w:rsidR="00CB7970" w:rsidRDefault="00CB7970">
            <w:proofErr w:type="spellStart"/>
            <w:r>
              <w:t>default</w:t>
            </w:r>
            <w:proofErr w:type="spellEnd"/>
            <w:r>
              <w:t xml:space="preserve">=0, </w:t>
            </w:r>
            <w:proofErr w:type="spellStart"/>
            <w:r>
              <w:t>reference</w:t>
            </w:r>
            <w:proofErr w:type="spellEnd"/>
            <w:r>
              <w:t>=#</w:t>
            </w:r>
            <w:proofErr w:type="spellStart"/>
            <w:r>
              <w:t>stan</w:t>
            </w:r>
            <w:proofErr w:type="spellEnd"/>
            <w:r>
              <w:t>, @</w:t>
            </w:r>
            <w:proofErr w:type="spellStart"/>
            <w:r>
              <w:t>stat_card</w:t>
            </w:r>
            <w:proofErr w:type="spellEnd"/>
            <w:r>
              <w:t>=(</w:t>
            </w:r>
            <w:proofErr w:type="spellStart"/>
            <w:r>
              <w:t>status</w:t>
            </w:r>
            <w:proofErr w:type="spellEnd"/>
            <w:r>
              <w:t xml:space="preserve"> </w:t>
            </w:r>
            <w:proofErr w:type="spellStart"/>
            <w:r>
              <w:t>status_from</w:t>
            </w:r>
            <w:proofErr w:type="spellEnd"/>
            <w:r>
              <w:t xml:space="preserve"> </w:t>
            </w:r>
            <w:proofErr w:type="spellStart"/>
            <w:r>
              <w:t>status_to</w:t>
            </w:r>
            <w:proofErr w:type="spellEnd"/>
            <w:r>
              <w:t>)</w:t>
            </w:r>
          </w:p>
        </w:tc>
        <w:tc>
          <w:tcPr>
            <w:tcW w:w="0" w:type="auto"/>
            <w:tcBorders>
              <w:top w:val="single" w:sz="6" w:space="0" w:color="E0E0E0"/>
            </w:tcBorders>
            <w:shd w:val="clear" w:color="auto" w:fill="F5F5F5"/>
            <w:hideMark/>
          </w:tcPr>
          <w:p w:rsidR="00CB7970" w:rsidRDefault="00CB7970">
            <w:r>
              <w:t>Стан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doc</w:t>
            </w:r>
            <w:proofErr w:type="spellEnd"/>
          </w:p>
        </w:tc>
        <w:tc>
          <w:tcPr>
            <w:tcW w:w="0" w:type="auto"/>
            <w:tcBorders>
              <w:top w:val="single" w:sz="6" w:space="0" w:color="E0E0E0"/>
            </w:tcBorders>
            <w:shd w:val="clear" w:color="auto" w:fill="auto"/>
            <w:hideMark/>
          </w:tcPr>
          <w:p w:rsidR="00CB7970" w:rsidRDefault="00CB7970">
            <w:proofErr w:type="spellStart"/>
            <w:r>
              <w:t>types</w:t>
            </w:r>
            <w:proofErr w:type="spellEnd"/>
          </w:p>
        </w:tc>
        <w:tc>
          <w:tcPr>
            <w:tcW w:w="0" w:type="auto"/>
            <w:tcBorders>
              <w:top w:val="single" w:sz="6" w:space="0" w:color="E0E0E0"/>
            </w:tcBorders>
            <w:shd w:val="clear" w:color="auto" w:fill="auto"/>
            <w:hideMark/>
          </w:tcPr>
          <w:p w:rsidR="00CB7970" w:rsidRDefault="00CB7970">
            <w:proofErr w:type="spellStart"/>
            <w:r>
              <w:t>array</w:t>
            </w:r>
            <w:proofErr w:type="spellEnd"/>
            <w:r>
              <w:t xml:space="preserve">[|], </w:t>
            </w:r>
            <w:proofErr w:type="spellStart"/>
            <w:r>
              <w:t>integer</w:t>
            </w:r>
            <w:proofErr w:type="spellEnd"/>
          </w:p>
        </w:tc>
        <w:tc>
          <w:tcPr>
            <w:tcW w:w="0" w:type="auto"/>
            <w:tcBorders>
              <w:top w:val="single" w:sz="6" w:space="0" w:color="E0E0E0"/>
            </w:tcBorders>
            <w:shd w:val="clear" w:color="auto" w:fill="auto"/>
            <w:hideMark/>
          </w:tcPr>
          <w:p w:rsidR="00CB7970" w:rsidRDefault="00CB7970">
            <w:proofErr w:type="spellStart"/>
            <w:r>
              <w:t>notnull</w:t>
            </w:r>
            <w:proofErr w:type="spellEnd"/>
            <w:r>
              <w:t xml:space="preserve">, </w:t>
            </w:r>
            <w:proofErr w:type="spellStart"/>
            <w:r>
              <w:t>unique</w:t>
            </w:r>
            <w:proofErr w:type="spellEnd"/>
            <w:r>
              <w:t xml:space="preserve">, </w:t>
            </w:r>
            <w:proofErr w:type="spellStart"/>
            <w:r>
              <w:t>reference</w:t>
            </w:r>
            <w:proofErr w:type="spellEnd"/>
            <w:r>
              <w:t>=#</w:t>
            </w:r>
            <w:proofErr w:type="spellStart"/>
            <w:r>
              <w:t>typs</w:t>
            </w:r>
            <w:proofErr w:type="spellEnd"/>
          </w:p>
        </w:tc>
        <w:tc>
          <w:tcPr>
            <w:tcW w:w="0" w:type="auto"/>
            <w:tcBorders>
              <w:top w:val="single" w:sz="6" w:space="0" w:color="E0E0E0"/>
            </w:tcBorders>
            <w:shd w:val="clear" w:color="auto" w:fill="auto"/>
            <w:hideMark/>
          </w:tcPr>
          <w:p w:rsidR="00CB7970" w:rsidRDefault="00CB7970">
            <w:r>
              <w:t>Види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doc</w:t>
            </w:r>
            <w:proofErr w:type="spellEnd"/>
          </w:p>
        </w:tc>
        <w:tc>
          <w:tcPr>
            <w:tcW w:w="0" w:type="auto"/>
            <w:tcBorders>
              <w:top w:val="single" w:sz="6" w:space="0" w:color="E0E0E0"/>
            </w:tcBorders>
            <w:shd w:val="clear" w:color="auto" w:fill="F5F5F5"/>
            <w:hideMark/>
          </w:tcPr>
          <w:p w:rsidR="00CB7970" w:rsidRDefault="00CB7970">
            <w:proofErr w:type="spellStart"/>
            <w:r>
              <w:t>organs</w:t>
            </w:r>
            <w:proofErr w:type="spellEnd"/>
          </w:p>
        </w:tc>
        <w:tc>
          <w:tcPr>
            <w:tcW w:w="0" w:type="auto"/>
            <w:tcBorders>
              <w:top w:val="single" w:sz="6" w:space="0" w:color="E0E0E0"/>
            </w:tcBorders>
            <w:shd w:val="clear" w:color="auto" w:fill="F5F5F5"/>
            <w:hideMark/>
          </w:tcPr>
          <w:p w:rsidR="00CB7970" w:rsidRDefault="00CB7970">
            <w:proofErr w:type="spellStart"/>
            <w:r>
              <w:t>object</w:t>
            </w:r>
            <w:proofErr w:type="spellEnd"/>
            <w:r>
              <w:t>[:]</w:t>
            </w:r>
          </w:p>
        </w:tc>
        <w:tc>
          <w:tcPr>
            <w:tcW w:w="0" w:type="auto"/>
            <w:tcBorders>
              <w:top w:val="single" w:sz="6" w:space="0" w:color="E0E0E0"/>
            </w:tcBorders>
            <w:shd w:val="clear" w:color="auto" w:fill="F5F5F5"/>
            <w:hideMark/>
          </w:tcPr>
          <w:p w:rsidR="00CB7970" w:rsidRDefault="00CB7970">
            <w:r>
              <w:t>@</w:t>
            </w:r>
            <w:proofErr w:type="spellStart"/>
            <w:r>
              <w:t>org_card</w:t>
            </w:r>
            <w:proofErr w:type="spellEnd"/>
            <w:r>
              <w:t>=(</w:t>
            </w:r>
            <w:proofErr w:type="spellStart"/>
            <w:r>
              <w:t>orgid</w:t>
            </w:r>
            <w:proofErr w:type="spellEnd"/>
            <w:r>
              <w:t xml:space="preserve"> </w:t>
            </w:r>
            <w:proofErr w:type="spellStart"/>
            <w:r>
              <w:t>orgdat</w:t>
            </w:r>
            <w:proofErr w:type="spellEnd"/>
            <w:r>
              <w:t xml:space="preserve"> </w:t>
            </w:r>
            <w:proofErr w:type="spellStart"/>
            <w:r>
              <w:t>orgnum</w:t>
            </w:r>
            <w:proofErr w:type="spellEnd"/>
            <w:r>
              <w:t>)</w:t>
            </w:r>
          </w:p>
        </w:tc>
        <w:tc>
          <w:tcPr>
            <w:tcW w:w="0" w:type="auto"/>
            <w:tcBorders>
              <w:top w:val="single" w:sz="6" w:space="0" w:color="E0E0E0"/>
            </w:tcBorders>
            <w:shd w:val="clear" w:color="auto" w:fill="F5F5F5"/>
            <w:hideMark/>
          </w:tcPr>
          <w:p w:rsidR="00CB7970" w:rsidRDefault="00CB7970">
            <w:r>
              <w:t>Видавники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doc</w:t>
            </w:r>
            <w:proofErr w:type="spellEnd"/>
          </w:p>
        </w:tc>
        <w:tc>
          <w:tcPr>
            <w:tcW w:w="0" w:type="auto"/>
            <w:tcBorders>
              <w:top w:val="single" w:sz="6" w:space="0" w:color="E0E0E0"/>
            </w:tcBorders>
            <w:shd w:val="clear" w:color="auto" w:fill="auto"/>
            <w:hideMark/>
          </w:tcPr>
          <w:p w:rsidR="00CB7970" w:rsidRDefault="00CB7970">
            <w:proofErr w:type="spellStart"/>
            <w:r>
              <w:t>minjust</w:t>
            </w:r>
            <w:proofErr w:type="spellEnd"/>
          </w:p>
        </w:tc>
        <w:tc>
          <w:tcPr>
            <w:tcW w:w="0" w:type="auto"/>
            <w:tcBorders>
              <w:top w:val="single" w:sz="6" w:space="0" w:color="E0E0E0"/>
            </w:tcBorders>
            <w:shd w:val="clear" w:color="auto" w:fill="auto"/>
            <w:hideMark/>
          </w:tcPr>
          <w:p w:rsidR="00CB7970" w:rsidRDefault="00CB7970">
            <w:proofErr w:type="spellStart"/>
            <w:r>
              <w:t>object</w:t>
            </w:r>
            <w:proofErr w:type="spellEnd"/>
            <w:r>
              <w:t>[:]</w:t>
            </w:r>
          </w:p>
        </w:tc>
        <w:tc>
          <w:tcPr>
            <w:tcW w:w="0" w:type="auto"/>
            <w:tcBorders>
              <w:top w:val="single" w:sz="6" w:space="0" w:color="E0E0E0"/>
            </w:tcBorders>
            <w:shd w:val="clear" w:color="auto" w:fill="auto"/>
            <w:hideMark/>
          </w:tcPr>
          <w:p w:rsidR="00CB7970" w:rsidRDefault="00CB7970">
            <w:r>
              <w:t>@</w:t>
            </w:r>
            <w:proofErr w:type="spellStart"/>
            <w:r>
              <w:t>min_card</w:t>
            </w:r>
            <w:proofErr w:type="spellEnd"/>
            <w:r>
              <w:t>=(</w:t>
            </w:r>
            <w:proofErr w:type="spellStart"/>
            <w:r>
              <w:t>minid</w:t>
            </w:r>
            <w:proofErr w:type="spellEnd"/>
            <w:r>
              <w:t xml:space="preserve"> </w:t>
            </w:r>
            <w:proofErr w:type="spellStart"/>
            <w:r>
              <w:t>mindat</w:t>
            </w:r>
            <w:proofErr w:type="spellEnd"/>
            <w:r>
              <w:t xml:space="preserve"> </w:t>
            </w:r>
            <w:proofErr w:type="spellStart"/>
            <w:r>
              <w:t>minnum</w:t>
            </w:r>
            <w:proofErr w:type="spellEnd"/>
            <w:r>
              <w:t>)</w:t>
            </w:r>
          </w:p>
        </w:tc>
        <w:tc>
          <w:tcPr>
            <w:tcW w:w="0" w:type="auto"/>
            <w:tcBorders>
              <w:top w:val="single" w:sz="6" w:space="0" w:color="E0E0E0"/>
            </w:tcBorders>
            <w:shd w:val="clear" w:color="auto" w:fill="auto"/>
            <w:hideMark/>
          </w:tcPr>
          <w:p w:rsidR="00CB7970" w:rsidRDefault="00CB7970">
            <w:r>
              <w:t>Реєстрація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doc</w:t>
            </w:r>
            <w:proofErr w:type="spellEnd"/>
          </w:p>
        </w:tc>
        <w:tc>
          <w:tcPr>
            <w:tcW w:w="0" w:type="auto"/>
            <w:tcBorders>
              <w:top w:val="single" w:sz="6" w:space="0" w:color="E0E0E0"/>
            </w:tcBorders>
            <w:shd w:val="clear" w:color="auto" w:fill="F5F5F5"/>
            <w:hideMark/>
          </w:tcPr>
          <w:p w:rsidR="00CB7970" w:rsidRDefault="00CB7970">
            <w:proofErr w:type="spellStart"/>
            <w:r>
              <w:t>npix</w:t>
            </w:r>
            <w:proofErr w:type="spellEnd"/>
          </w:p>
        </w:tc>
        <w:tc>
          <w:tcPr>
            <w:tcW w:w="0" w:type="auto"/>
            <w:tcBorders>
              <w:top w:val="single" w:sz="6" w:space="0" w:color="E0E0E0"/>
            </w:tcBorders>
            <w:shd w:val="clear" w:color="auto" w:fill="F5F5F5"/>
            <w:hideMark/>
          </w:tcPr>
          <w:p w:rsidR="00CB7970" w:rsidRDefault="00CB7970">
            <w:proofErr w:type="spellStart"/>
            <w:r>
              <w:t>byte</w:t>
            </w:r>
            <w:proofErr w:type="spellEnd"/>
          </w:p>
        </w:tc>
        <w:tc>
          <w:tcPr>
            <w:tcW w:w="0" w:type="auto"/>
            <w:tcBorders>
              <w:top w:val="single" w:sz="6" w:space="0" w:color="E0E0E0"/>
            </w:tcBorders>
            <w:shd w:val="clear" w:color="auto" w:fill="F5F5F5"/>
            <w:hideMark/>
          </w:tcPr>
          <w:p w:rsidR="00CB7970" w:rsidRDefault="00CB7970">
            <w:proofErr w:type="spellStart"/>
            <w:r>
              <w:t>default</w:t>
            </w:r>
            <w:proofErr w:type="spellEnd"/>
            <w:r>
              <w:t>=0</w:t>
            </w:r>
          </w:p>
        </w:tc>
        <w:tc>
          <w:tcPr>
            <w:tcW w:w="0" w:type="auto"/>
            <w:tcBorders>
              <w:top w:val="single" w:sz="6" w:space="0" w:color="E0E0E0"/>
            </w:tcBorders>
            <w:shd w:val="clear" w:color="auto" w:fill="F5F5F5"/>
            <w:hideMark/>
          </w:tcPr>
          <w:p w:rsidR="00CB7970" w:rsidRDefault="00CB7970">
            <w:r>
              <w:t>Номер картинки для відображення у списку</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docs</w:t>
            </w:r>
            <w:proofErr w:type="spellEnd"/>
          </w:p>
        </w:tc>
        <w:tc>
          <w:tcPr>
            <w:tcW w:w="0" w:type="auto"/>
            <w:tcBorders>
              <w:top w:val="single" w:sz="6" w:space="0" w:color="E0E0E0"/>
            </w:tcBorders>
            <w:shd w:val="clear" w:color="auto" w:fill="auto"/>
            <w:hideMark/>
          </w:tcPr>
          <w:p w:rsidR="00CB7970" w:rsidRDefault="00CB7970">
            <w:proofErr w:type="spellStart"/>
            <w:r>
              <w:rPr>
                <w:b/>
                <w:bCs/>
              </w:rPr>
              <w:t>ist</w:t>
            </w:r>
            <w:proofErr w:type="spellEnd"/>
          </w:p>
        </w:tc>
        <w:tc>
          <w:tcPr>
            <w:tcW w:w="0" w:type="auto"/>
            <w:tcBorders>
              <w:top w:val="single" w:sz="6" w:space="0" w:color="E0E0E0"/>
            </w:tcBorders>
            <w:shd w:val="clear" w:color="auto" w:fill="auto"/>
            <w:hideMark/>
          </w:tcPr>
          <w:p w:rsidR="00CB7970" w:rsidRDefault="00CB7970">
            <w:proofErr w:type="spellStart"/>
            <w:r>
              <w:t>object</w:t>
            </w:r>
            <w:proofErr w:type="spellEnd"/>
            <w:r>
              <w:t>[\t]</w:t>
            </w:r>
          </w:p>
        </w:tc>
        <w:tc>
          <w:tcPr>
            <w:tcW w:w="0" w:type="auto"/>
            <w:tcBorders>
              <w:top w:val="single" w:sz="6" w:space="0" w:color="E0E0E0"/>
            </w:tcBorders>
            <w:shd w:val="clear" w:color="auto" w:fill="auto"/>
            <w:hideMark/>
          </w:tcPr>
          <w:p w:rsidR="00CB7970" w:rsidRDefault="00CB7970">
            <w:r>
              <w:t>@</w:t>
            </w:r>
            <w:proofErr w:type="spellStart"/>
            <w:r>
              <w:t>ist_card</w:t>
            </w:r>
            <w:proofErr w:type="spellEnd"/>
            <w:r>
              <w:t>=(</w:t>
            </w:r>
            <w:proofErr w:type="spellStart"/>
            <w:r>
              <w:t>dokid</w:t>
            </w:r>
            <w:proofErr w:type="spellEnd"/>
            <w:r>
              <w:t xml:space="preserve"> </w:t>
            </w:r>
            <w:proofErr w:type="spellStart"/>
            <w:r>
              <w:t>history</w:t>
            </w:r>
            <w:proofErr w:type="spellEnd"/>
            <w:r>
              <w:t xml:space="preserve"> </w:t>
            </w:r>
            <w:proofErr w:type="spellStart"/>
            <w:r>
              <w:t>links</w:t>
            </w:r>
            <w:proofErr w:type="spellEnd"/>
            <w:r>
              <w:t xml:space="preserve"> </w:t>
            </w:r>
            <w:proofErr w:type="spellStart"/>
            <w:r>
              <w:t>publics</w:t>
            </w:r>
            <w:proofErr w:type="spellEnd"/>
            <w:r>
              <w:t xml:space="preserve"> </w:t>
            </w:r>
            <w:proofErr w:type="spellStart"/>
            <w:r>
              <w:t>temy</w:t>
            </w:r>
            <w:proofErr w:type="spellEnd"/>
            <w:r>
              <w:t xml:space="preserve"> </w:t>
            </w:r>
            <w:proofErr w:type="spellStart"/>
            <w:r>
              <w:t>klasy</w:t>
            </w:r>
            <w:proofErr w:type="spellEnd"/>
            <w:r>
              <w:t xml:space="preserve"> </w:t>
            </w:r>
            <w:proofErr w:type="spellStart"/>
            <w:r>
              <w:t>tags</w:t>
            </w:r>
            <w:proofErr w:type="spellEnd"/>
            <w:r>
              <w:t xml:space="preserve"> </w:t>
            </w:r>
            <w:proofErr w:type="spellStart"/>
            <w:r>
              <w:t>komitet</w:t>
            </w:r>
            <w:proofErr w:type="spellEnd"/>
            <w:r>
              <w:t xml:space="preserve"> </w:t>
            </w:r>
            <w:proofErr w:type="spellStart"/>
            <w:r>
              <w:t>bookmark</w:t>
            </w:r>
            <w:proofErr w:type="spellEnd"/>
            <w:r>
              <w:t>)</w:t>
            </w:r>
          </w:p>
        </w:tc>
        <w:tc>
          <w:tcPr>
            <w:tcW w:w="0" w:type="auto"/>
            <w:tcBorders>
              <w:top w:val="single" w:sz="6" w:space="0" w:color="E0E0E0"/>
            </w:tcBorders>
            <w:shd w:val="clear" w:color="auto" w:fill="auto"/>
            <w:hideMark/>
          </w:tcPr>
          <w:p w:rsidR="00CB7970" w:rsidRDefault="00CB7970">
            <w:r>
              <w:t>Історія документа, публікації, класифікація, зв'язки</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ist</w:t>
            </w:r>
            <w:proofErr w:type="spellEnd"/>
          </w:p>
        </w:tc>
        <w:tc>
          <w:tcPr>
            <w:tcW w:w="0" w:type="auto"/>
            <w:tcBorders>
              <w:top w:val="single" w:sz="6" w:space="0" w:color="E0E0E0"/>
            </w:tcBorders>
            <w:shd w:val="clear" w:color="auto" w:fill="F5F5F5"/>
            <w:hideMark/>
          </w:tcPr>
          <w:p w:rsidR="00CB7970" w:rsidRDefault="00CB7970">
            <w:proofErr w:type="spellStart"/>
            <w:r>
              <w:t>history</w:t>
            </w:r>
            <w:proofErr w:type="spellEnd"/>
          </w:p>
        </w:tc>
        <w:tc>
          <w:tcPr>
            <w:tcW w:w="0" w:type="auto"/>
            <w:tcBorders>
              <w:top w:val="single" w:sz="6" w:space="0" w:color="E0E0E0"/>
            </w:tcBorders>
            <w:shd w:val="clear" w:color="auto" w:fill="F5F5F5"/>
            <w:hideMark/>
          </w:tcPr>
          <w:p w:rsidR="00CB7970" w:rsidRDefault="00CB7970">
            <w:proofErr w:type="spellStart"/>
            <w:r>
              <w:t>array</w:t>
            </w:r>
            <w:proofErr w:type="spellEnd"/>
            <w:r>
              <w:t xml:space="preserve">[|], </w:t>
            </w:r>
            <w:proofErr w:type="spellStart"/>
            <w:r>
              <w:t>object</w:t>
            </w:r>
            <w:proofErr w:type="spellEnd"/>
            <w:r>
              <w:t>[:]</w:t>
            </w:r>
          </w:p>
        </w:tc>
        <w:tc>
          <w:tcPr>
            <w:tcW w:w="0" w:type="auto"/>
            <w:tcBorders>
              <w:top w:val="single" w:sz="6" w:space="0" w:color="E0E0E0"/>
            </w:tcBorders>
            <w:shd w:val="clear" w:color="auto" w:fill="F5F5F5"/>
            <w:hideMark/>
          </w:tcPr>
          <w:p w:rsidR="00CB7970" w:rsidRDefault="00CB7970">
            <w:r>
              <w:t>@</w:t>
            </w:r>
            <w:proofErr w:type="spellStart"/>
            <w:r>
              <w:t>hist_card</w:t>
            </w:r>
            <w:proofErr w:type="spellEnd"/>
            <w:r>
              <w:t>=(</w:t>
            </w:r>
            <w:proofErr w:type="spellStart"/>
            <w:r>
              <w:t>poddat</w:t>
            </w:r>
            <w:proofErr w:type="spellEnd"/>
            <w:r>
              <w:t xml:space="preserve"> </w:t>
            </w:r>
            <w:proofErr w:type="spellStart"/>
            <w:r>
              <w:t>podid</w:t>
            </w:r>
            <w:proofErr w:type="spellEnd"/>
            <w:r>
              <w:t xml:space="preserve"> </w:t>
            </w:r>
            <w:proofErr w:type="spellStart"/>
            <w:r>
              <w:t>pidstava</w:t>
            </w:r>
            <w:proofErr w:type="spellEnd"/>
            <w:r>
              <w:t>)</w:t>
            </w:r>
          </w:p>
        </w:tc>
        <w:tc>
          <w:tcPr>
            <w:tcW w:w="0" w:type="auto"/>
            <w:tcBorders>
              <w:top w:val="single" w:sz="6" w:space="0" w:color="E0E0E0"/>
            </w:tcBorders>
            <w:shd w:val="clear" w:color="auto" w:fill="F5F5F5"/>
            <w:hideMark/>
          </w:tcPr>
          <w:p w:rsidR="00CB7970" w:rsidRDefault="00CB7970">
            <w:r>
              <w:t>Історія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ist</w:t>
            </w:r>
            <w:proofErr w:type="spellEnd"/>
          </w:p>
        </w:tc>
        <w:tc>
          <w:tcPr>
            <w:tcW w:w="0" w:type="auto"/>
            <w:tcBorders>
              <w:top w:val="single" w:sz="6" w:space="0" w:color="E0E0E0"/>
            </w:tcBorders>
            <w:shd w:val="clear" w:color="auto" w:fill="auto"/>
            <w:hideMark/>
          </w:tcPr>
          <w:p w:rsidR="00CB7970" w:rsidRDefault="00CB7970">
            <w:proofErr w:type="spellStart"/>
            <w:r>
              <w:t>links</w:t>
            </w:r>
            <w:proofErr w:type="spellEnd"/>
          </w:p>
        </w:tc>
        <w:tc>
          <w:tcPr>
            <w:tcW w:w="0" w:type="auto"/>
            <w:tcBorders>
              <w:top w:val="single" w:sz="6" w:space="0" w:color="E0E0E0"/>
            </w:tcBorders>
            <w:shd w:val="clear" w:color="auto" w:fill="auto"/>
            <w:hideMark/>
          </w:tcPr>
          <w:p w:rsidR="00CB7970" w:rsidRDefault="00CB7970">
            <w:proofErr w:type="spellStart"/>
            <w:r>
              <w:t>object</w:t>
            </w:r>
            <w:proofErr w:type="spellEnd"/>
            <w:r>
              <w:t>[#]</w:t>
            </w:r>
          </w:p>
        </w:tc>
        <w:tc>
          <w:tcPr>
            <w:tcW w:w="0" w:type="auto"/>
            <w:tcBorders>
              <w:top w:val="single" w:sz="6" w:space="0" w:color="E0E0E0"/>
            </w:tcBorders>
            <w:shd w:val="clear" w:color="auto" w:fill="auto"/>
            <w:hideMark/>
          </w:tcPr>
          <w:p w:rsidR="00CB7970" w:rsidRDefault="00CB7970">
            <w:r>
              <w:t>@</w:t>
            </w:r>
            <w:proofErr w:type="spellStart"/>
            <w:r>
              <w:t>link_card</w:t>
            </w:r>
            <w:proofErr w:type="spellEnd"/>
            <w:r>
              <w:t>=(</w:t>
            </w:r>
            <w:proofErr w:type="spellStart"/>
            <w:r>
              <w:t>pos_links</w:t>
            </w:r>
            <w:proofErr w:type="spellEnd"/>
            <w:r>
              <w:t xml:space="preserve"> </w:t>
            </w:r>
            <w:proofErr w:type="spellStart"/>
            <w:r>
              <w:t>pr_links</w:t>
            </w:r>
            <w:proofErr w:type="spellEnd"/>
            <w:r>
              <w:t xml:space="preserve"> </w:t>
            </w:r>
            <w:proofErr w:type="spellStart"/>
            <w:r>
              <w:t>zv_links</w:t>
            </w:r>
            <w:proofErr w:type="spellEnd"/>
            <w:r>
              <w:t xml:space="preserve"> </w:t>
            </w:r>
            <w:proofErr w:type="spellStart"/>
            <w:r>
              <w:t>text_links</w:t>
            </w:r>
            <w:proofErr w:type="spellEnd"/>
            <w:r>
              <w:t>)</w:t>
            </w:r>
          </w:p>
        </w:tc>
        <w:tc>
          <w:tcPr>
            <w:tcW w:w="0" w:type="auto"/>
            <w:tcBorders>
              <w:top w:val="single" w:sz="6" w:space="0" w:color="E0E0E0"/>
            </w:tcBorders>
            <w:shd w:val="clear" w:color="auto" w:fill="auto"/>
            <w:hideMark/>
          </w:tcPr>
          <w:p w:rsidR="00CB7970" w:rsidRDefault="00CB7970">
            <w:r>
              <w:t>Відношення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ist</w:t>
            </w:r>
            <w:proofErr w:type="spellEnd"/>
          </w:p>
        </w:tc>
        <w:tc>
          <w:tcPr>
            <w:tcW w:w="0" w:type="auto"/>
            <w:tcBorders>
              <w:top w:val="single" w:sz="6" w:space="0" w:color="E0E0E0"/>
            </w:tcBorders>
            <w:shd w:val="clear" w:color="auto" w:fill="F5F5F5"/>
            <w:hideMark/>
          </w:tcPr>
          <w:p w:rsidR="00CB7970" w:rsidRDefault="00CB7970">
            <w:proofErr w:type="spellStart"/>
            <w:r>
              <w:t>publics</w:t>
            </w:r>
            <w:proofErr w:type="spellEnd"/>
          </w:p>
        </w:tc>
        <w:tc>
          <w:tcPr>
            <w:tcW w:w="0" w:type="auto"/>
            <w:tcBorders>
              <w:top w:val="single" w:sz="6" w:space="0" w:color="E0E0E0"/>
            </w:tcBorders>
            <w:shd w:val="clear" w:color="auto" w:fill="F5F5F5"/>
            <w:hideMark/>
          </w:tcPr>
          <w:p w:rsidR="00CB7970" w:rsidRDefault="00CB7970">
            <w:proofErr w:type="spellStart"/>
            <w:r>
              <w:t>array</w:t>
            </w:r>
            <w:proofErr w:type="spellEnd"/>
            <w:r>
              <w:t xml:space="preserve">[|], </w:t>
            </w:r>
            <w:proofErr w:type="spellStart"/>
            <w:r>
              <w:t>object</w:t>
            </w:r>
            <w:proofErr w:type="spellEnd"/>
            <w:r>
              <w:t>[:]</w:t>
            </w:r>
          </w:p>
        </w:tc>
        <w:tc>
          <w:tcPr>
            <w:tcW w:w="0" w:type="auto"/>
            <w:tcBorders>
              <w:top w:val="single" w:sz="6" w:space="0" w:color="E0E0E0"/>
            </w:tcBorders>
            <w:shd w:val="clear" w:color="auto" w:fill="F5F5F5"/>
            <w:hideMark/>
          </w:tcPr>
          <w:p w:rsidR="00CB7970" w:rsidRDefault="00CB7970">
            <w:r>
              <w:t>@</w:t>
            </w:r>
            <w:proofErr w:type="spellStart"/>
            <w:r>
              <w:t>pubs_card</w:t>
            </w:r>
            <w:proofErr w:type="spellEnd"/>
            <w:r>
              <w:t>=(</w:t>
            </w:r>
            <w:proofErr w:type="spellStart"/>
            <w:r>
              <w:t>pubdat</w:t>
            </w:r>
            <w:proofErr w:type="spellEnd"/>
            <w:r>
              <w:t xml:space="preserve"> </w:t>
            </w:r>
            <w:proofErr w:type="spellStart"/>
            <w:r>
              <w:t>vydid</w:t>
            </w:r>
            <w:proofErr w:type="spellEnd"/>
            <w:r>
              <w:t xml:space="preserve"> </w:t>
            </w:r>
            <w:proofErr w:type="spellStart"/>
            <w:r>
              <w:t>n_pub</w:t>
            </w:r>
            <w:proofErr w:type="spellEnd"/>
            <w:r>
              <w:t>)</w:t>
            </w:r>
          </w:p>
        </w:tc>
        <w:tc>
          <w:tcPr>
            <w:tcW w:w="0" w:type="auto"/>
            <w:tcBorders>
              <w:top w:val="single" w:sz="6" w:space="0" w:color="E0E0E0"/>
            </w:tcBorders>
            <w:shd w:val="clear" w:color="auto" w:fill="F5F5F5"/>
            <w:hideMark/>
          </w:tcPr>
          <w:p w:rsidR="00CB7970" w:rsidRDefault="00CB7970">
            <w:r>
              <w:t>Публікації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ist</w:t>
            </w:r>
            <w:proofErr w:type="spellEnd"/>
          </w:p>
        </w:tc>
        <w:tc>
          <w:tcPr>
            <w:tcW w:w="0" w:type="auto"/>
            <w:tcBorders>
              <w:top w:val="single" w:sz="6" w:space="0" w:color="E0E0E0"/>
            </w:tcBorders>
            <w:shd w:val="clear" w:color="auto" w:fill="auto"/>
            <w:hideMark/>
          </w:tcPr>
          <w:p w:rsidR="00CB7970" w:rsidRDefault="00CB7970">
            <w:proofErr w:type="spellStart"/>
            <w:r>
              <w:t>temy</w:t>
            </w:r>
            <w:proofErr w:type="spellEnd"/>
          </w:p>
        </w:tc>
        <w:tc>
          <w:tcPr>
            <w:tcW w:w="0" w:type="auto"/>
            <w:tcBorders>
              <w:top w:val="single" w:sz="6" w:space="0" w:color="E0E0E0"/>
            </w:tcBorders>
            <w:shd w:val="clear" w:color="auto" w:fill="auto"/>
            <w:hideMark/>
          </w:tcPr>
          <w:p w:rsidR="00CB7970" w:rsidRDefault="00CB7970">
            <w:proofErr w:type="spellStart"/>
            <w:r>
              <w:t>array</w:t>
            </w:r>
            <w:proofErr w:type="spellEnd"/>
            <w:r>
              <w:t xml:space="preserve">[|], </w:t>
            </w:r>
            <w:proofErr w:type="spellStart"/>
            <w:r>
              <w:t>integer</w:t>
            </w:r>
            <w:proofErr w:type="spellEnd"/>
          </w:p>
        </w:tc>
        <w:tc>
          <w:tcPr>
            <w:tcW w:w="0" w:type="auto"/>
            <w:tcBorders>
              <w:top w:val="single" w:sz="6" w:space="0" w:color="E0E0E0"/>
            </w:tcBorders>
            <w:shd w:val="clear" w:color="auto" w:fill="auto"/>
            <w:hideMark/>
          </w:tcPr>
          <w:p w:rsidR="00CB7970" w:rsidRDefault="00CB7970">
            <w:proofErr w:type="spellStart"/>
            <w:r>
              <w:t>reference</w:t>
            </w:r>
            <w:proofErr w:type="spellEnd"/>
            <w:r>
              <w:t>=#</w:t>
            </w:r>
            <w:proofErr w:type="spellStart"/>
            <w:r>
              <w:t>temy</w:t>
            </w:r>
            <w:proofErr w:type="spellEnd"/>
          </w:p>
        </w:tc>
        <w:tc>
          <w:tcPr>
            <w:tcW w:w="0" w:type="auto"/>
            <w:tcBorders>
              <w:top w:val="single" w:sz="6" w:space="0" w:color="E0E0E0"/>
            </w:tcBorders>
            <w:shd w:val="clear" w:color="auto" w:fill="auto"/>
            <w:hideMark/>
          </w:tcPr>
          <w:p w:rsidR="00CB7970" w:rsidRDefault="00CB7970">
            <w:r>
              <w:t>Теми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lastRenderedPageBreak/>
              <w:t>ist</w:t>
            </w:r>
            <w:proofErr w:type="spellEnd"/>
          </w:p>
        </w:tc>
        <w:tc>
          <w:tcPr>
            <w:tcW w:w="0" w:type="auto"/>
            <w:tcBorders>
              <w:top w:val="single" w:sz="6" w:space="0" w:color="E0E0E0"/>
            </w:tcBorders>
            <w:shd w:val="clear" w:color="auto" w:fill="F5F5F5"/>
            <w:hideMark/>
          </w:tcPr>
          <w:p w:rsidR="00CB7970" w:rsidRDefault="00CB7970">
            <w:proofErr w:type="spellStart"/>
            <w:r>
              <w:t>klasy</w:t>
            </w:r>
            <w:proofErr w:type="spellEnd"/>
          </w:p>
        </w:tc>
        <w:tc>
          <w:tcPr>
            <w:tcW w:w="0" w:type="auto"/>
            <w:tcBorders>
              <w:top w:val="single" w:sz="6" w:space="0" w:color="E0E0E0"/>
            </w:tcBorders>
            <w:shd w:val="clear" w:color="auto" w:fill="F5F5F5"/>
            <w:hideMark/>
          </w:tcPr>
          <w:p w:rsidR="00CB7970" w:rsidRDefault="00CB7970">
            <w:proofErr w:type="spellStart"/>
            <w:r>
              <w:t>array</w:t>
            </w:r>
            <w:proofErr w:type="spellEnd"/>
            <w:r>
              <w:t xml:space="preserve">[|], </w:t>
            </w:r>
            <w:proofErr w:type="spellStart"/>
            <w:r>
              <w:t>integer</w:t>
            </w:r>
            <w:proofErr w:type="spellEnd"/>
          </w:p>
        </w:tc>
        <w:tc>
          <w:tcPr>
            <w:tcW w:w="0" w:type="auto"/>
            <w:tcBorders>
              <w:top w:val="single" w:sz="6" w:space="0" w:color="E0E0E0"/>
            </w:tcBorders>
            <w:shd w:val="clear" w:color="auto" w:fill="F5F5F5"/>
            <w:hideMark/>
          </w:tcPr>
          <w:p w:rsidR="00CB7970" w:rsidRDefault="00CB7970">
            <w:proofErr w:type="spellStart"/>
            <w:r>
              <w:t>reference</w:t>
            </w:r>
            <w:proofErr w:type="spellEnd"/>
            <w:r>
              <w:t>=#</w:t>
            </w:r>
            <w:proofErr w:type="spellStart"/>
            <w:r>
              <w:t>klasname</w:t>
            </w:r>
            <w:proofErr w:type="spellEnd"/>
          </w:p>
        </w:tc>
        <w:tc>
          <w:tcPr>
            <w:tcW w:w="0" w:type="auto"/>
            <w:tcBorders>
              <w:top w:val="single" w:sz="6" w:space="0" w:color="E0E0E0"/>
            </w:tcBorders>
            <w:shd w:val="clear" w:color="auto" w:fill="F5F5F5"/>
            <w:hideMark/>
          </w:tcPr>
          <w:p w:rsidR="00CB7970" w:rsidRDefault="00CB7970">
            <w:r>
              <w:t>Класифікація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ist</w:t>
            </w:r>
            <w:proofErr w:type="spellEnd"/>
          </w:p>
        </w:tc>
        <w:tc>
          <w:tcPr>
            <w:tcW w:w="0" w:type="auto"/>
            <w:tcBorders>
              <w:top w:val="single" w:sz="6" w:space="0" w:color="E0E0E0"/>
            </w:tcBorders>
            <w:shd w:val="clear" w:color="auto" w:fill="auto"/>
            <w:hideMark/>
          </w:tcPr>
          <w:p w:rsidR="00CB7970" w:rsidRDefault="00CB7970">
            <w:proofErr w:type="spellStart"/>
            <w:r>
              <w:t>tags</w:t>
            </w:r>
            <w:proofErr w:type="spellEnd"/>
          </w:p>
        </w:tc>
        <w:tc>
          <w:tcPr>
            <w:tcW w:w="0" w:type="auto"/>
            <w:tcBorders>
              <w:top w:val="single" w:sz="6" w:space="0" w:color="E0E0E0"/>
            </w:tcBorders>
            <w:shd w:val="clear" w:color="auto" w:fill="auto"/>
            <w:hideMark/>
          </w:tcPr>
          <w:p w:rsidR="00CB7970" w:rsidRDefault="00CB7970">
            <w:proofErr w:type="spellStart"/>
            <w:r>
              <w:t>array</w:t>
            </w:r>
            <w:proofErr w:type="spellEnd"/>
            <w:r>
              <w:t xml:space="preserve">[|], </w:t>
            </w:r>
            <w:proofErr w:type="spellStart"/>
            <w:r>
              <w:t>integer</w:t>
            </w:r>
            <w:proofErr w:type="spellEnd"/>
          </w:p>
        </w:tc>
        <w:tc>
          <w:tcPr>
            <w:tcW w:w="0" w:type="auto"/>
            <w:tcBorders>
              <w:top w:val="single" w:sz="6" w:space="0" w:color="E0E0E0"/>
            </w:tcBorders>
            <w:shd w:val="clear" w:color="auto" w:fill="auto"/>
            <w:hideMark/>
          </w:tcPr>
          <w:p w:rsidR="00CB7970" w:rsidRDefault="00CB7970">
            <w:proofErr w:type="spellStart"/>
            <w:r>
              <w:t>reference</w:t>
            </w:r>
            <w:proofErr w:type="spellEnd"/>
            <w:r>
              <w:t>=#</w:t>
            </w:r>
            <w:proofErr w:type="spellStart"/>
            <w:r>
              <w:t>tags</w:t>
            </w:r>
            <w:proofErr w:type="spellEnd"/>
          </w:p>
        </w:tc>
        <w:tc>
          <w:tcPr>
            <w:tcW w:w="0" w:type="auto"/>
            <w:tcBorders>
              <w:top w:val="single" w:sz="6" w:space="0" w:color="E0E0E0"/>
            </w:tcBorders>
            <w:shd w:val="clear" w:color="auto" w:fill="auto"/>
            <w:hideMark/>
          </w:tcPr>
          <w:p w:rsidR="00CB7970" w:rsidRDefault="00CB7970">
            <w:r>
              <w:t>Ознаки документа</w:t>
            </w:r>
          </w:p>
        </w:tc>
      </w:tr>
      <w:tr w:rsidR="00CB7970" w:rsidTr="00CB7970">
        <w:tc>
          <w:tcPr>
            <w:tcW w:w="0" w:type="auto"/>
            <w:tcBorders>
              <w:top w:val="single" w:sz="6" w:space="0" w:color="E0E0E0"/>
            </w:tcBorders>
            <w:shd w:val="clear" w:color="auto" w:fill="F5F5F5"/>
            <w:hideMark/>
          </w:tcPr>
          <w:p w:rsidR="00CB7970" w:rsidRDefault="00CB7970">
            <w:proofErr w:type="spellStart"/>
            <w:r>
              <w:rPr>
                <w:b/>
                <w:bCs/>
              </w:rPr>
              <w:t>ist</w:t>
            </w:r>
            <w:proofErr w:type="spellEnd"/>
          </w:p>
        </w:tc>
        <w:tc>
          <w:tcPr>
            <w:tcW w:w="0" w:type="auto"/>
            <w:tcBorders>
              <w:top w:val="single" w:sz="6" w:space="0" w:color="E0E0E0"/>
            </w:tcBorders>
            <w:shd w:val="clear" w:color="auto" w:fill="F5F5F5"/>
            <w:hideMark/>
          </w:tcPr>
          <w:p w:rsidR="00CB7970" w:rsidRDefault="00CB7970">
            <w:proofErr w:type="spellStart"/>
            <w:r>
              <w:t>komitet</w:t>
            </w:r>
            <w:proofErr w:type="spellEnd"/>
          </w:p>
        </w:tc>
        <w:tc>
          <w:tcPr>
            <w:tcW w:w="0" w:type="auto"/>
            <w:tcBorders>
              <w:top w:val="single" w:sz="6" w:space="0" w:color="E0E0E0"/>
            </w:tcBorders>
            <w:shd w:val="clear" w:color="auto" w:fill="F5F5F5"/>
            <w:hideMark/>
          </w:tcPr>
          <w:p w:rsidR="00CB7970" w:rsidRDefault="00CB7970">
            <w:proofErr w:type="spellStart"/>
            <w:r>
              <w:t>array</w:t>
            </w:r>
            <w:proofErr w:type="spellEnd"/>
            <w:r>
              <w:t xml:space="preserve">[|], </w:t>
            </w:r>
            <w:proofErr w:type="spellStart"/>
            <w:r>
              <w:t>integer</w:t>
            </w:r>
            <w:proofErr w:type="spellEnd"/>
          </w:p>
        </w:tc>
        <w:tc>
          <w:tcPr>
            <w:tcW w:w="0" w:type="auto"/>
            <w:tcBorders>
              <w:top w:val="single" w:sz="6" w:space="0" w:color="E0E0E0"/>
            </w:tcBorders>
            <w:shd w:val="clear" w:color="auto" w:fill="F5F5F5"/>
            <w:hideMark/>
          </w:tcPr>
          <w:p w:rsidR="00CB7970" w:rsidRDefault="00CB7970">
            <w:proofErr w:type="spellStart"/>
            <w:r>
              <w:t>reference</w:t>
            </w:r>
            <w:proofErr w:type="spellEnd"/>
            <w:r>
              <w:t>=#</w:t>
            </w:r>
            <w:proofErr w:type="spellStart"/>
            <w:r>
              <w:t>koms</w:t>
            </w:r>
            <w:proofErr w:type="spellEnd"/>
          </w:p>
        </w:tc>
        <w:tc>
          <w:tcPr>
            <w:tcW w:w="0" w:type="auto"/>
            <w:tcBorders>
              <w:top w:val="single" w:sz="6" w:space="0" w:color="E0E0E0"/>
            </w:tcBorders>
            <w:shd w:val="clear" w:color="auto" w:fill="F5F5F5"/>
            <w:hideMark/>
          </w:tcPr>
          <w:p w:rsidR="00CB7970" w:rsidRDefault="00CB7970">
            <w:r>
              <w:t>Комітети документа</w:t>
            </w:r>
          </w:p>
        </w:tc>
      </w:tr>
      <w:tr w:rsidR="00CB7970" w:rsidTr="00CB7970">
        <w:tc>
          <w:tcPr>
            <w:tcW w:w="0" w:type="auto"/>
            <w:tcBorders>
              <w:top w:val="single" w:sz="6" w:space="0" w:color="E0E0E0"/>
            </w:tcBorders>
            <w:shd w:val="clear" w:color="auto" w:fill="auto"/>
            <w:hideMark/>
          </w:tcPr>
          <w:p w:rsidR="00CB7970" w:rsidRDefault="00CB7970">
            <w:proofErr w:type="spellStart"/>
            <w:r>
              <w:rPr>
                <w:b/>
                <w:bCs/>
              </w:rPr>
              <w:t>ist</w:t>
            </w:r>
            <w:proofErr w:type="spellEnd"/>
          </w:p>
        </w:tc>
        <w:tc>
          <w:tcPr>
            <w:tcW w:w="0" w:type="auto"/>
            <w:tcBorders>
              <w:top w:val="single" w:sz="6" w:space="0" w:color="E0E0E0"/>
            </w:tcBorders>
            <w:shd w:val="clear" w:color="auto" w:fill="auto"/>
            <w:hideMark/>
          </w:tcPr>
          <w:p w:rsidR="00CB7970" w:rsidRDefault="00CB7970">
            <w:proofErr w:type="spellStart"/>
            <w:r>
              <w:t>bookmark</w:t>
            </w:r>
            <w:proofErr w:type="spellEnd"/>
          </w:p>
        </w:tc>
        <w:tc>
          <w:tcPr>
            <w:tcW w:w="0" w:type="auto"/>
            <w:tcBorders>
              <w:top w:val="single" w:sz="6" w:space="0" w:color="E0E0E0"/>
            </w:tcBorders>
            <w:shd w:val="clear" w:color="auto" w:fill="auto"/>
            <w:hideMark/>
          </w:tcPr>
          <w:p w:rsidR="00CB7970" w:rsidRDefault="00CB7970">
            <w:proofErr w:type="spellStart"/>
            <w:r>
              <w:t>object</w:t>
            </w:r>
            <w:proofErr w:type="spellEnd"/>
            <w:r>
              <w:t>[#]</w:t>
            </w:r>
          </w:p>
        </w:tc>
        <w:tc>
          <w:tcPr>
            <w:tcW w:w="0" w:type="auto"/>
            <w:tcBorders>
              <w:top w:val="single" w:sz="6" w:space="0" w:color="E0E0E0"/>
            </w:tcBorders>
            <w:shd w:val="clear" w:color="auto" w:fill="auto"/>
            <w:hideMark/>
          </w:tcPr>
          <w:p w:rsidR="00CB7970" w:rsidRDefault="00CB7970">
            <w:proofErr w:type="spellStart"/>
            <w:r>
              <w:t>reference</w:t>
            </w:r>
            <w:proofErr w:type="spellEnd"/>
            <w:r>
              <w:t>=#</w:t>
            </w:r>
            <w:proofErr w:type="spellStart"/>
            <w:r>
              <w:t>book</w:t>
            </w:r>
            <w:proofErr w:type="spellEnd"/>
            <w:r>
              <w:t>, @</w:t>
            </w:r>
            <w:proofErr w:type="spellStart"/>
            <w:r>
              <w:t>book_card</w:t>
            </w:r>
            <w:proofErr w:type="spellEnd"/>
            <w:r>
              <w:t>=(</w:t>
            </w:r>
            <w:proofErr w:type="spellStart"/>
            <w:r>
              <w:t>book_pos</w:t>
            </w:r>
            <w:proofErr w:type="spellEnd"/>
            <w:r>
              <w:t xml:space="preserve"> </w:t>
            </w:r>
            <w:proofErr w:type="spellStart"/>
            <w:r>
              <w:t>book_cnt</w:t>
            </w:r>
            <w:proofErr w:type="spellEnd"/>
            <w:r>
              <w:t>)</w:t>
            </w:r>
          </w:p>
        </w:tc>
        <w:tc>
          <w:tcPr>
            <w:tcW w:w="0" w:type="auto"/>
            <w:tcBorders>
              <w:top w:val="single" w:sz="6" w:space="0" w:color="E0E0E0"/>
            </w:tcBorders>
            <w:shd w:val="clear" w:color="auto" w:fill="auto"/>
            <w:hideMark/>
          </w:tcPr>
          <w:p w:rsidR="00CB7970" w:rsidRDefault="00CB7970">
            <w:r>
              <w:t>Інформація про закладки в тексті</w:t>
            </w:r>
          </w:p>
        </w:tc>
      </w:tr>
    </w:tbl>
    <w:p w:rsidR="00CB7970" w:rsidRPr="00CB7970" w:rsidRDefault="00CB7970" w:rsidP="00CB7970">
      <w:pPr>
        <w:spacing w:after="100" w:afterAutospacing="1" w:line="240" w:lineRule="auto"/>
        <w:rPr>
          <w:rFonts w:ascii="Times New Roman" w:eastAsia="Times New Roman" w:hAnsi="Times New Roman" w:cs="Times New Roman"/>
          <w:sz w:val="24"/>
          <w:szCs w:val="24"/>
          <w:lang w:eastAsia="uk-UA"/>
        </w:rPr>
      </w:pPr>
    </w:p>
    <w:p w:rsidR="004160F5" w:rsidRDefault="004160F5"/>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b/>
          <w:bCs/>
          <w:color w:val="292B2C"/>
          <w:sz w:val="26"/>
          <w:szCs w:val="26"/>
          <w:lang w:eastAsia="uk-UA"/>
        </w:rPr>
        <w:t>SON</w:t>
      </w:r>
      <w:r w:rsidRPr="00CB7970">
        <w:rPr>
          <w:rFonts w:ascii="Arial" w:eastAsia="Times New Roman" w:hAnsi="Arial" w:cs="Arial"/>
          <w:color w:val="292B2C"/>
          <w:sz w:val="26"/>
          <w:szCs w:val="26"/>
          <w:lang w:eastAsia="uk-UA"/>
        </w:rPr>
        <w:t xml:space="preserve"> (від </w:t>
      </w:r>
      <w:proofErr w:type="spellStart"/>
      <w:r w:rsidRPr="00CB7970">
        <w:rPr>
          <w:rFonts w:ascii="Arial" w:eastAsia="Times New Roman" w:hAnsi="Arial" w:cs="Arial"/>
          <w:color w:val="292B2C"/>
          <w:sz w:val="26"/>
          <w:szCs w:val="26"/>
          <w:lang w:eastAsia="uk-UA"/>
        </w:rPr>
        <w:t>англ</w:t>
      </w:r>
      <w:proofErr w:type="spellEnd"/>
      <w:r w:rsidRPr="00CB7970">
        <w:rPr>
          <w:rFonts w:ascii="Arial" w:eastAsia="Times New Roman" w:hAnsi="Arial" w:cs="Arial"/>
          <w:color w:val="292B2C"/>
          <w:sz w:val="26"/>
          <w:szCs w:val="26"/>
          <w:lang w:eastAsia="uk-UA"/>
        </w:rPr>
        <w:t>. </w:t>
      </w:r>
      <w:proofErr w:type="spellStart"/>
      <w:r w:rsidRPr="00CB7970">
        <w:rPr>
          <w:rFonts w:ascii="Arial" w:eastAsia="Times New Roman" w:hAnsi="Arial" w:cs="Arial"/>
          <w:i/>
          <w:iCs/>
          <w:color w:val="292B2C"/>
          <w:sz w:val="26"/>
          <w:szCs w:val="26"/>
          <w:lang w:eastAsia="uk-UA"/>
        </w:rPr>
        <w:t>JavaScript</w:t>
      </w:r>
      <w:proofErr w:type="spellEnd"/>
      <w:r w:rsidRPr="00CB7970">
        <w:rPr>
          <w:rFonts w:ascii="Arial" w:eastAsia="Times New Roman" w:hAnsi="Arial" w:cs="Arial"/>
          <w:i/>
          <w:iCs/>
          <w:color w:val="292B2C"/>
          <w:sz w:val="26"/>
          <w:szCs w:val="26"/>
          <w:lang w:eastAsia="uk-UA"/>
        </w:rPr>
        <w:t xml:space="preserve"> </w:t>
      </w:r>
      <w:proofErr w:type="spellStart"/>
      <w:r w:rsidRPr="00CB7970">
        <w:rPr>
          <w:rFonts w:ascii="Arial" w:eastAsia="Times New Roman" w:hAnsi="Arial" w:cs="Arial"/>
          <w:i/>
          <w:iCs/>
          <w:color w:val="292B2C"/>
          <w:sz w:val="26"/>
          <w:szCs w:val="26"/>
          <w:lang w:eastAsia="uk-UA"/>
        </w:rPr>
        <w:t>Object</w:t>
      </w:r>
      <w:proofErr w:type="spellEnd"/>
      <w:r w:rsidRPr="00CB7970">
        <w:rPr>
          <w:rFonts w:ascii="Arial" w:eastAsia="Times New Roman" w:hAnsi="Arial" w:cs="Arial"/>
          <w:i/>
          <w:iCs/>
          <w:color w:val="292B2C"/>
          <w:sz w:val="26"/>
          <w:szCs w:val="26"/>
          <w:lang w:eastAsia="uk-UA"/>
        </w:rPr>
        <w:t xml:space="preserve"> </w:t>
      </w:r>
      <w:proofErr w:type="spellStart"/>
      <w:r w:rsidRPr="00CB7970">
        <w:rPr>
          <w:rFonts w:ascii="Arial" w:eastAsia="Times New Roman" w:hAnsi="Arial" w:cs="Arial"/>
          <w:i/>
          <w:iCs/>
          <w:color w:val="292B2C"/>
          <w:sz w:val="26"/>
          <w:szCs w:val="26"/>
          <w:lang w:eastAsia="uk-UA"/>
        </w:rPr>
        <w:t>Notation</w:t>
      </w:r>
      <w:proofErr w:type="spellEnd"/>
      <w:r w:rsidRPr="00CB7970">
        <w:rPr>
          <w:rFonts w:ascii="Arial" w:eastAsia="Times New Roman" w:hAnsi="Arial" w:cs="Arial"/>
          <w:color w:val="292B2C"/>
          <w:sz w:val="26"/>
          <w:szCs w:val="26"/>
          <w:lang w:eastAsia="uk-UA"/>
        </w:rPr>
        <w:t xml:space="preserve">) – текстовий відкритий формат, оснований на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xml:space="preserve"> представлені та призначений для обміну даними в Інтернет між сервером та клієнтом або сервером і сервером. Хоча він позиціонується, як незалежний від системи і мови програмування, частіше за все використовується за допомогою програм на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xml:space="preserve">, але як і інші текстові формати, легко </w:t>
      </w:r>
      <w:proofErr w:type="spellStart"/>
      <w:r w:rsidRPr="00CB7970">
        <w:rPr>
          <w:rFonts w:ascii="Arial" w:eastAsia="Times New Roman" w:hAnsi="Arial" w:cs="Arial"/>
          <w:color w:val="292B2C"/>
          <w:sz w:val="26"/>
          <w:szCs w:val="26"/>
          <w:lang w:eastAsia="uk-UA"/>
        </w:rPr>
        <w:t>читається</w:t>
      </w:r>
      <w:proofErr w:type="spellEnd"/>
      <w:r w:rsidRPr="00CB7970">
        <w:rPr>
          <w:rFonts w:ascii="Arial" w:eastAsia="Times New Roman" w:hAnsi="Arial" w:cs="Arial"/>
          <w:color w:val="292B2C"/>
          <w:sz w:val="26"/>
          <w:szCs w:val="26"/>
          <w:lang w:eastAsia="uk-UA"/>
        </w:rPr>
        <w:t xml:space="preserve"> людиною.</w:t>
      </w:r>
    </w:p>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Найбільшу популярність JSON набув після створення інтерактивних веб-сторінок, дані до яких через API передавались під час взаємодії користувача з елементами інтерфейсу (</w:t>
      </w:r>
      <w:proofErr w:type="spellStart"/>
      <w:r w:rsidRPr="00CB7970">
        <w:rPr>
          <w:rFonts w:ascii="Arial" w:eastAsia="Times New Roman" w:hAnsi="Arial" w:cs="Arial"/>
          <w:color w:val="292B2C"/>
          <w:sz w:val="26"/>
          <w:szCs w:val="26"/>
          <w:lang w:eastAsia="uk-UA"/>
        </w:rPr>
        <w:t>т.з</w:t>
      </w:r>
      <w:proofErr w:type="spellEnd"/>
      <w:r w:rsidRPr="00CB7970">
        <w:rPr>
          <w:rFonts w:ascii="Arial" w:eastAsia="Times New Roman" w:hAnsi="Arial" w:cs="Arial"/>
          <w:color w:val="292B2C"/>
          <w:sz w:val="26"/>
          <w:szCs w:val="26"/>
          <w:lang w:eastAsia="uk-UA"/>
        </w:rPr>
        <w:t xml:space="preserve">. технологія AJAX). За рахунок своєї лаконічності, на відміну від XML, простоті й швидкості використання саме в програмах на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широкими можливостями в серіалізації даних – рекурсивного перетворення в текстовий вигляд складних об’єктів, формат активно використовується для формування «на льоту» та передачі структур даних в Інтернет в різних інформаційних системах і сервісах.</w:t>
      </w:r>
    </w:p>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hyperlink r:id="rId14" w:tgtFrame="_blank" w:history="1">
        <w:r w:rsidRPr="00CB7970">
          <w:rPr>
            <w:rFonts w:ascii="Arial" w:eastAsia="Times New Roman" w:hAnsi="Arial" w:cs="Arial"/>
            <w:color w:val="0275D8"/>
            <w:sz w:val="26"/>
            <w:szCs w:val="26"/>
            <w:u w:val="single"/>
            <w:lang w:eastAsia="uk-UA"/>
          </w:rPr>
          <w:t>Синтаксис JSON </w:t>
        </w:r>
      </w:hyperlink>
      <w:r w:rsidRPr="00CB7970">
        <w:rPr>
          <w:rFonts w:ascii="Arial" w:eastAsia="Times New Roman" w:hAnsi="Arial" w:cs="Arial"/>
          <w:color w:val="292B2C"/>
          <w:sz w:val="26"/>
          <w:szCs w:val="26"/>
          <w:lang w:eastAsia="uk-UA"/>
        </w:rPr>
        <w:t xml:space="preserve"> представляє собою текст у вигляді програмного коду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який описує кілька варіантів структур:</w:t>
      </w:r>
    </w:p>
    <w:p w:rsidR="00CB7970" w:rsidRPr="00CB7970" w:rsidRDefault="00CB7970" w:rsidP="00CB7970">
      <w:pPr>
        <w:numPr>
          <w:ilvl w:val="0"/>
          <w:numId w:val="3"/>
        </w:numPr>
        <w:shd w:val="clear" w:color="auto" w:fill="FFFFFF"/>
        <w:spacing w:before="100" w:beforeAutospacing="1"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масив в квадратних дужках (значення через кому),</w:t>
      </w:r>
    </w:p>
    <w:p w:rsidR="00CB7970" w:rsidRPr="00CB7970" w:rsidRDefault="00CB7970" w:rsidP="00CB7970">
      <w:pPr>
        <w:numPr>
          <w:ilvl w:val="0"/>
          <w:numId w:val="3"/>
        </w:numPr>
        <w:shd w:val="clear" w:color="auto" w:fill="FFFFFF"/>
        <w:spacing w:before="100" w:beforeAutospacing="1"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іменований масив (чи об’єкт) у фігурних дужках (пари ключ-значення, розділені двома крапками, через кому),</w:t>
      </w:r>
    </w:p>
    <w:p w:rsidR="00CB7970" w:rsidRPr="00CB7970" w:rsidRDefault="00CB7970" w:rsidP="00CB7970">
      <w:pPr>
        <w:numPr>
          <w:ilvl w:val="0"/>
          <w:numId w:val="3"/>
        </w:numPr>
        <w:shd w:val="clear" w:color="auto" w:fill="FFFFFF"/>
        <w:spacing w:before="100" w:beforeAutospacing="1"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 xml:space="preserve">просте значення (число, рядок, </w:t>
      </w:r>
      <w:proofErr w:type="spellStart"/>
      <w:r w:rsidRPr="00CB7970">
        <w:rPr>
          <w:rFonts w:ascii="Arial" w:eastAsia="Times New Roman" w:hAnsi="Arial" w:cs="Arial"/>
          <w:color w:val="292B2C"/>
          <w:sz w:val="26"/>
          <w:szCs w:val="26"/>
          <w:lang w:eastAsia="uk-UA"/>
        </w:rPr>
        <w:t>true</w:t>
      </w:r>
      <w:proofErr w:type="spellEnd"/>
      <w:r w:rsidRPr="00CB7970">
        <w:rPr>
          <w:rFonts w:ascii="Arial" w:eastAsia="Times New Roman" w:hAnsi="Arial" w:cs="Arial"/>
          <w:color w:val="292B2C"/>
          <w:sz w:val="26"/>
          <w:szCs w:val="26"/>
          <w:lang w:eastAsia="uk-UA"/>
        </w:rPr>
        <w:t xml:space="preserve">, </w:t>
      </w:r>
      <w:proofErr w:type="spellStart"/>
      <w:r w:rsidRPr="00CB7970">
        <w:rPr>
          <w:rFonts w:ascii="Arial" w:eastAsia="Times New Roman" w:hAnsi="Arial" w:cs="Arial"/>
          <w:color w:val="292B2C"/>
          <w:sz w:val="26"/>
          <w:szCs w:val="26"/>
          <w:lang w:eastAsia="uk-UA"/>
        </w:rPr>
        <w:t>false</w:t>
      </w:r>
      <w:proofErr w:type="spellEnd"/>
      <w:r w:rsidRPr="00CB7970">
        <w:rPr>
          <w:rFonts w:ascii="Arial" w:eastAsia="Times New Roman" w:hAnsi="Arial" w:cs="Arial"/>
          <w:color w:val="292B2C"/>
          <w:sz w:val="26"/>
          <w:szCs w:val="26"/>
          <w:lang w:eastAsia="uk-UA"/>
        </w:rPr>
        <w:t xml:space="preserve">, </w:t>
      </w:r>
      <w:proofErr w:type="spellStart"/>
      <w:r w:rsidRPr="00CB7970">
        <w:rPr>
          <w:rFonts w:ascii="Arial" w:eastAsia="Times New Roman" w:hAnsi="Arial" w:cs="Arial"/>
          <w:color w:val="292B2C"/>
          <w:sz w:val="26"/>
          <w:szCs w:val="26"/>
          <w:lang w:eastAsia="uk-UA"/>
        </w:rPr>
        <w:t>null</w:t>
      </w:r>
      <w:proofErr w:type="spellEnd"/>
      <w:r w:rsidRPr="00CB7970">
        <w:rPr>
          <w:rFonts w:ascii="Arial" w:eastAsia="Times New Roman" w:hAnsi="Arial" w:cs="Arial"/>
          <w:color w:val="292B2C"/>
          <w:sz w:val="26"/>
          <w:szCs w:val="26"/>
          <w:lang w:eastAsia="uk-UA"/>
        </w:rPr>
        <w:t>),</w:t>
      </w:r>
    </w:p>
    <w:p w:rsidR="00CB7970" w:rsidRPr="00CB7970" w:rsidRDefault="00CB7970" w:rsidP="00CB7970">
      <w:pPr>
        <w:numPr>
          <w:ilvl w:val="0"/>
          <w:numId w:val="3"/>
        </w:numPr>
        <w:shd w:val="clear" w:color="auto" w:fill="FFFFFF"/>
        <w:spacing w:before="100" w:beforeAutospacing="1"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функцію.</w:t>
      </w:r>
    </w:p>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Для перетворення формату JSON в об’єкт в пам’яті (</w:t>
      </w:r>
      <w:proofErr w:type="spellStart"/>
      <w:r w:rsidRPr="00CB7970">
        <w:rPr>
          <w:rFonts w:ascii="Arial" w:eastAsia="Times New Roman" w:hAnsi="Arial" w:cs="Arial"/>
          <w:i/>
          <w:iCs/>
          <w:color w:val="292B2C"/>
          <w:sz w:val="26"/>
          <w:szCs w:val="26"/>
          <w:lang w:eastAsia="uk-UA"/>
        </w:rPr>
        <w:t>десеріалізації</w:t>
      </w:r>
      <w:proofErr w:type="spellEnd"/>
      <w:r w:rsidRPr="00CB7970">
        <w:rPr>
          <w:rFonts w:ascii="Arial" w:eastAsia="Times New Roman" w:hAnsi="Arial" w:cs="Arial"/>
          <w:color w:val="292B2C"/>
          <w:sz w:val="26"/>
          <w:szCs w:val="26"/>
          <w:lang w:eastAsia="uk-UA"/>
        </w:rPr>
        <w:t xml:space="preserve">) в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xml:space="preserve"> використовується функція </w:t>
      </w:r>
      <w:proofErr w:type="spellStart"/>
      <w:r w:rsidRPr="00CB7970">
        <w:rPr>
          <w:rFonts w:ascii="Consolas" w:eastAsia="Times New Roman" w:hAnsi="Consolas" w:cs="Courier New"/>
          <w:color w:val="BD4147"/>
          <w:sz w:val="23"/>
          <w:szCs w:val="23"/>
          <w:shd w:val="clear" w:color="auto" w:fill="FFE6E6"/>
          <w:lang w:eastAsia="uk-UA"/>
        </w:rPr>
        <w:t>eval</w:t>
      </w:r>
      <w:proofErr w:type="spellEnd"/>
      <w:r w:rsidRPr="00CB7970">
        <w:rPr>
          <w:rFonts w:ascii="Consolas" w:eastAsia="Times New Roman" w:hAnsi="Consolas" w:cs="Courier New"/>
          <w:color w:val="BD4147"/>
          <w:sz w:val="23"/>
          <w:szCs w:val="23"/>
          <w:shd w:val="clear" w:color="auto" w:fill="FFE6E6"/>
          <w:lang w:eastAsia="uk-UA"/>
        </w:rPr>
        <w:t>()</w:t>
      </w:r>
      <w:r w:rsidRPr="00CB7970">
        <w:rPr>
          <w:rFonts w:ascii="Arial" w:eastAsia="Times New Roman" w:hAnsi="Arial" w:cs="Arial"/>
          <w:color w:val="292B2C"/>
          <w:sz w:val="26"/>
          <w:szCs w:val="26"/>
          <w:lang w:eastAsia="uk-UA"/>
        </w:rPr>
        <w:t>, яка виконує завантажений в текстовий рядок програмний код.</w:t>
      </w:r>
    </w:p>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 xml:space="preserve">Якщо для обробки використовувати тільки мову </w:t>
      </w:r>
      <w:proofErr w:type="spellStart"/>
      <w:r w:rsidRPr="00CB7970">
        <w:rPr>
          <w:rFonts w:ascii="Arial" w:eastAsia="Times New Roman" w:hAnsi="Arial" w:cs="Arial"/>
          <w:color w:val="292B2C"/>
          <w:sz w:val="26"/>
          <w:szCs w:val="26"/>
          <w:lang w:eastAsia="uk-UA"/>
        </w:rPr>
        <w:t>Javascript</w:t>
      </w:r>
      <w:proofErr w:type="spellEnd"/>
      <w:r w:rsidRPr="00CB7970">
        <w:rPr>
          <w:rFonts w:ascii="Arial" w:eastAsia="Times New Roman" w:hAnsi="Arial" w:cs="Arial"/>
          <w:color w:val="292B2C"/>
          <w:sz w:val="26"/>
          <w:szCs w:val="26"/>
          <w:lang w:eastAsia="uk-UA"/>
        </w:rPr>
        <w:t xml:space="preserve">, виникають як мінімум дві проблеми. По-перше, щоб обробити дані, потрібно мати приблизно в два рази більше вільної пам’яті, ніж файл (спочатку завантажується повний текст JSON, а після його виконання, дані об’єкту </w:t>
      </w:r>
      <w:r w:rsidRPr="00CB7970">
        <w:rPr>
          <w:rFonts w:ascii="Arial" w:eastAsia="Times New Roman" w:hAnsi="Arial" w:cs="Arial"/>
          <w:color w:val="292B2C"/>
          <w:sz w:val="26"/>
          <w:szCs w:val="26"/>
          <w:lang w:eastAsia="uk-UA"/>
        </w:rPr>
        <w:lastRenderedPageBreak/>
        <w:t>завантажуються повторно у вигляді відповідних структур). По-друге, можливість передачі програмного коду, який автоматично стартує, дозволяє зловмисникам отримати несанкціонований доступ до системи. Цю вразливість також можна уникнути, якщо спочатку перевірити і очистити текст JSON від заборонених об’єктів, а дані перетворити на коректні значення.</w:t>
      </w:r>
    </w:p>
    <w:p w:rsidR="00CB7970" w:rsidRPr="00CB7970" w:rsidRDefault="00CB7970" w:rsidP="00CB7970">
      <w:pPr>
        <w:shd w:val="clear" w:color="auto" w:fill="FFFFFF"/>
        <w:spacing w:after="100" w:afterAutospacing="1" w:line="240" w:lineRule="auto"/>
        <w:rPr>
          <w:rFonts w:ascii="Arial" w:eastAsia="Times New Roman" w:hAnsi="Arial" w:cs="Arial"/>
          <w:color w:val="292B2C"/>
          <w:sz w:val="26"/>
          <w:szCs w:val="26"/>
          <w:lang w:eastAsia="uk-UA"/>
        </w:rPr>
      </w:pPr>
      <w:r w:rsidRPr="00CB7970">
        <w:rPr>
          <w:rFonts w:ascii="Arial" w:eastAsia="Times New Roman" w:hAnsi="Arial" w:cs="Arial"/>
          <w:color w:val="292B2C"/>
          <w:sz w:val="26"/>
          <w:szCs w:val="26"/>
          <w:lang w:eastAsia="uk-UA"/>
        </w:rPr>
        <w:t>Через нераціональне використання пам’яті і ресурсів в JSON краще працювати зі об’єктами будь-якою складністю, але не дуже великих розмірів, в швидкому режимі «запит-відповідь».</w:t>
      </w:r>
    </w:p>
    <w:p w:rsidR="00CB7970" w:rsidRDefault="00CB7970">
      <w:bookmarkStart w:id="1" w:name="_GoBack"/>
      <w:bookmarkEnd w:id="1"/>
    </w:p>
    <w:sectPr w:rsidR="00CB7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53D8B"/>
    <w:multiLevelType w:val="multilevel"/>
    <w:tmpl w:val="832E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31180"/>
    <w:multiLevelType w:val="multilevel"/>
    <w:tmpl w:val="194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D15BC"/>
    <w:multiLevelType w:val="multilevel"/>
    <w:tmpl w:val="1EE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70"/>
    <w:rsid w:val="004160F5"/>
    <w:rsid w:val="00CB79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A6CC"/>
  <w15:chartTrackingRefBased/>
  <w15:docId w15:val="{B144226D-FDBC-4D5F-889F-7A0072C4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CB7970"/>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CB797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B7970"/>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CB7970"/>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B797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CB7970"/>
    <w:rPr>
      <w:color w:val="0000FF"/>
      <w:u w:val="single"/>
    </w:rPr>
  </w:style>
  <w:style w:type="character" w:styleId="HTML">
    <w:name w:val="HTML Code"/>
    <w:basedOn w:val="a0"/>
    <w:uiPriority w:val="99"/>
    <w:semiHidden/>
    <w:unhideWhenUsed/>
    <w:rsid w:val="00CB7970"/>
    <w:rPr>
      <w:rFonts w:ascii="Courier New" w:eastAsia="Times New Roman" w:hAnsi="Courier New" w:cs="Courier New"/>
      <w:sz w:val="20"/>
      <w:szCs w:val="20"/>
    </w:rPr>
  </w:style>
  <w:style w:type="character" w:styleId="HTML0">
    <w:name w:val="HTML Sample"/>
    <w:basedOn w:val="a0"/>
    <w:uiPriority w:val="99"/>
    <w:semiHidden/>
    <w:unhideWhenUsed/>
    <w:rsid w:val="00CB7970"/>
    <w:rPr>
      <w:rFonts w:ascii="Courier New" w:eastAsia="Times New Roman" w:hAnsi="Courier New" w:cs="Courier New"/>
    </w:rPr>
  </w:style>
  <w:style w:type="character" w:customStyle="1" w:styleId="text-muted">
    <w:name w:val="text-muted"/>
    <w:basedOn w:val="a0"/>
    <w:rsid w:val="00CB7970"/>
  </w:style>
  <w:style w:type="character" w:customStyle="1" w:styleId="text-warning">
    <w:name w:val="text-warning"/>
    <w:basedOn w:val="a0"/>
    <w:rsid w:val="00CB7970"/>
  </w:style>
  <w:style w:type="character" w:styleId="a5">
    <w:name w:val="Emphasis"/>
    <w:basedOn w:val="a0"/>
    <w:uiPriority w:val="20"/>
    <w:qFormat/>
    <w:rsid w:val="00CB7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227">
      <w:bodyDiv w:val="1"/>
      <w:marLeft w:val="0"/>
      <w:marRight w:val="0"/>
      <w:marTop w:val="0"/>
      <w:marBottom w:val="0"/>
      <w:divBdr>
        <w:top w:val="none" w:sz="0" w:space="0" w:color="auto"/>
        <w:left w:val="none" w:sz="0" w:space="0" w:color="auto"/>
        <w:bottom w:val="none" w:sz="0" w:space="0" w:color="auto"/>
        <w:right w:val="none" w:sz="0" w:space="0" w:color="auto"/>
      </w:divBdr>
      <w:divsChild>
        <w:div w:id="380790092">
          <w:marLeft w:val="0"/>
          <w:marRight w:val="0"/>
          <w:marTop w:val="0"/>
          <w:marBottom w:val="0"/>
          <w:divBdr>
            <w:top w:val="single" w:sz="6" w:space="0" w:color="FAF2CC"/>
            <w:left w:val="single" w:sz="6" w:space="0" w:color="FAF2CC"/>
            <w:bottom w:val="single" w:sz="6" w:space="0" w:color="FAF2CC"/>
            <w:right w:val="single" w:sz="6" w:space="0" w:color="FAF2CC"/>
          </w:divBdr>
        </w:div>
      </w:divsChild>
    </w:div>
    <w:div w:id="951321677">
      <w:bodyDiv w:val="1"/>
      <w:marLeft w:val="0"/>
      <w:marRight w:val="0"/>
      <w:marTop w:val="0"/>
      <w:marBottom w:val="0"/>
      <w:divBdr>
        <w:top w:val="none" w:sz="0" w:space="0" w:color="auto"/>
        <w:left w:val="none" w:sz="0" w:space="0" w:color="auto"/>
        <w:bottom w:val="none" w:sz="0" w:space="0" w:color="auto"/>
        <w:right w:val="none" w:sz="0" w:space="0" w:color="auto"/>
      </w:divBdr>
      <w:divsChild>
        <w:div w:id="805856148">
          <w:marLeft w:val="0"/>
          <w:marRight w:val="0"/>
          <w:marTop w:val="0"/>
          <w:marBottom w:val="0"/>
          <w:divBdr>
            <w:top w:val="none" w:sz="0" w:space="0" w:color="auto"/>
            <w:left w:val="none" w:sz="0" w:space="0" w:color="auto"/>
            <w:bottom w:val="none" w:sz="0" w:space="0" w:color="auto"/>
            <w:right w:val="none" w:sz="0" w:space="0" w:color="auto"/>
          </w:divBdr>
          <w:divsChild>
            <w:div w:id="2104258068">
              <w:marLeft w:val="0"/>
              <w:marRight w:val="0"/>
              <w:marTop w:val="0"/>
              <w:marBottom w:val="0"/>
              <w:divBdr>
                <w:top w:val="none" w:sz="0" w:space="0" w:color="auto"/>
                <w:left w:val="none" w:sz="0" w:space="0" w:color="auto"/>
                <w:bottom w:val="none" w:sz="0" w:space="0" w:color="auto"/>
                <w:right w:val="none" w:sz="0" w:space="0" w:color="auto"/>
              </w:divBdr>
              <w:divsChild>
                <w:div w:id="10983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2329">
      <w:bodyDiv w:val="1"/>
      <w:marLeft w:val="0"/>
      <w:marRight w:val="0"/>
      <w:marTop w:val="0"/>
      <w:marBottom w:val="0"/>
      <w:divBdr>
        <w:top w:val="none" w:sz="0" w:space="0" w:color="auto"/>
        <w:left w:val="none" w:sz="0" w:space="0" w:color="auto"/>
        <w:bottom w:val="none" w:sz="0" w:space="0" w:color="auto"/>
        <w:right w:val="none" w:sz="0" w:space="0" w:color="auto"/>
      </w:divBdr>
    </w:div>
    <w:div w:id="1594899732">
      <w:bodyDiv w:val="1"/>
      <w:marLeft w:val="0"/>
      <w:marRight w:val="0"/>
      <w:marTop w:val="0"/>
      <w:marBottom w:val="0"/>
      <w:divBdr>
        <w:top w:val="none" w:sz="0" w:space="0" w:color="auto"/>
        <w:left w:val="none" w:sz="0" w:space="0" w:color="auto"/>
        <w:bottom w:val="none" w:sz="0" w:space="0" w:color="auto"/>
        <w:right w:val="none" w:sz="0" w:space="0" w:color="auto"/>
      </w:divBdr>
      <w:divsChild>
        <w:div w:id="67922550">
          <w:marLeft w:val="0"/>
          <w:marRight w:val="0"/>
          <w:marTop w:val="0"/>
          <w:marBottom w:val="0"/>
          <w:divBdr>
            <w:top w:val="single" w:sz="6" w:space="0" w:color="FAF2CC"/>
            <w:left w:val="single" w:sz="6" w:space="0" w:color="FAF2CC"/>
            <w:bottom w:val="single" w:sz="6" w:space="0" w:color="FAF2CC"/>
            <w:right w:val="single" w:sz="6" w:space="0" w:color="FAF2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rada.gov.ua/open/main/api/page3" TargetMode="External"/><Relationship Id="rId13" Type="http://schemas.openxmlformats.org/officeDocument/2006/relationships/hyperlink" Target="https://data.rada.gov.ua/open/data/ist-stru" TargetMode="External"/><Relationship Id="rId3" Type="http://schemas.openxmlformats.org/officeDocument/2006/relationships/settings" Target="settings.xml"/><Relationship Id="rId7" Type="http://schemas.openxmlformats.org/officeDocument/2006/relationships/hyperlink" Target="https://data.rada.gov.ua/open/main/api/page2" TargetMode="External"/><Relationship Id="rId12" Type="http://schemas.openxmlformats.org/officeDocument/2006/relationships/hyperlink" Target="https://data.rada.gov.ua/open/data/doc-st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awup@rada.gov.ua?subject=OpenData%20API" TargetMode="External"/><Relationship Id="rId11" Type="http://schemas.openxmlformats.org/officeDocument/2006/relationships/hyperlink" Target="https://data.rada.gov.ua/open/data/zak" TargetMode="External"/><Relationship Id="rId5" Type="http://schemas.openxmlformats.org/officeDocument/2006/relationships/hyperlink" Target="https://data.rada.gov.ua/open/main/opendata/page4" TargetMode="External"/><Relationship Id="rId15" Type="http://schemas.openxmlformats.org/officeDocument/2006/relationships/fontTable" Target="fontTable.xml"/><Relationship Id="rId10" Type="http://schemas.openxmlformats.org/officeDocument/2006/relationships/hyperlink" Target="http://zakon.rada.gov.ua/" TargetMode="External"/><Relationship Id="rId4" Type="http://schemas.openxmlformats.org/officeDocument/2006/relationships/webSettings" Target="webSettings.xml"/><Relationship Id="rId9" Type="http://schemas.openxmlformats.org/officeDocument/2006/relationships/hyperlink" Target="https://data.rada.gov.ua/open/data/etc" TargetMode="External"/><Relationship Id="rId14" Type="http://schemas.openxmlformats.org/officeDocument/2006/relationships/hyperlink" Target="https://ru.wikipedia.org/wiki/J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6012</Words>
  <Characters>3427</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Румежак</dc:creator>
  <cp:keywords/>
  <dc:description/>
  <cp:lastModifiedBy>Тарас Румежак</cp:lastModifiedBy>
  <cp:revision>1</cp:revision>
  <dcterms:created xsi:type="dcterms:W3CDTF">2019-02-22T12:03:00Z</dcterms:created>
  <dcterms:modified xsi:type="dcterms:W3CDTF">2019-02-22T12:18:00Z</dcterms:modified>
</cp:coreProperties>
</file>