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40FAF4">
      <w:pPr>
        <w:jc w:val="center"/>
        <w:rPr>
          <w:rFonts w:hint="default" w:ascii="Arial" w:hAnsi="Arial" w:cs="Arial"/>
          <w:b/>
          <w:bCs/>
          <w:sz w:val="24"/>
          <w:szCs w:val="24"/>
          <w:lang w:val="ru-RU"/>
        </w:rPr>
      </w:pPr>
      <w:r>
        <w:rPr>
          <w:rFonts w:hint="default" w:ascii="Arial" w:hAnsi="Arial" w:cs="Arial"/>
          <w:b/>
          <w:bCs/>
          <w:sz w:val="24"/>
          <w:szCs w:val="24"/>
          <w:lang w:val="ru-RU"/>
        </w:rPr>
        <w:t>ЛР - 7</w:t>
      </w:r>
    </w:p>
    <w:p w14:paraId="74B2D21B">
      <w:pPr>
        <w:jc w:val="center"/>
        <w:rPr>
          <w:rFonts w:hint="default" w:ascii="Arial" w:hAnsi="Arial" w:cs="Arial"/>
          <w:b/>
          <w:b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Sphinx</w:t>
      </w:r>
    </w:p>
    <w:p w14:paraId="6EA5E1ED">
      <w:pPr>
        <w:jc w:val="left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 xml:space="preserve">1/ </w:t>
      </w:r>
      <w:r>
        <w:rPr>
          <w:rFonts w:hint="default" w:ascii="Arial" w:hAnsi="Arial" w:cs="Arial"/>
          <w:sz w:val="20"/>
          <w:szCs w:val="20"/>
          <w:lang w:val="ru-RU"/>
        </w:rPr>
        <w:t xml:space="preserve">Устанавливаем </w:t>
      </w:r>
      <w:r>
        <w:rPr>
          <w:rFonts w:hint="default" w:ascii="Arial" w:hAnsi="Arial" w:cs="Arial"/>
          <w:sz w:val="20"/>
          <w:szCs w:val="20"/>
          <w:lang w:val="en-US"/>
        </w:rPr>
        <w:t>Sphinx</w:t>
      </w:r>
    </w:p>
    <w:p w14:paraId="6ACA1A2A">
      <w:pPr>
        <w:jc w:val="left"/>
        <w:rPr>
          <w:rFonts w:hint="default" w:ascii="Arial" w:hAnsi="Arial" w:cs="Arial"/>
          <w:sz w:val="20"/>
          <w:szCs w:val="20"/>
        </w:rPr>
      </w:pPr>
    </w:p>
    <w:p w14:paraId="156C5172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4170680" cy="529209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rcRect t="2795" b="2910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8ADB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4179570" cy="3300730"/>
            <wp:effectExtent l="0" t="0" r="11430" b="139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CFBE4">
      <w:pPr>
        <w:jc w:val="left"/>
        <w:rPr>
          <w:rFonts w:hint="default" w:ascii="Arial" w:hAnsi="Arial" w:cs="Arial"/>
          <w:sz w:val="20"/>
          <w:szCs w:val="20"/>
        </w:rPr>
      </w:pPr>
    </w:p>
    <w:p w14:paraId="443C8C17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eastAsia="Segoe UI" w:cs="Arial"/>
          <w:i w:val="0"/>
          <w:iCs w:val="0"/>
          <w:caps w:val="0"/>
          <w:color w:val="212529"/>
          <w:spacing w:val="0"/>
          <w:sz w:val="20"/>
          <w:szCs w:val="20"/>
          <w:shd w:val="clear" w:fill="FFFFFF"/>
        </w:rPr>
        <w:t>При настройке проекта необходимо было указать название проекта, автора и язык</w:t>
      </w:r>
    </w:p>
    <w:p w14:paraId="4673547E">
      <w:pPr>
        <w:jc w:val="left"/>
        <w:rPr>
          <w:rFonts w:hint="default" w:ascii="Arial" w:hAnsi="Arial" w:cs="Arial"/>
          <w:sz w:val="20"/>
          <w:szCs w:val="20"/>
        </w:rPr>
      </w:pPr>
    </w:p>
    <w:p w14:paraId="2A26914C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1"/>
        <w:ind w:left="360" w:leftChars="0"/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color w:val="auto"/>
          <w:sz w:val="20"/>
          <w:szCs w:val="20"/>
          <w:lang w:val="ru-RU"/>
        </w:rPr>
        <w:t>2</w:t>
      </w:r>
      <w:r>
        <w:rPr>
          <w:rFonts w:hint="default" w:ascii="Arial" w:hAnsi="Arial" w:cs="Arial"/>
          <w:color w:val="auto"/>
          <w:sz w:val="20"/>
          <w:szCs w:val="20"/>
          <w:lang w:val="en-US"/>
        </w:rPr>
        <w:t>/</w:t>
      </w:r>
      <w:r>
        <w:rPr>
          <w:rFonts w:hint="default" w:ascii="Arial" w:hAnsi="Arial" w:cs="Arial"/>
          <w:color w:val="auto"/>
          <w:sz w:val="20"/>
          <w:szCs w:val="20"/>
          <w:lang w:val="ru-RU"/>
        </w:rPr>
        <w:t xml:space="preserve"> </w:t>
      </w:r>
      <w:r>
        <w:rPr>
          <w:rFonts w:hint="default" w:ascii="Arial" w:hAnsi="Arial" w:eastAsia="Segoe UI" w:cs="Arial"/>
          <w:i w:val="0"/>
          <w:iCs w:val="0"/>
          <w:caps w:val="0"/>
          <w:color w:val="auto"/>
          <w:spacing w:val="0"/>
          <w:sz w:val="20"/>
          <w:szCs w:val="20"/>
          <w:bdr w:val="none" w:color="auto" w:sz="0" w:space="0"/>
          <w:shd w:val="clear" w:fill="FFFFFF"/>
        </w:rPr>
        <w:t>Следующее действие заключалось в добавлении содержимого в файл </w:t>
      </w:r>
      <w:r>
        <w:rPr>
          <w:rStyle w:val="5"/>
          <w:rFonts w:hint="default" w:ascii="Arial" w:hAnsi="Arial" w:eastAsia="monospace" w:cs="Arial"/>
          <w:i w:val="0"/>
          <w:iCs w:val="0"/>
          <w:caps w:val="0"/>
          <w:color w:val="auto"/>
          <w:spacing w:val="0"/>
          <w:sz w:val="20"/>
          <w:szCs w:val="20"/>
          <w:u w:val="none"/>
          <w:bdr w:val="none" w:color="auto" w:sz="0" w:space="0"/>
          <w:shd w:val="clear" w:fill="FFFFFF"/>
        </w:rPr>
        <w:t>index.rst</w:t>
      </w:r>
      <w:r>
        <w:rPr>
          <w:rStyle w:val="5"/>
          <w:rFonts w:hint="default" w:ascii="Arial" w:hAnsi="Arial" w:eastAsia="monospace" w:cs="Arial"/>
          <w:i w:val="0"/>
          <w:iCs w:val="0"/>
          <w:caps w:val="0"/>
          <w:color w:val="auto"/>
          <w:spacing w:val="0"/>
          <w:sz w:val="20"/>
          <w:szCs w:val="20"/>
          <w:u w:val="none"/>
          <w:bdr w:val="none" w:color="auto" w:sz="0" w:space="0"/>
          <w:shd w:val="clear" w:fill="FFFFFF"/>
          <w:lang w:val="ru-RU"/>
        </w:rPr>
        <w:t xml:space="preserve"> и</w:t>
      </w:r>
      <w:r>
        <w:rPr>
          <w:rFonts w:hint="default" w:ascii="Arial" w:hAnsi="Arial" w:eastAsia="Segoe UI" w:cs="Arial"/>
          <w:i w:val="0"/>
          <w:iCs w:val="0"/>
          <w:caps w:val="0"/>
          <w:color w:val="auto"/>
          <w:spacing w:val="0"/>
          <w:sz w:val="20"/>
          <w:szCs w:val="20"/>
          <w:u w:val="none"/>
          <w:bdr w:val="none" w:color="auto" w:sz="0" w:space="0"/>
          <w:shd w:val="clear" w:fill="FFFFFF"/>
          <w:lang w:val="ru-RU"/>
        </w:rPr>
        <w:t xml:space="preserve"> необходимых настроек в файл конфигурации.</w:t>
      </w:r>
    </w:p>
    <w:p w14:paraId="4AE1A514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5267325" cy="3627120"/>
            <wp:effectExtent l="0" t="0" r="9525" b="1143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654D">
      <w:pPr>
        <w:jc w:val="left"/>
        <w:rPr>
          <w:rFonts w:hint="default" w:ascii="Arial" w:hAnsi="Arial" w:cs="Arial"/>
          <w:sz w:val="20"/>
          <w:szCs w:val="20"/>
        </w:rPr>
      </w:pPr>
    </w:p>
    <w:p w14:paraId="675DD9B8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5269865" cy="3192145"/>
            <wp:effectExtent l="0" t="0" r="6985" b="825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12B1">
      <w:pPr>
        <w:jc w:val="left"/>
        <w:rPr>
          <w:rFonts w:hint="default" w:ascii="Arial" w:hAnsi="Arial" w:cs="Arial"/>
          <w:sz w:val="20"/>
          <w:szCs w:val="20"/>
        </w:rPr>
      </w:pPr>
    </w:p>
    <w:p w14:paraId="4EBBA483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t>В этом файле содержится информация о проекте, конфигурации путей и изменяемом стиле документации.</w:t>
      </w:r>
    </w:p>
    <w:p w14:paraId="1D6A7504">
      <w:pPr>
        <w:jc w:val="left"/>
        <w:rPr>
          <w:rFonts w:hint="default" w:ascii="Arial" w:hAnsi="Arial" w:cs="Arial"/>
          <w:sz w:val="20"/>
          <w:szCs w:val="20"/>
        </w:rPr>
      </w:pPr>
    </w:p>
    <w:p w14:paraId="217676EC">
      <w:pPr>
        <w:jc w:val="left"/>
        <w:rPr>
          <w:rFonts w:hint="default" w:ascii="Arial" w:hAnsi="Arial" w:cs="Arial"/>
          <w:sz w:val="20"/>
          <w:szCs w:val="20"/>
        </w:rPr>
      </w:pPr>
    </w:p>
    <w:p w14:paraId="042F9DC7">
      <w:pPr>
        <w:jc w:val="left"/>
        <w:rPr>
          <w:rFonts w:hint="default" w:ascii="Arial" w:hAnsi="Arial" w:cs="Arial"/>
          <w:sz w:val="20"/>
          <w:szCs w:val="20"/>
        </w:rPr>
      </w:pPr>
    </w:p>
    <w:p w14:paraId="44A726C5">
      <w:pPr>
        <w:jc w:val="left"/>
        <w:rPr>
          <w:rFonts w:hint="default" w:ascii="Arial" w:hAnsi="Arial" w:cs="Arial"/>
          <w:sz w:val="20"/>
          <w:szCs w:val="20"/>
        </w:rPr>
      </w:pPr>
    </w:p>
    <w:p w14:paraId="609B160D">
      <w:pPr>
        <w:jc w:val="left"/>
        <w:rPr>
          <w:rFonts w:hint="default" w:ascii="Arial" w:hAnsi="Arial" w:cs="Arial"/>
          <w:sz w:val="20"/>
          <w:szCs w:val="20"/>
        </w:rPr>
      </w:pPr>
    </w:p>
    <w:p w14:paraId="7445EB07">
      <w:pPr>
        <w:jc w:val="left"/>
        <w:rPr>
          <w:rFonts w:hint="default" w:ascii="Arial" w:hAnsi="Arial" w:cs="Arial"/>
          <w:sz w:val="20"/>
          <w:szCs w:val="20"/>
        </w:rPr>
      </w:pPr>
    </w:p>
    <w:p w14:paraId="24566B00">
      <w:pPr>
        <w:jc w:val="left"/>
        <w:rPr>
          <w:rFonts w:hint="default" w:ascii="Arial" w:hAnsi="Arial" w:cs="Arial"/>
          <w:sz w:val="20"/>
          <w:szCs w:val="20"/>
        </w:rPr>
      </w:pPr>
    </w:p>
    <w:p w14:paraId="3A1872B1">
      <w:pPr>
        <w:jc w:val="left"/>
        <w:rPr>
          <w:rFonts w:hint="default" w:ascii="Arial" w:hAnsi="Arial" w:cs="Arial"/>
          <w:sz w:val="20"/>
          <w:szCs w:val="20"/>
        </w:rPr>
      </w:pPr>
    </w:p>
    <w:p w14:paraId="0406212F">
      <w:pPr>
        <w:jc w:val="left"/>
        <w:rPr>
          <w:rFonts w:hint="default" w:ascii="Arial" w:hAnsi="Arial" w:cs="Arial"/>
          <w:sz w:val="20"/>
          <w:szCs w:val="20"/>
        </w:rPr>
      </w:pPr>
    </w:p>
    <w:p w14:paraId="39A384CA">
      <w:pPr>
        <w:jc w:val="left"/>
        <w:rPr>
          <w:rFonts w:hint="default" w:ascii="Arial" w:hAnsi="Arial" w:cs="Arial"/>
          <w:sz w:val="20"/>
          <w:szCs w:val="20"/>
        </w:rPr>
      </w:pPr>
    </w:p>
    <w:p w14:paraId="0E2BA104">
      <w:pPr>
        <w:jc w:val="left"/>
        <w:rPr>
          <w:rFonts w:hint="default" w:ascii="Arial" w:hAnsi="Arial" w:cs="Arial"/>
          <w:sz w:val="20"/>
          <w:szCs w:val="20"/>
        </w:rPr>
      </w:pPr>
    </w:p>
    <w:p w14:paraId="05F4EAFC">
      <w:pPr>
        <w:jc w:val="left"/>
        <w:rPr>
          <w:rFonts w:hint="default" w:ascii="Arial" w:hAnsi="Arial" w:cs="Arial"/>
          <w:sz w:val="20"/>
          <w:szCs w:val="20"/>
        </w:rPr>
      </w:pPr>
    </w:p>
    <w:p w14:paraId="3E2A6978">
      <w:pPr>
        <w:jc w:val="left"/>
        <w:rPr>
          <w:rFonts w:hint="default" w:ascii="Arial" w:hAnsi="Arial" w:cs="Arial"/>
          <w:sz w:val="20"/>
          <w:szCs w:val="20"/>
        </w:rPr>
      </w:pPr>
    </w:p>
    <w:p w14:paraId="707F6BDB">
      <w:pPr>
        <w:jc w:val="left"/>
        <w:rPr>
          <w:rFonts w:hint="default" w:ascii="Arial" w:hAnsi="Arial" w:cs="Arial"/>
          <w:sz w:val="20"/>
          <w:szCs w:val="20"/>
          <w:lang w:val="ru-RU"/>
        </w:rPr>
      </w:pPr>
      <w:r>
        <w:rPr>
          <w:rFonts w:hint="default" w:ascii="Arial" w:hAnsi="Arial" w:cs="Arial"/>
          <w:sz w:val="20"/>
          <w:szCs w:val="20"/>
          <w:lang w:val="ru-RU"/>
        </w:rPr>
        <w:t>3</w:t>
      </w:r>
      <w:r>
        <w:rPr>
          <w:rFonts w:hint="default" w:ascii="Arial" w:hAnsi="Arial" w:cs="Arial"/>
          <w:sz w:val="20"/>
          <w:szCs w:val="20"/>
          <w:lang w:val="en-US"/>
        </w:rPr>
        <w:t xml:space="preserve">/ </w:t>
      </w:r>
      <w:r>
        <w:rPr>
          <w:rFonts w:hint="default" w:ascii="Arial" w:hAnsi="Arial" w:cs="Arial"/>
          <w:sz w:val="20"/>
          <w:szCs w:val="20"/>
          <w:lang w:val="ru-RU"/>
        </w:rPr>
        <w:t>Сборка проекта.</w:t>
      </w:r>
    </w:p>
    <w:p w14:paraId="0DB016C4">
      <w:pPr>
        <w:jc w:val="left"/>
        <w:rPr>
          <w:rFonts w:hint="default" w:ascii="Arial" w:hAnsi="Arial" w:cs="Arial"/>
          <w:sz w:val="20"/>
          <w:szCs w:val="20"/>
          <w:lang w:val="ru-RU"/>
        </w:rPr>
      </w:pPr>
    </w:p>
    <w:p w14:paraId="39D55E3C">
      <w:pPr>
        <w:numPr>
          <w:ilvl w:val="0"/>
          <w:numId w:val="0"/>
        </w:num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  <w:lang w:val="ru-RU"/>
        </w:rPr>
        <w:t xml:space="preserve">Сначала собираем </w:t>
      </w:r>
      <w:r>
        <w:rPr>
          <w:rFonts w:hint="default" w:ascii="Arial" w:hAnsi="Arial" w:cs="Arial"/>
          <w:sz w:val="20"/>
          <w:szCs w:val="20"/>
          <w:lang w:val="en-US"/>
        </w:rPr>
        <w:t>html</w:t>
      </w:r>
      <w:r>
        <w:rPr>
          <w:rFonts w:hint="default" w:ascii="Arial" w:hAnsi="Arial" w:cs="Arial"/>
          <w:sz w:val="20"/>
          <w:szCs w:val="20"/>
          <w:lang w:val="ru-RU"/>
        </w:rPr>
        <w:t xml:space="preserve"> файл</w:t>
      </w:r>
    </w:p>
    <w:p w14:paraId="40F04FE5">
      <w:pPr>
        <w:jc w:val="left"/>
        <w:rPr>
          <w:rFonts w:hint="default" w:ascii="Arial" w:hAnsi="Arial" w:cs="Arial"/>
          <w:sz w:val="20"/>
          <w:szCs w:val="20"/>
        </w:rPr>
      </w:pPr>
    </w:p>
    <w:p w14:paraId="663E8A8B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5269230" cy="3115945"/>
            <wp:effectExtent l="0" t="0" r="7620" b="825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32F6">
      <w:pPr>
        <w:jc w:val="left"/>
        <w:rPr>
          <w:rFonts w:hint="default" w:ascii="Arial" w:hAnsi="Arial" w:cs="Arial"/>
          <w:sz w:val="20"/>
          <w:szCs w:val="20"/>
        </w:rPr>
      </w:pPr>
    </w:p>
    <w:p w14:paraId="11718A63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  <w:lang w:val="ru-RU"/>
        </w:rPr>
        <w:t>Сборка завершена и все успешно работает</w:t>
      </w:r>
    </w:p>
    <w:p w14:paraId="2B418CED">
      <w:pPr>
        <w:jc w:val="left"/>
        <w:rPr>
          <w:rFonts w:hint="default" w:ascii="Arial" w:hAnsi="Arial" w:cs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ru-RU"/>
        </w:rPr>
        <w:t>Запуск</w:t>
      </w:r>
      <w:r>
        <w:rPr>
          <w:rFonts w:hint="default" w:ascii="Arial" w:hAnsi="Arial" w:cs="Arial"/>
          <w:sz w:val="20"/>
          <w:szCs w:val="20"/>
          <w:lang w:val="en-US"/>
        </w:rPr>
        <w:t>:</w:t>
      </w:r>
    </w:p>
    <w:p w14:paraId="072587A9">
      <w:pPr>
        <w:jc w:val="left"/>
        <w:rPr>
          <w:rFonts w:hint="default" w:ascii="Arial" w:hAnsi="Arial" w:cs="Arial"/>
          <w:sz w:val="20"/>
          <w:szCs w:val="20"/>
          <w:lang w:val="en-US"/>
        </w:rPr>
      </w:pPr>
    </w:p>
    <w:p w14:paraId="1954A520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5274310" cy="2225675"/>
            <wp:effectExtent l="0" t="0" r="2540" b="317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88FA">
      <w:pPr>
        <w:jc w:val="left"/>
        <w:rPr>
          <w:rFonts w:hint="default" w:ascii="Arial" w:hAnsi="Arial" w:cs="Arial"/>
          <w:sz w:val="20"/>
          <w:szCs w:val="20"/>
        </w:rPr>
      </w:pPr>
    </w:p>
    <w:p w14:paraId="57BDC583">
      <w:pPr>
        <w:jc w:val="left"/>
        <w:rPr>
          <w:rFonts w:hint="default" w:ascii="Arial" w:hAnsi="Arial" w:cs="Arial"/>
          <w:sz w:val="20"/>
          <w:szCs w:val="20"/>
        </w:rPr>
      </w:pPr>
    </w:p>
    <w:p w14:paraId="3A87A1C9">
      <w:pPr>
        <w:jc w:val="left"/>
        <w:rPr>
          <w:rFonts w:hint="default" w:ascii="Arial" w:hAnsi="Arial" w:cs="Arial"/>
          <w:sz w:val="20"/>
          <w:szCs w:val="20"/>
        </w:rPr>
      </w:pPr>
    </w:p>
    <w:p w14:paraId="289E9FC9">
      <w:pPr>
        <w:jc w:val="left"/>
        <w:rPr>
          <w:rFonts w:hint="default" w:ascii="Arial" w:hAnsi="Arial" w:cs="Arial"/>
          <w:sz w:val="20"/>
          <w:szCs w:val="20"/>
        </w:rPr>
      </w:pPr>
    </w:p>
    <w:p w14:paraId="665A3F01">
      <w:pPr>
        <w:jc w:val="left"/>
        <w:rPr>
          <w:rFonts w:hint="default" w:ascii="Arial" w:hAnsi="Arial" w:cs="Arial"/>
          <w:sz w:val="20"/>
          <w:szCs w:val="20"/>
        </w:rPr>
      </w:pPr>
    </w:p>
    <w:p w14:paraId="7339D47A">
      <w:pPr>
        <w:jc w:val="left"/>
        <w:rPr>
          <w:rFonts w:hint="default" w:ascii="Arial" w:hAnsi="Arial" w:cs="Arial"/>
          <w:sz w:val="20"/>
          <w:szCs w:val="20"/>
        </w:rPr>
      </w:pPr>
    </w:p>
    <w:p w14:paraId="7C522395">
      <w:pPr>
        <w:jc w:val="left"/>
        <w:rPr>
          <w:rFonts w:hint="default" w:ascii="Arial" w:hAnsi="Arial" w:cs="Arial"/>
          <w:sz w:val="20"/>
          <w:szCs w:val="20"/>
        </w:rPr>
      </w:pPr>
    </w:p>
    <w:p w14:paraId="5FFED21F">
      <w:pPr>
        <w:jc w:val="left"/>
        <w:rPr>
          <w:rFonts w:hint="default" w:ascii="Arial" w:hAnsi="Arial" w:cs="Arial"/>
          <w:sz w:val="20"/>
          <w:szCs w:val="20"/>
        </w:rPr>
      </w:pPr>
    </w:p>
    <w:p w14:paraId="45922CCA">
      <w:pPr>
        <w:jc w:val="left"/>
        <w:rPr>
          <w:rFonts w:hint="default" w:ascii="Arial" w:hAnsi="Arial" w:cs="Arial"/>
          <w:sz w:val="20"/>
          <w:szCs w:val="20"/>
        </w:rPr>
      </w:pPr>
    </w:p>
    <w:p w14:paraId="02305A9D">
      <w:pPr>
        <w:jc w:val="left"/>
        <w:rPr>
          <w:rFonts w:hint="default" w:ascii="Arial" w:hAnsi="Arial" w:cs="Arial"/>
          <w:sz w:val="20"/>
          <w:szCs w:val="20"/>
        </w:rPr>
      </w:pPr>
    </w:p>
    <w:p w14:paraId="2BBB385A">
      <w:pPr>
        <w:jc w:val="left"/>
        <w:rPr>
          <w:rFonts w:hint="default" w:ascii="Arial" w:hAnsi="Arial" w:cs="Arial"/>
          <w:sz w:val="20"/>
          <w:szCs w:val="20"/>
        </w:rPr>
      </w:pPr>
    </w:p>
    <w:p w14:paraId="39562CB4">
      <w:pPr>
        <w:jc w:val="left"/>
        <w:rPr>
          <w:rFonts w:hint="default" w:ascii="Arial" w:hAnsi="Arial" w:cs="Arial"/>
          <w:sz w:val="20"/>
          <w:szCs w:val="20"/>
        </w:rPr>
      </w:pPr>
    </w:p>
    <w:p w14:paraId="74D801C1">
      <w:pPr>
        <w:jc w:val="left"/>
        <w:rPr>
          <w:rFonts w:hint="default" w:ascii="Arial" w:hAnsi="Arial" w:cs="Arial"/>
          <w:sz w:val="20"/>
          <w:szCs w:val="20"/>
        </w:rPr>
      </w:pPr>
    </w:p>
    <w:p w14:paraId="5F481D4F">
      <w:pPr>
        <w:jc w:val="left"/>
        <w:rPr>
          <w:rFonts w:hint="default" w:ascii="Arial" w:hAnsi="Arial" w:cs="Arial"/>
          <w:sz w:val="20"/>
          <w:szCs w:val="20"/>
        </w:rPr>
      </w:pPr>
    </w:p>
    <w:p w14:paraId="44F228A9">
      <w:pPr>
        <w:jc w:val="left"/>
        <w:rPr>
          <w:rFonts w:hint="default" w:ascii="Arial" w:hAnsi="Arial" w:cs="Arial"/>
          <w:sz w:val="20"/>
          <w:szCs w:val="20"/>
        </w:rPr>
      </w:pPr>
    </w:p>
    <w:p w14:paraId="1E54A672">
      <w:pPr>
        <w:jc w:val="left"/>
        <w:rPr>
          <w:rFonts w:hint="default" w:ascii="Arial" w:hAnsi="Arial" w:cs="Arial"/>
          <w:sz w:val="20"/>
          <w:szCs w:val="20"/>
        </w:rPr>
      </w:pPr>
    </w:p>
    <w:p w14:paraId="7F8A197F">
      <w:pPr>
        <w:jc w:val="left"/>
        <w:rPr>
          <w:rFonts w:hint="default" w:ascii="Arial" w:hAnsi="Arial" w:cs="Arial"/>
          <w:sz w:val="20"/>
          <w:szCs w:val="20"/>
        </w:rPr>
      </w:pPr>
    </w:p>
    <w:p w14:paraId="6EEAECC3">
      <w:pPr>
        <w:jc w:val="left"/>
        <w:rPr>
          <w:rFonts w:hint="default" w:ascii="Arial" w:hAnsi="Arial" w:cs="Arial"/>
          <w:sz w:val="20"/>
          <w:szCs w:val="20"/>
        </w:rPr>
      </w:pPr>
    </w:p>
    <w:p w14:paraId="2E62524A">
      <w:pPr>
        <w:jc w:val="left"/>
        <w:rPr>
          <w:rFonts w:hint="default" w:ascii="Arial" w:hAnsi="Arial" w:cs="Arial"/>
          <w:sz w:val="20"/>
          <w:szCs w:val="20"/>
        </w:rPr>
      </w:pPr>
    </w:p>
    <w:p w14:paraId="36868E0B">
      <w:pPr>
        <w:jc w:val="left"/>
        <w:rPr>
          <w:rFonts w:hint="default" w:ascii="Arial" w:hAnsi="Arial" w:cs="Arial"/>
          <w:sz w:val="20"/>
          <w:szCs w:val="20"/>
        </w:rPr>
      </w:pPr>
    </w:p>
    <w:p w14:paraId="37A3E6CD">
      <w:pPr>
        <w:jc w:val="left"/>
        <w:rPr>
          <w:rFonts w:hint="default" w:ascii="Arial" w:hAnsi="Arial" w:cs="Arial"/>
          <w:sz w:val="20"/>
          <w:szCs w:val="20"/>
        </w:rPr>
      </w:pPr>
    </w:p>
    <w:p w14:paraId="3DA56B41">
      <w:pPr>
        <w:jc w:val="left"/>
        <w:rPr>
          <w:rFonts w:hint="default" w:ascii="Arial" w:hAnsi="Arial" w:cs="Arial"/>
          <w:sz w:val="20"/>
          <w:szCs w:val="20"/>
        </w:rPr>
      </w:pPr>
    </w:p>
    <w:p w14:paraId="6F0BF877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  <w:lang w:val="ru-RU"/>
        </w:rPr>
        <w:t>4</w:t>
      </w:r>
      <w:r>
        <w:rPr>
          <w:rFonts w:hint="default" w:ascii="Arial" w:hAnsi="Arial" w:cs="Arial"/>
          <w:sz w:val="20"/>
          <w:szCs w:val="20"/>
          <w:lang w:val="en-US"/>
        </w:rPr>
        <w:t xml:space="preserve">/ </w:t>
      </w:r>
      <w:r>
        <w:rPr>
          <w:rFonts w:hint="default" w:ascii="Arial" w:hAnsi="Arial" w:cs="Arial"/>
          <w:sz w:val="20"/>
          <w:szCs w:val="20"/>
          <w:lang w:val="ru-RU"/>
        </w:rPr>
        <w:t>Результат</w:t>
      </w:r>
      <w:r>
        <w:rPr>
          <w:rFonts w:hint="default" w:ascii="Arial" w:hAnsi="Arial" w:cs="Arial"/>
          <w:sz w:val="20"/>
          <w:szCs w:val="20"/>
          <w:lang w:val="en-US"/>
        </w:rPr>
        <w:t>:</w:t>
      </w:r>
    </w:p>
    <w:p w14:paraId="522D9306">
      <w:pPr>
        <w:jc w:val="left"/>
        <w:rPr>
          <w:rFonts w:hint="default" w:ascii="Arial" w:hAnsi="Arial" w:cs="Arial"/>
          <w:sz w:val="20"/>
          <w:szCs w:val="20"/>
        </w:rPr>
      </w:pPr>
    </w:p>
    <w:p w14:paraId="3F00C563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5267960" cy="4250690"/>
            <wp:effectExtent l="0" t="0" r="8890" b="1651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31D9">
      <w:pPr>
        <w:jc w:val="left"/>
        <w:rPr>
          <w:rFonts w:hint="default" w:ascii="Arial" w:hAnsi="Arial" w:cs="Arial"/>
          <w:sz w:val="20"/>
          <w:szCs w:val="20"/>
        </w:rPr>
      </w:pPr>
    </w:p>
    <w:p w14:paraId="7F65B3DF">
      <w:pPr>
        <w:jc w:val="left"/>
        <w:rPr>
          <w:rFonts w:hint="default" w:ascii="Arial" w:hAnsi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ru-RU"/>
        </w:rPr>
        <w:t>Ссылка на борд:</w:t>
      </w:r>
      <w:r>
        <w:rPr>
          <w:rFonts w:hint="default" w:ascii="Arial" w:hAnsi="Arial" w:cs="Arial"/>
          <w:sz w:val="20"/>
          <w:szCs w:val="20"/>
          <w:lang w:val="en-US"/>
        </w:rPr>
        <w:t xml:space="preserve"> </w:t>
      </w:r>
      <w:r>
        <w:rPr>
          <w:rFonts w:hint="default" w:ascii="Arial" w:hAnsi="Arial"/>
          <w:sz w:val="20"/>
          <w:szCs w:val="20"/>
          <w:lang w:val="en-US"/>
        </w:rPr>
        <w:fldChar w:fldCharType="begin"/>
      </w:r>
      <w:r>
        <w:rPr>
          <w:rFonts w:hint="default" w:ascii="Arial" w:hAnsi="Arial"/>
          <w:sz w:val="20"/>
          <w:szCs w:val="20"/>
          <w:lang w:val="en-US"/>
        </w:rPr>
        <w:instrText xml:space="preserve"> HYPERLINK "https://replit.com/@tarasovadasha5/PoshDisastrousPerformance" </w:instrText>
      </w:r>
      <w:r>
        <w:rPr>
          <w:rFonts w:hint="default" w:ascii="Arial" w:hAnsi="Arial"/>
          <w:sz w:val="20"/>
          <w:szCs w:val="20"/>
          <w:lang w:val="en-US"/>
        </w:rPr>
        <w:fldChar w:fldCharType="separate"/>
      </w:r>
      <w:r>
        <w:rPr>
          <w:rStyle w:val="4"/>
          <w:rFonts w:hint="default" w:ascii="Arial" w:hAnsi="Arial"/>
          <w:sz w:val="20"/>
          <w:szCs w:val="20"/>
          <w:lang w:val="en-US"/>
        </w:rPr>
        <w:t>https://replit.com/@tarasovadasha5/PoshDisastrousPerformance</w:t>
      </w:r>
      <w:r>
        <w:rPr>
          <w:rFonts w:hint="default" w:ascii="Arial" w:hAnsi="Arial"/>
          <w:sz w:val="20"/>
          <w:szCs w:val="20"/>
          <w:lang w:val="en-US"/>
        </w:rPr>
        <w:fldChar w:fldCharType="end"/>
      </w:r>
    </w:p>
    <w:p w14:paraId="18821FBE">
      <w:pPr>
        <w:jc w:val="left"/>
        <w:rPr>
          <w:rFonts w:hint="default" w:ascii="Arial" w:hAnsi="Arial"/>
          <w:sz w:val="20"/>
          <w:szCs w:val="20"/>
          <w:lang w:val="en-US"/>
        </w:rPr>
      </w:pP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Pioner Sans Light Ita">
    <w:panose1 w:val="00000000000000000000"/>
    <w:charset w:val="00"/>
    <w:family w:val="auto"/>
    <w:pitch w:val="default"/>
    <w:sig w:usb0="00000201" w:usb1="00000000" w:usb2="00000000" w:usb3="00000000" w:csb0="00000005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nse Font1.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nse Font1.0">
    <w:panose1 w:val="02000500000000000000"/>
    <w:charset w:val="80"/>
    <w:family w:val="auto"/>
    <w:pitch w:val="default"/>
    <w:sig w:usb0="80000003" w:usb1="0000004A" w:usb2="00000000" w:usb3="00000000" w:csb0="0002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B21F91"/>
    <w:rsid w:val="03B21F91"/>
    <w:rsid w:val="0798644D"/>
    <w:rsid w:val="0A476F4A"/>
    <w:rsid w:val="15C54CCC"/>
    <w:rsid w:val="17625BEF"/>
    <w:rsid w:val="1D554E77"/>
    <w:rsid w:val="2E1F28B7"/>
    <w:rsid w:val="2F417517"/>
    <w:rsid w:val="41D70619"/>
    <w:rsid w:val="57FD36DF"/>
    <w:rsid w:val="5C3617AD"/>
    <w:rsid w:val="6DA919EE"/>
    <w:rsid w:val="6DDB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character" w:styleId="5">
    <w:name w:val="HTML Code"/>
    <w:basedOn w:val="2"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2025-05-26T09:20:00Z</dcterms:created>
  <dc:creator>dasha tarassiky</dc:creator>
  <cp:lastModifiedBy>dasha tarassiky</cp:lastModifiedBy>
  <dcterms:modified xsi:type="dcterms:W3CDTF">2025-05-26T09:39:39Z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A475AD990527469DB5C81071B02D9316_11</vt:lpwstr>
  </property>
</Properties>
</file>