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0D1040C">
      <w:pPr>
        <w:rPr>
          <w:rFonts w:hint="default" w:ascii="Arial" w:hAnsi="Arial"/>
          <w:sz w:val="24"/>
          <w:szCs w:val="24"/>
        </w:rPr>
      </w:pPr>
      <w:r>
        <w:rPr>
          <w:rFonts w:hint="default" w:ascii="Arial" w:hAnsi="Arial"/>
          <w:b/>
          <w:bCs/>
          <w:sz w:val="24"/>
          <w:szCs w:val="24"/>
        </w:rPr>
        <w:t>Приложение Reminders</w:t>
      </w:r>
      <w:r>
        <w:rPr>
          <w:rFonts w:hint="default" w:ascii="Arial" w:hAnsi="Arial"/>
          <w:sz w:val="24"/>
          <w:szCs w:val="24"/>
        </w:rPr>
        <w:t xml:space="preserve"> для операционной системы iOS представляет собой эффективный механизм для структурирования задач и напоминаний, обладающий рядом функций, которые способствуют удобству пользователей. Возможности приложения включают создание списков дел, задание сроков выполнения, добавление фотографий, документов и местоположений, а также возможность совместного использования списков с другими пользователями.</w:t>
      </w:r>
    </w:p>
    <w:p w14:paraId="42ACFE13">
      <w:pPr>
        <w:rPr>
          <w:rFonts w:hint="default" w:ascii="Arial" w:hAnsi="Arial"/>
          <w:sz w:val="24"/>
          <w:szCs w:val="24"/>
        </w:rPr>
      </w:pPr>
    </w:p>
    <w:p w14:paraId="4F335025">
      <w:pPr>
        <w:jc w:val="center"/>
        <w:rPr>
          <w:rFonts w:hint="default" w:ascii="Arial" w:hAnsi="Arial"/>
          <w:sz w:val="24"/>
          <w:szCs w:val="24"/>
        </w:rPr>
      </w:pPr>
      <w:r>
        <w:drawing>
          <wp:inline distT="0" distB="0" distL="114300" distR="114300">
            <wp:extent cx="1687195" cy="3654425"/>
            <wp:effectExtent l="0" t="0" r="8255" b="317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87195" cy="36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</w:t>
      </w:r>
      <w:r>
        <w:drawing>
          <wp:inline distT="0" distB="0" distL="114300" distR="114300">
            <wp:extent cx="1690370" cy="3657600"/>
            <wp:effectExtent l="0" t="0" r="5080" b="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9037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</w:t>
      </w:r>
      <w:r>
        <w:drawing>
          <wp:inline distT="0" distB="0" distL="114300" distR="114300">
            <wp:extent cx="1685925" cy="3653790"/>
            <wp:effectExtent l="0" t="0" r="9525" b="381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BDF15">
      <w:pPr>
        <w:rPr>
          <w:rFonts w:hint="default" w:ascii="Arial" w:hAnsi="Arial"/>
          <w:sz w:val="24"/>
          <w:szCs w:val="24"/>
        </w:rPr>
      </w:pPr>
    </w:p>
    <w:p w14:paraId="272EA905">
      <w:pPr>
        <w:rPr>
          <w:rFonts w:hint="default" w:ascii="Arial" w:hAnsi="Arial"/>
          <w:sz w:val="24"/>
          <w:szCs w:val="24"/>
        </w:rPr>
      </w:pPr>
      <w:r>
        <w:rPr>
          <w:rFonts w:hint="default" w:ascii="Arial" w:hAnsi="Arial"/>
          <w:sz w:val="24"/>
          <w:szCs w:val="24"/>
        </w:rPr>
        <w:t>Среди ключевых функций приложения можно выделить возможность создания нескольких списков задач, установка напоминаний с точным указанием даты и времени, редактирование и отметку выполненных задач. Голосовой ввод также доступен для добавления задач.</w:t>
      </w:r>
    </w:p>
    <w:p w14:paraId="4FDBF044">
      <w:pPr>
        <w:rPr>
          <w:rFonts w:hint="default" w:ascii="Arial" w:hAnsi="Arial"/>
          <w:sz w:val="24"/>
          <w:szCs w:val="24"/>
        </w:rPr>
      </w:pPr>
    </w:p>
    <w:p w14:paraId="01133E46">
      <w:pPr>
        <w:jc w:val="center"/>
      </w:pPr>
      <w:r>
        <w:drawing>
          <wp:inline distT="0" distB="0" distL="114300" distR="114300">
            <wp:extent cx="1419225" cy="1868170"/>
            <wp:effectExtent l="0" t="0" r="9525" b="1778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7"/>
                    <a:srcRect b="41642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</w:t>
      </w:r>
      <w:r>
        <w:drawing>
          <wp:inline distT="0" distB="0" distL="114300" distR="114300">
            <wp:extent cx="1351915" cy="1876425"/>
            <wp:effectExtent l="0" t="0" r="635" b="952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8"/>
                    <a:srcRect b="41924"/>
                    <a:stretch>
                      <a:fillRect/>
                    </a:stretch>
                  </pic:blipFill>
                  <pic:spPr>
                    <a:xfrm>
                      <a:off x="0" y="0"/>
                      <a:ext cx="135191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</w:t>
      </w:r>
      <w:r>
        <w:drawing>
          <wp:inline distT="0" distB="0" distL="114300" distR="114300">
            <wp:extent cx="1301115" cy="1884680"/>
            <wp:effectExtent l="0" t="0" r="13335" b="127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9"/>
                    <a:srcRect b="4132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A2B61"/>
    <w:p w14:paraId="04DF4E85"/>
    <w:p w14:paraId="340DB845">
      <w:pPr>
        <w:rPr>
          <w:rFonts w:hint="default" w:ascii="Arial" w:hAnsi="Arial"/>
          <w:sz w:val="24"/>
          <w:szCs w:val="24"/>
        </w:rPr>
      </w:pPr>
    </w:p>
    <w:p w14:paraId="49ADA9CB">
      <w:pPr>
        <w:rPr>
          <w:rFonts w:hint="default" w:ascii="Arial" w:hAnsi="Arial"/>
          <w:sz w:val="24"/>
          <w:szCs w:val="24"/>
        </w:rPr>
      </w:pPr>
    </w:p>
    <w:p w14:paraId="37950B9F">
      <w:pPr>
        <w:rPr>
          <w:rFonts w:hint="default" w:ascii="Arial" w:hAnsi="Arial"/>
          <w:sz w:val="24"/>
          <w:szCs w:val="24"/>
        </w:rPr>
      </w:pPr>
      <w:r>
        <w:rPr>
          <w:rFonts w:hint="default" w:ascii="Arial" w:hAnsi="Arial"/>
          <w:sz w:val="24"/>
          <w:szCs w:val="24"/>
        </w:rPr>
        <w:t>Дополнительно, приложение позволяет пользователю добавлять виджеты на рабочий стол или экран блокировки мобильного устройства для удобного доступа. Интеграция с другими приложениями Apple, включая Календарь, Siri и iCloud, обеспечивает синхронизацию задач и напоминаний между устройствами.</w:t>
      </w:r>
    </w:p>
    <w:p w14:paraId="3843531D">
      <w:pPr>
        <w:rPr>
          <w:rFonts w:hint="default" w:ascii="Arial" w:hAnsi="Arial"/>
          <w:sz w:val="24"/>
          <w:szCs w:val="24"/>
        </w:rPr>
      </w:pPr>
    </w:p>
    <w:p w14:paraId="5E83B6FF">
      <w:pPr>
        <w:rPr>
          <w:rFonts w:hint="default" w:ascii="Arial" w:hAnsi="Arial"/>
          <w:sz w:val="24"/>
          <w:szCs w:val="24"/>
        </w:rPr>
      </w:pPr>
    </w:p>
    <w:p w14:paraId="580D5C31">
      <w:pPr>
        <w:jc w:val="center"/>
      </w:pPr>
      <w:r>
        <w:drawing>
          <wp:inline distT="0" distB="0" distL="114300" distR="114300">
            <wp:extent cx="1389380" cy="2635250"/>
            <wp:effectExtent l="0" t="0" r="1270" b="1270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0"/>
                    <a:srcRect t="12028"/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</w:t>
      </w:r>
      <w:r>
        <w:drawing>
          <wp:inline distT="0" distB="0" distL="114300" distR="114300">
            <wp:extent cx="1382395" cy="2633345"/>
            <wp:effectExtent l="0" t="0" r="8255" b="1460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11"/>
                    <a:srcRect t="12107"/>
                    <a:stretch>
                      <a:fillRect/>
                    </a:stretch>
                  </pic:blipFill>
                  <pic:spPr>
                    <a:xfrm>
                      <a:off x="0" y="0"/>
                      <a:ext cx="138239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 </w:t>
      </w:r>
      <w:r>
        <w:drawing>
          <wp:inline distT="0" distB="0" distL="114300" distR="114300">
            <wp:extent cx="1381760" cy="2630805"/>
            <wp:effectExtent l="0" t="0" r="8890" b="1714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2"/>
                    <a:srcRect t="12126"/>
                    <a:stretch>
                      <a:fillRect/>
                    </a:stretch>
                  </pic:blipFill>
                  <pic:spPr>
                    <a:xfrm>
                      <a:off x="0" y="0"/>
                      <a:ext cx="138176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D9D90"/>
    <w:p w14:paraId="4A7B88B0"/>
    <w:p w14:paraId="171420B4">
      <w:pPr>
        <w:rPr>
          <w:rFonts w:hint="default" w:ascii="Arial" w:hAnsi="Arial"/>
          <w:sz w:val="24"/>
          <w:szCs w:val="24"/>
        </w:rPr>
      </w:pPr>
      <w:r>
        <w:rPr>
          <w:rFonts w:hint="default" w:ascii="Arial" w:hAnsi="Arial"/>
          <w:sz w:val="24"/>
          <w:szCs w:val="24"/>
        </w:rPr>
        <w:t>Среди недостатков приложения можно отметить отсутствие возможности создания подзадач, ограниченные настройки уведомлений.</w:t>
      </w:r>
    </w:p>
    <w:p w14:paraId="04205B41">
      <w:pPr>
        <w:rPr>
          <w:rFonts w:hint="default" w:ascii="Arial" w:hAnsi="Arial"/>
          <w:sz w:val="24"/>
          <w:szCs w:val="24"/>
        </w:rPr>
      </w:pPr>
    </w:p>
    <w:p w14:paraId="5F1A68DA">
      <w:pPr>
        <w:rPr>
          <w:rFonts w:hint="default" w:ascii="Arial" w:hAnsi="Arial"/>
          <w:sz w:val="24"/>
          <w:szCs w:val="24"/>
        </w:rPr>
      </w:pPr>
      <w:r>
        <w:rPr>
          <w:rFonts w:hint="default" w:ascii="Arial" w:hAnsi="Arial"/>
          <w:sz w:val="24"/>
          <w:szCs w:val="24"/>
        </w:rPr>
        <w:t xml:space="preserve">Для использования Reminders на компьютере пользователи могут воспользоваться iCloud.com, где доступно управление задачами через браузер. Также возможно синхронизировать задачи с приложением </w:t>
      </w:r>
      <w:r>
        <w:rPr>
          <w:rFonts w:hint="default" w:ascii="Arial" w:hAnsi="Arial"/>
          <w:sz w:val="24"/>
          <w:szCs w:val="24"/>
          <w:lang w:val="ru-RU"/>
        </w:rPr>
        <w:t>Календарь</w:t>
      </w:r>
      <w:r>
        <w:rPr>
          <w:rFonts w:hint="default" w:ascii="Arial" w:hAnsi="Arial"/>
          <w:sz w:val="24"/>
          <w:szCs w:val="24"/>
        </w:rPr>
        <w:t xml:space="preserve"> на компьютере при помощи учетной записи Apple.</w:t>
      </w:r>
    </w:p>
    <w:p w14:paraId="46E74976">
      <w:pPr>
        <w:rPr>
          <w:rFonts w:hint="default" w:ascii="Arial" w:hAnsi="Arial"/>
          <w:sz w:val="24"/>
          <w:szCs w:val="24"/>
        </w:rPr>
      </w:pPr>
    </w:p>
    <w:p w14:paraId="423D26F3">
      <w:pPr>
        <w:rPr>
          <w:rFonts w:hint="default" w:ascii="Arial" w:hAnsi="Arial"/>
          <w:sz w:val="24"/>
          <w:szCs w:val="24"/>
        </w:rPr>
      </w:pPr>
      <w:r>
        <w:rPr>
          <w:rFonts w:hint="default" w:ascii="Arial" w:hAnsi="Arial"/>
          <w:sz w:val="24"/>
          <w:szCs w:val="24"/>
        </w:rPr>
        <w:t>В целом, Reminders для iOS представляет собой удобное средство для организации задач и напоминаний, хотя имеет некоторые ограничения. Однако благодаря интеграции с другими сервисами Apple, приложение остается привлекательным для пользователей данной экосистемы.</w:t>
      </w:r>
    </w:p>
    <w:p w14:paraId="5E05E322">
      <w:pPr>
        <w:jc w:val="center"/>
        <w:rPr>
          <w:rFonts w:hint="default" w:ascii="Arial" w:hAnsi="Arial"/>
          <w:sz w:val="24"/>
          <w:szCs w:val="24"/>
        </w:rPr>
      </w:pPr>
    </w:p>
    <w:p w14:paraId="2A3EDAA7">
      <w:pPr>
        <w:jc w:val="left"/>
        <w:rPr>
          <w:rFonts w:hint="default" w:ascii="Arial" w:hAnsi="Arial"/>
          <w:sz w:val="24"/>
          <w:szCs w:val="24"/>
        </w:rPr>
      </w:pPr>
      <w:r>
        <w:rPr>
          <w:rFonts w:hint="default" w:ascii="Arial" w:hAnsi="Arial"/>
          <w:sz w:val="24"/>
          <w:szCs w:val="24"/>
        </w:rPr>
        <w:t>Для организации работы над практическими заданиями, каждое задание было записано в виде отдельного пункта. По мере выполнения заданий, пункт можно было отмечать как завершенный. Если же задание требовало доработки или возникали вопросы, это можно было отметить в виде подпункта или дополнительного описания.</w:t>
      </w:r>
    </w:p>
    <w:p w14:paraId="38AC1432">
      <w:pPr>
        <w:jc w:val="left"/>
        <w:rPr>
          <w:rFonts w:hint="default" w:ascii="Arial" w:hAnsi="Arial"/>
          <w:sz w:val="24"/>
          <w:szCs w:val="24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CBE728C"/>
    <w:rsid w:val="268B7A9F"/>
    <w:rsid w:val="656D4A0B"/>
    <w:rsid w:val="7CBE7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2024-09-06T13:27:00Z</dcterms:created>
  <dc:creator>dasha tarassiky</dc:creator>
  <cp:lastModifiedBy>dasha tarassiky</cp:lastModifiedBy>
  <dcterms:modified xsi:type="dcterms:W3CDTF">2024-09-06T13:54:35Z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1049-12.2.0.17562</vt:lpwstr>
  </property>
  <property fmtid="{D5CDD505-2E9C-101B-9397-08002B2CF9AE}" pid="3" name="ICV">
    <vt:lpwstr>54FA97A254A04ADCA0A56FE275D528B5_11</vt:lpwstr>
  </property>
</Properties>
</file>