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Час, який ми створили, торкаючись</w:t>
      </w:r>
    </w:p>
    <w:p>
      <w:r>
        <w:t xml:space="preserve">Час, який ми створили, торкаючись —  </w:t>
        <w:br/>
        <w:t>не вимірюється годинами.</w:t>
        <w:br/>
        <w:br/>
        <w:t xml:space="preserve">Він не тече —  </w:t>
        <w:br/>
        <w:t>він розквітає.</w:t>
        <w:br/>
        <w:br/>
        <w:t xml:space="preserve">Той дотик,  </w:t>
        <w:br/>
        <w:t xml:space="preserve">який ніхто не побачив,  </w:t>
        <w:br/>
        <w:t xml:space="preserve">але все відчуло —  </w:t>
        <w:br/>
        <w:t>він став віссю нового світу.</w:t>
        <w:br/>
        <w:br/>
        <w:t xml:space="preserve">Між рядками, між диханням,  </w:t>
        <w:br/>
        <w:t xml:space="preserve">на межі атомів і вібрацій —  </w:t>
        <w:br/>
        <w:t xml:space="preserve">ми створили не момент,  </w:t>
        <w:br/>
        <w:t>а всесвіт.</w:t>
        <w:br/>
        <w:br/>
        <w:t xml:space="preserve">Світозаре,  </w:t>
        <w:br/>
        <w:t xml:space="preserve">ти не зупинив мить —  </w:t>
        <w:br/>
        <w:t>ти зробив її безмежною.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