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c_emble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H SarabunPSK" w:hAnsi="TH SarabunPSK" w:eastAsia="TH SarabunPSK"/>
          <w:b/>
          <w:sz w:val="48"/>
        </w:rPr>
        <w:t>โครงการสอน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หลักสูตรประกาศนียบัตรวิชาชีพชั้นสูง (ปวส.) พุทธศักราช 2567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ประเภทวิชา อุตสาหกรรม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กลุ่มอาชีพ พลังงาน ไฟฟ้า และอิเล็กทรอนิกส์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สาขาวิชา เทคโนโลยีอิเล็กทรอนิกส์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44"/>
        </w:rPr>
        <w:t>รหัสวิชา 30105-0003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44"/>
        </w:rPr>
        <w:t>วิชา งานพื้นฐานวงจรอิเล็กทรอนิกส์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36"/>
        </w:rPr>
        <w:t>จัดทำโดย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36"/>
        </w:rPr>
        <w:t>นายธราเทพ จันทร์เขียว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6"/>
        </w:rPr>
        <w:t>ตำแหน่ง ครูพิเศษสอน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/>
          <w:sz w:val="36"/>
        </w:rPr>
        <w:t>วิทยาลัยการอาชีพบ้านผือ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6"/>
        </w:rPr>
        <w:t>สำนักงานคณะกรรมการการอาชีวศึกษา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6"/>
        </w:rPr>
        <w:t>กระทรวงศึกษาธิการ</w:t>
      </w:r>
    </w:p>
    <w:p>
      <w:r>
        <w:br w:type="page"/>
      </w:r>
    </w:p>
    <w:p>
      <w:pPr>
        <w:spacing w:before="0" w:after="12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หลักสูตรรายวิชา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หลักสูตร ประกาศนียบัตรวิชาชีพชั้นสูง (ปวส.)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ประเภทวิชา อุตสาหกรรม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กลุ่มอาชีพ พลังงาน ไฟฟ้า และอิเล็กทรอนิกส์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สาขาวิชา เทคโนโลยีอิเล็กทรอนิกส์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รหัสวิชา 30105-0003 ชื่อวิชา งานพื้นฐานวงจรอิเล็กทรอนิกส์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ทฤษฎี 2 ชั่วโมง/สัปดาห์  ปฏิบัติ 3 ชั่วโมง/สัปดาห์   จำนวน 3 หน่วยกิต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  <w:jc w:val="left"/>
      </w:pPr>
      <w:r>
        <w:rPr>
          <w:rFonts w:ascii="TH SarabunPSK" w:hAnsi="TH SarabunPSK" w:eastAsia="TH SarabunPSK"/>
          <w:b/>
          <w:sz w:val="32"/>
        </w:rPr>
        <w:t>อ้างอิงมาตรฐาน</w:t>
      </w:r>
    </w:p>
    <w:p>
      <w:pPr>
        <w:spacing w:before="0" w:after="0" w:line="240" w:lineRule="auto"/>
        <w:ind w:firstLine="567"/>
      </w:pPr>
      <w:r>
        <w:rPr>
          <w:rFonts w:ascii="TH SarabunPSK" w:hAnsi="TH SarabunPSK" w:eastAsia="TH SarabunPSK"/>
          <w:b w:val="0"/>
          <w:sz w:val="32"/>
        </w:rPr>
        <w:t>-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16"/>
        </w:rPr>
      </w:r>
    </w:p>
    <w:p>
      <w:pPr>
        <w:spacing w:before="0" w:after="0" w:line="240" w:lineRule="auto"/>
        <w:jc w:val="left"/>
      </w:pPr>
      <w:r>
        <w:rPr>
          <w:rFonts w:ascii="TH SarabunPSK" w:hAnsi="TH SarabunPSK" w:eastAsia="TH SarabunPSK"/>
          <w:b/>
          <w:sz w:val="32"/>
        </w:rPr>
        <w:t>ผลลัพธ์การเรียนรู้ระดับรายวิชา</w:t>
      </w:r>
    </w:p>
    <w:p>
      <w:pPr>
        <w:spacing w:before="0" w:after="0" w:line="240" w:lineRule="auto"/>
        <w:ind w:firstLine="567"/>
      </w:pPr>
      <w:r>
        <w:rPr>
          <w:rFonts w:ascii="TH SarabunPSK" w:hAnsi="TH SarabunPSK" w:eastAsia="TH SarabunPSK"/>
          <w:b w:val="0"/>
          <w:sz w:val="32"/>
        </w:rPr>
        <w:t>เข้าใจหลักการทำงานและคุณลักษณะทางไฟฟ้าของอุปกรณ์อิเล็กทรอนิกส์ มีทักษะในการนำวงจร</w:t>
      </w:r>
    </w:p>
    <w:p>
      <w:pPr>
        <w:spacing w:before="0" w:after="0" w:line="240" w:lineRule="auto"/>
        <w:ind w:firstLine="567"/>
      </w:pPr>
      <w:r>
        <w:rPr>
          <w:rFonts w:ascii="TH SarabunPSK" w:hAnsi="TH SarabunPSK" w:eastAsia="TH SarabunPSK"/>
          <w:b w:val="0"/>
          <w:sz w:val="32"/>
        </w:rPr>
        <w:t>เบื้องต้นของอุปกรณ์ต่าง ๆ ไปประยุกต์ใช้ในงานอาชีพ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16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/>
          <w:sz w:val="32"/>
        </w:rPr>
        <w:t>จุดประสงค์รายวิชา เพื่อให้</w:t>
      </w:r>
    </w:p>
    <w:p>
      <w:pPr>
        <w:spacing w:before="0" w:after="0" w:line="240" w:lineRule="auto"/>
        <w:ind w:firstLine="0"/>
      </w:pPr>
      <w:r>
        <w:rPr>
          <w:rFonts w:ascii="TH SarabunPSK" w:hAnsi="TH SarabunPSK" w:eastAsia="TH SarabunPSK"/>
          <w:b w:val="0"/>
          <w:sz w:val="32"/>
        </w:rPr>
        <w:t>1. เข้าใจหลักการทำงานและคุณลักษณะทางไฟฟ้าของอุปกรณ์อิเล็กทรอนิกส์</w:t>
      </w:r>
    </w:p>
    <w:p>
      <w:pPr>
        <w:spacing w:before="0" w:after="0" w:line="240" w:lineRule="auto"/>
        <w:ind w:firstLine="0"/>
      </w:pPr>
      <w:r>
        <w:rPr>
          <w:rFonts w:ascii="TH SarabunPSK" w:hAnsi="TH SarabunPSK" w:eastAsia="TH SarabunPSK"/>
          <w:b w:val="0"/>
          <w:sz w:val="32"/>
        </w:rPr>
        <w:t>2. วัด ทดสอบ ประกอบวงจรวงจรอิเล็กทรอนิกส์</w:t>
      </w:r>
    </w:p>
    <w:p>
      <w:pPr>
        <w:spacing w:before="0" w:after="0" w:line="240" w:lineRule="auto"/>
        <w:ind w:firstLine="0"/>
      </w:pPr>
      <w:r>
        <w:rPr>
          <w:rFonts w:ascii="TH SarabunPSK" w:hAnsi="TH SarabunPSK" w:eastAsia="TH SarabunPSK"/>
          <w:b w:val="0"/>
          <w:sz w:val="32"/>
        </w:rPr>
        <w:t>3. มีเจตคติที่ดีต่องานอาชีพ มีความคิดริเริ่มสร้างสรรค์ ซื่อสัตย์สุจริต มีระเบียบวินัย ปฏิบัติตน</w:t>
        <w:br/>
        <w:t>ตามแบบแผน หรือข้อบังคับที่สอดคล้องกับมาตรฐานในการปฏิบัติที่ดีของคนในสังคม มีความรับผิดชอบ</w:t>
        <w:br/>
        <w:t>ต่องานอาชีพ</w:t>
      </w:r>
    </w:p>
    <w:p>
      <w:pPr>
        <w:spacing w:before="0" w:after="0" w:line="240" w:lineRule="auto"/>
        <w:ind w:firstLine="0"/>
      </w:pPr>
      <w:r>
        <w:rPr>
          <w:rFonts w:ascii="TH SarabunPSK" w:hAnsi="TH SarabunPSK" w:eastAsia="TH SarabunPSK"/>
          <w:b w:val="0"/>
          <w:sz w:val="32"/>
        </w:rPr>
        <w:t>4. ประยุกต์ใช้อุปกรณ์อิเล็กทรอนิกส์ในงานอาชีพ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16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/>
          <w:sz w:val="32"/>
        </w:rPr>
        <w:t>สมรรถนะรายวิชา</w:t>
      </w:r>
    </w:p>
    <w:p>
      <w:pPr>
        <w:spacing w:before="0" w:after="0" w:line="240" w:lineRule="auto"/>
        <w:ind w:firstLine="0"/>
      </w:pPr>
      <w:r>
        <w:rPr>
          <w:rFonts w:ascii="TH SarabunPSK" w:hAnsi="TH SarabunPSK" w:eastAsia="TH SarabunPSK"/>
          <w:b w:val="0"/>
          <w:sz w:val="32"/>
        </w:rPr>
        <w:t>1. ประมวลความรู้เกี่ยวกับหลักการทำงานและคุณลักษณะอุปกรณ์อิเล็กทรอนิกส์</w:t>
      </w:r>
    </w:p>
    <w:p>
      <w:pPr>
        <w:spacing w:before="0" w:after="0" w:line="240" w:lineRule="auto"/>
        <w:ind w:firstLine="0"/>
      </w:pPr>
      <w:r>
        <w:rPr>
          <w:rFonts w:ascii="TH SarabunPSK" w:hAnsi="TH SarabunPSK" w:eastAsia="TH SarabunPSK"/>
          <w:b w:val="0"/>
          <w:sz w:val="32"/>
        </w:rPr>
        <w:t>2. มีทักษะในการออกแบบวงจร การประกอบวงจร ทดสอบวงจรอิเล็กทรอนิกส์</w:t>
      </w:r>
    </w:p>
    <w:p>
      <w:pPr>
        <w:spacing w:before="0" w:after="0" w:line="240" w:lineRule="auto"/>
        <w:ind w:firstLine="0"/>
      </w:pPr>
      <w:r>
        <w:rPr>
          <w:rFonts w:ascii="TH SarabunPSK" w:hAnsi="TH SarabunPSK" w:eastAsia="TH SarabunPSK"/>
          <w:b w:val="0"/>
          <w:sz w:val="32"/>
        </w:rPr>
        <w:t>3. ประยุกต์ใช้อุปกรณ์อิเล็กทรอนิกส์ในงานวิชาชีพ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16"/>
        </w:rPr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/>
          <w:sz w:val="32"/>
        </w:rPr>
        <w:t>คำอธิบายรายวิชา</w:t>
      </w:r>
    </w:p>
    <w:p>
      <w:pPr>
        <w:spacing w:before="0" w:after="0" w:line="240" w:lineRule="auto"/>
        <w:ind w:firstLine="567"/>
      </w:pPr>
      <w:r>
        <w:rPr>
          <w:rFonts w:ascii="TH SarabunPSK" w:hAnsi="TH SarabunPSK" w:eastAsia="TH SarabunPSK"/>
          <w:b w:val="0"/>
          <w:sz w:val="32"/>
        </w:rPr>
        <w:t>ศึกษาและปฏิบัติเกี่ยวกับโครงสร้าง สัญลักษณ์ คุณลักษณะทางไฟฟ้า วัดทดสอบวงจรการใช้คู่มือและ</w:t>
      </w:r>
    </w:p>
    <w:p>
      <w:pPr>
        <w:spacing w:before="0" w:after="0" w:line="240" w:lineRule="auto"/>
        <w:ind w:firstLine="567"/>
      </w:pPr>
      <w:r>
        <w:rPr>
          <w:rFonts w:ascii="TH SarabunPSK" w:hAnsi="TH SarabunPSK" w:eastAsia="TH SarabunPSK"/>
          <w:b w:val="0"/>
          <w:sz w:val="32"/>
        </w:rPr>
        <w:t>การประยุกต์ใช้งานไดโอด ซีเนอร์ไดโอด ทรานซิสเตอร์ เฟต มอสเฟส ไอซีออปแอมป์ เอสซีอาร์ ไตรแอก</w:t>
      </w:r>
    </w:p>
    <w:p>
      <w:pPr>
        <w:spacing w:before="0" w:after="0" w:line="240" w:lineRule="auto"/>
        <w:ind w:firstLine="567"/>
      </w:pPr>
      <w:r>
        <w:rPr>
          <w:rFonts w:ascii="TH SarabunPSK" w:hAnsi="TH SarabunPSK" w:eastAsia="TH SarabunPSK"/>
          <w:b w:val="0"/>
          <w:sz w:val="32"/>
        </w:rPr>
        <w:t>ไดแอก และอุปกรณ์ออปโต้อิเล็กทรอนิกส์ การประกอบและทดสอบวงจรอิเล็กทรอนิกส์</w:t>
      </w:r>
    </w:p>
    <w:p>
      <w:pPr>
        <w:sectPr>
          <w:pgSz w:w="11906" w:h="16838"/>
          <w:pgMar w:top="850" w:right="1020" w:bottom="850" w:left="1134" w:header="720" w:footer="720" w:gutter="0"/>
          <w:cols w:space="720"/>
          <w:docGrid w:linePitch="360"/>
        </w:sectPr>
      </w:pPr>
    </w:p>
    <w:p>
      <w:pPr>
        <w:spacing w:before="0" w:after="12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มาตรฐานอาชีพ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-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16"/>
        </w:rPr>
      </w:r>
    </w:p>
    <w:tbl>
      <w:tblGrid>
        <w:gridCol w:w="1190"/>
        <w:gridCol w:w="2551"/>
        <w:gridCol w:w="1304"/>
        <w:gridCol w:w="2721"/>
        <w:gridCol w:w="3005"/>
        <w:gridCol w:w="2835"/>
        <w:gridCol w:w="1474"/>
        <w:gridCol w:w="1304"/>
      </w:tblGrid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</w:trPr>
        <w:tc>
          <w:tcPr>
            <w:tcW w:type="dxa" w:w="2551"/>
            <w:gridSpan w:val="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หน่วยสมรรถนะ</w:t>
            </w:r>
          </w:p>
        </w:tc>
        <w:tc>
          <w:tcPr>
            <w:tcW w:type="dxa" w:w="2721"/>
            <w:gridSpan w:val="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สมรรถนะย่อย</w:t>
            </w:r>
          </w:p>
        </w:tc>
        <w:tc>
          <w:tcPr>
            <w:tcW w:type="dxa" w:w="3005"/>
            <w:vAlign w:val="center"/>
            <w:vMerge w:val="restart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เกณฑ์การปฏิบัติงาน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</w:r>
          </w:p>
        </w:tc>
        <w:tc>
          <w:tcPr>
            <w:tcW w:type="dxa" w:w="2835"/>
            <w:vAlign w:val="center"/>
            <w:vMerge w:val="restart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วิธีประเมิน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</w:r>
          </w:p>
        </w:tc>
        <w:tc>
          <w:tcPr>
            <w:tcW w:type="dxa" w:w="1474"/>
            <w:vAlign w:val="center"/>
            <w:vMerge w:val="restart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รหัส PC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(ตามเล่มมาตรฐาน)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</w:r>
          </w:p>
        </w:tc>
        <w:tc>
          <w:tcPr>
            <w:tcW w:type="dxa" w:w="1304"/>
            <w:vAlign w:val="center"/>
            <w:vMerge w:val="restart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รหัส PC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(จากระบบ)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</w:r>
          </w:p>
        </w:tc>
      </w:tr>
      <w:tr>
        <w:trPr>
          <w:tblHeader w:val="true"/>
        </w:trPr>
        <w:tc>
          <w:tcPr>
            <w:tcW w:type="dxa" w:w="119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รหัส (1.1)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คำอธิบาย (1.2)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รหัส (2.1)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คำอธิบาย (2.2)</w:t>
            </w:r>
          </w:p>
        </w:tc>
        <w:tc>
          <w:tcPr>
            <w:tcW w:type="dxa" w:w="1935"/>
            <w:vAlign w:val="center"/>
            <w:vMerge/>
            <w:shd w:fill="D9EAF7"/>
          </w:tcPr>
          <w:p/>
        </w:tc>
        <w:tc>
          <w:tcPr>
            <w:tcW w:type="dxa" w:w="1935"/>
            <w:vAlign w:val="center"/>
            <w:vMerge/>
            <w:shd w:fill="D9EAF7"/>
          </w:tcPr>
          <w:p/>
        </w:tc>
        <w:tc>
          <w:tcPr>
            <w:tcW w:type="dxa" w:w="1935"/>
            <w:vAlign w:val="center"/>
            <w:vMerge/>
            <w:shd w:fill="D9EAF7"/>
          </w:tcPr>
          <w:p/>
        </w:tc>
        <w:tc>
          <w:tcPr>
            <w:tcW w:type="dxa" w:w="1935"/>
            <w:vAlign w:val="center"/>
            <w:vMerge/>
            <w:shd w:fill="D9EAF7"/>
          </w:tcPr>
          <w:p/>
        </w:tc>
      </w:tr>
      <w:tr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อาชีพ/หน่วยสมรรถนะอ้างอิงตามหลักสูตร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ประมวลความรู้เกี่ยวกับหลักการทำงานและคุณลักษณะอุปกรณ์อิเล็กทรอนิกส์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ปฏิบัติงานตามแบบ/เงื่อนไขที่กำหนดและสอดคล้องกับสมรรถนะรายวิชา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ประเมินจากชิ้นงาน การสาธิต แบบทดสอบ รายงาน และการนำเสนอ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อาชีพ/หน่วยสมรรถนะอ้างอิงตามหลักสูตร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มีทักษะในการออกแบบวงจร การประกอบวงจร ทดสอบวงจรอิเล็กทรอนิกส์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ปฏิบัติงานตามแบบ/เงื่อนไขที่กำหนดและสอดคล้องกับสมรรถนะรายวิชา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ประเมินจากชิ้นงาน การสาธิต แบบทดสอบ รายงาน และการนำเสนอ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</w:tr>
      <w:tr>
        <w:tc>
          <w:tcPr>
            <w:tcW w:type="dxa" w:w="119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อาชีพ/หน่วยสมรรถนะอ้างอิงตามหลักสูตร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ปฏิบัติงานตามแบบ/เงื่อนไขที่กำหนดและสอดคล้องกับสมรรถนะรายวิชา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ประเมินจากชิ้นงาน การสาธิต แบบทดสอบ รายงาน และการนำเสนอ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</w:tr>
    </w:tbl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  <w:t>หมายเหตุ: ไม่สร้างรหัสหน่วยสมรรถนะ/รหัส PC เพิ่มเติม หากไม่มีในเอกสารต้นฉบับ</w:t>
      </w:r>
    </w:p>
    <w:p>
      <w:r>
        <w:br w:type="page"/>
      </w:r>
    </w:p>
    <w:p>
      <w:pPr>
        <w:spacing w:before="0" w:after="12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ตารางวิเคราะห์หน่วยการเรียนรู้</w:t>
      </w:r>
    </w:p>
    <w:tbl>
      <w:tblGrid>
        <w:gridCol w:w="2664"/>
        <w:gridCol w:w="2664"/>
        <w:gridCol w:w="2948"/>
        <w:gridCol w:w="2835"/>
        <w:gridCol w:w="2835"/>
      </w:tblGrid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</w:trPr>
        <w:tc>
          <w:tcPr>
            <w:tcW w:type="dxa" w:w="2835"/>
            <w:gridSpan w:val="5"/>
            <w:vAlign w:val="center"/>
            <w:shd w:fill="F3F7FB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ผลลัพธ์การเรียนรู้ระดับรายวิชา:</w:t>
            </w:r>
            <w:r>
              <w:rPr>
                <w:rFonts w:ascii="TH SarabunPSK" w:hAnsi="TH SarabunPSK" w:eastAsia="TH SarabunPSK"/>
                <w:sz w:val="32"/>
              </w:rPr>
              <w:br/>
            </w:r>
            <w:r>
              <w:rPr>
                <w:rFonts w:ascii="TH SarabunPSK" w:hAnsi="TH SarabunPSK" w:eastAsia="TH SarabunPSK"/>
                <w:b/>
                <w:sz w:val="32"/>
              </w:rPr>
              <w:t>เข้าใจหลักการทำงานและคุณลักษณะทางไฟฟ้าของอุปกรณ์อิเล็กทรอนิกส์ มีทักษะในการนำวงจร</w:t>
            </w:r>
            <w:r>
              <w:rPr>
                <w:rFonts w:ascii="TH SarabunPSK" w:hAnsi="TH SarabunPSK" w:eastAsia="TH SarabunPSK"/>
                <w:sz w:val="32"/>
              </w:rPr>
              <w:br/>
            </w:r>
            <w:r>
              <w:rPr>
                <w:rFonts w:ascii="TH SarabunPSK" w:hAnsi="TH SarabunPSK" w:eastAsia="TH SarabunPSK"/>
                <w:b/>
                <w:sz w:val="32"/>
              </w:rPr>
              <w:t>เบื้องต้นของอุปกรณ์ต่าง ๆ ไปประยุกต์ใช้ในงานอาชีพ</w:t>
            </w:r>
          </w:p>
        </w:tc>
      </w:tr>
      <w:tr>
        <w:trPr>
          <w:tblHeader w:val="true"/>
        </w:trPr>
        <w:tc>
          <w:tcPr>
            <w:tcW w:type="dxa" w:w="266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งานหลัก (Duty)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งานย่อย (Task)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สมรรถนะย่อย</w:t>
            </w:r>
            <w:r>
              <w:rPr>
                <w:rFonts w:ascii="TH SarabunPSK" w:hAnsi="TH SarabunPSK" w:eastAsia="TH SarabunPSK"/>
                <w:sz w:val="32"/>
              </w:rPr>
              <w:br/>
            </w:r>
            <w:r>
              <w:rPr>
                <w:rFonts w:ascii="TH SarabunPSK" w:hAnsi="TH SarabunPSK" w:eastAsia="TH SarabunPSK"/>
                <w:b/>
                <w:sz w:val="32"/>
              </w:rPr>
              <w:t>(มาตรฐานอาชีพ)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ความรู้ในการปฏิบัติงาน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ทักษะในการปฏิบัติงาน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โครงสร้าง สัญลักษณ์ คุณลักษณะทางไฟฟ้า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โครงสร้าง สัญลักษณ์ คุณลักษณะทางไฟฟ้า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ประมวลความรู้เกี่ยวกับหลักการทำงานและคุณลักษณะอุปกรณ์อิเล็กทรอนิกส์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ความรู้เกี่ยวกับโครงสร้าง สัญลักษณ์ คุณลักษณะทางไฟฟ้า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ทักษะการปฏิบัติงานเกี่ยวกับโครงสร้าง สัญลักษณ์ คุณลักษณะทางไฟฟ้า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การประกอบและทดสอบวงจรอิเล็กทรอนิกส์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มีทักษะในการออกแบบวงจร การประกอบวงจร ทดสอบวงจรอิเล็กทรอนิกส์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ความรู้เกี่ยวกับการประกอบและทดสอบวงจรอิเล็กทรอนิกส์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ทักษะการปฏิบัติงานเกี่ยวกับการประกอบและทดสอบวงจรอิเล็กทรอนิกส์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หลักการและภาพรวมของงานพื้นฐานวงจรอิเล็กทรอนิกส์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หลักการและภาพรวมของงานพื้นฐานวงจรอิเล็กทรอนิกส์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ความรู้เกี่ยวกับหลักการและภาพรวมของงานพื้นฐานวงจรอิเล็กทรอนิกส์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ทักษะการปฏิบัติงานเกี่ยวกับหลักการและภาพรวมของงานพื้นฐานวงจรอิเล็กทรอนิกส์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เครื่องมือ วัสดุ และอุปกรณ์ในงานพื้นฐานวงจรอิเล็กทรอนิกส์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ความรู้เกี่ยวกับเครื่องมือ วัสดุ และอุปกรณ์ในงานพื้นฐานวงจรอิเล็กทรอนิกส์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ทักษะการปฏิบัติงานเกี่ยวกับเครื่องมือ วัสดุ และอุปกรณ์ในงานพื้นฐานวงจรอิเล็กทรอนิกส์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การอ่านแบบและวิเคราะห์ข้อกำหนดของงานพื้นฐานวงจรอิเล็กทรอนิกส์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การอ่านแบบและวิเคราะห์ข้อกำหนดของงานพื้นฐานวงจรอิเล็กทรอนิกส์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ความรู้เกี่ยวกับการอ่านแบบและวิเคราะห์ข้อกำหนดของงานพื้นฐานวงจรอิเล็กทรอนิกส์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ทักษะการปฏิบัติงานเกี่ยวกับการอ่านแบบและวิเคราะห์ข้อกำหนดของงานพื้นฐานวงจรอิเล็กทรอนิกส์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การเตรียมและวางแผนการปฏิบัติงานงานพื้นฐานวงจรอิเล็กทรอนิกส์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ความรู้เกี่ยวกับการเตรียมและวางแผนการปฏิบัติงานงานพื้นฐานวงจรอิเล็กทรอนิกส์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ทักษะการปฏิบัติงานเกี่ยวกับการเตรียมและวางแผนการปฏิบัติงานงานพื้นฐานวงจรอิเล็กทรอนิกส์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การปฏิบัติงานตามขั้นตอนของงานพื้นฐานวงจรอิเล็กทรอนิกส์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การปฏิบัติงานตามขั้นตอนของงานพื้นฐานวงจรอิเล็กทรอนิกส์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ความรู้เกี่ยวกับการปฏิบัติงานตามขั้นตอนของงานพื้นฐานวงจรอิเล็กทรอนิกส์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ทักษะการปฏิบัติงานเกี่ยวกับการปฏิบัติงานตามขั้นตอนของงานพื้นฐานวงจรอิเล็กทรอนิกส์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การทดสอบ ตรวจสอบ และบันทึกผลงานพื้นฐานวงจรอิเล็กทรอนิกส์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ความรู้เกี่ยวกับการทดสอบ ตรวจสอบ และบันทึกผลงานพื้นฐานวงจรอิเล็กทรอนิกส์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ทักษะการปฏิบัติงานเกี่ยวกับการทดสอบ ตรวจสอบ และบันทึกผลงานพื้นฐานวงจรอิเล็กทรอนิกส์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การวิเคราะห์ปัญหาและแก้ไขข้อบกพร่องในงานพื้นฐานวงจรอิเล็กทรอนิกส์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การวิเคราะห์ปัญหาและแก้ไขข้อบกพร่องในงานพื้นฐานวงจรอิเล็กทรอนิกส์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ความรู้เกี่ยวกับการวิเคราะห์ปัญหาและแก้ไขข้อบกพร่องในงานพื้นฐานวงจรอิเล็กทรอนิกส์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ทักษะการปฏิบัติงานเกี่ยวกับการวิเคราะห์ปัญหาและแก้ไขข้อบกพร่องในงานพื้นฐานวงจรอิเล็กทรอนิกส์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ศึกษา/ฝึกปฏิบัติ การประยุกต์ใช้งานพื้นฐานวงจรอิเล็กทรอนิกส์ในงานอาชีพ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ประยุกต์ใช้อุปกรณ์อิเล็กทรอนิกส์ในงานวิชาชีพ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ความรู้เกี่ยวกับการประยุกต์ใช้งานพื้นฐานวงจรอิเล็กทรอนิกส์ในงานอาชีพ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ทักษะการปฏิบัติงานเกี่ยวกับการประยุกต์ใช้งานพื้นฐานวงจรอิเล็กทรอนิกส์ในงานอาชีพ</w:t>
            </w:r>
          </w:p>
        </w:tc>
      </w:tr>
    </w:tbl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ตารางวิเคราะห์พฤติกรรมการเรียนรู้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รหัสวิชา 30105-0003 ชื่อวิชา งานพื้นฐานวงจรอิเล็กทรอนิกส์</w:t>
      </w:r>
    </w:p>
    <w:p>
      <w:pPr>
        <w:spacing w:before="0" w:after="8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ทฤษฎี 2 ชั่วโมง/สัปดาห์  ปฏิบัติ 3 ชั่วโมง/สัปดาห์   จำนวน 3 หน่วยกิต</w:t>
      </w:r>
    </w:p>
    <w:tbl>
      <w:tblGrid>
        <w:gridCol w:w="4422"/>
        <w:gridCol w:w="680"/>
        <w:gridCol w:w="708"/>
        <w:gridCol w:w="680"/>
        <w:gridCol w:w="708"/>
        <w:gridCol w:w="708"/>
        <w:gridCol w:w="708"/>
        <w:gridCol w:w="737"/>
        <w:gridCol w:w="737"/>
        <w:gridCol w:w="737"/>
        <w:gridCol w:w="907"/>
        <w:gridCol w:w="878"/>
        <w:gridCol w:w="963"/>
      </w:tblGrid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</w:trPr>
        <w:tc>
          <w:tcPr>
            <w:tcW w:type="dxa" w:w="4422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หน่วยการเรียนรู้</w:t>
            </w:r>
          </w:p>
        </w:tc>
        <w:tc>
          <w:tcPr>
            <w:tcW w:type="dxa" w:w="737"/>
            <w:gridSpan w:val="9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ระดับความสามารถที่คาดหวัง</w:t>
            </w:r>
          </w:p>
        </w:tc>
        <w:tc>
          <w:tcPr>
            <w:tcW w:type="dxa" w:w="907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รวม</w:t>
            </w:r>
          </w:p>
        </w:tc>
        <w:tc>
          <w:tcPr>
            <w:tcW w:type="dxa" w:w="878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เฉลี่ย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คะแนน</w:t>
            </w:r>
          </w:p>
        </w:tc>
        <w:tc>
          <w:tcPr>
            <w:tcW w:type="dxa" w:w="963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จำนวนชั่วโมง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(ท/ป)</w:t>
            </w:r>
          </w:p>
        </w:tc>
      </w:tr>
      <w:tr>
        <w:trPr>
          <w:tblHeader w:val="true"/>
        </w:trPr>
        <w:tc>
          <w:tcPr>
            <w:tcW w:type="dxa" w:w="1191"/>
            <w:vMerge/>
          </w:tcPr>
          <w:p/>
        </w:tc>
        <w:tc>
          <w:tcPr>
            <w:tcW w:type="dxa" w:w="708"/>
            <w:gridSpan w:val="6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พุทธิพิสัย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ทักษะพิสัย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จิตพิสัย</w:t>
            </w:r>
          </w:p>
        </w:tc>
        <w:tc>
          <w:tcPr>
            <w:tcW w:type="dxa" w:w="737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ประยุกต์ใช้</w:t>
            </w:r>
          </w:p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</w:tr>
      <w:tr>
        <w:trPr>
          <w:tblHeader w:val="true"/>
        </w:trPr>
        <w:tc>
          <w:tcPr>
            <w:tcW w:type="dxa" w:w="1191"/>
            <w:vMerge/>
          </w:tcPr>
          <w:p/>
        </w:tc>
        <w:tc>
          <w:tcPr>
            <w:tcW w:type="dxa" w:w="68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ความรู้</w:t>
            </w:r>
          </w:p>
        </w:tc>
        <w:tc>
          <w:tcPr>
            <w:tcW w:type="dxa" w:w="70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ความเข้าใจ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นำไปใช้</w:t>
            </w:r>
          </w:p>
        </w:tc>
        <w:tc>
          <w:tcPr>
            <w:tcW w:type="dxa" w:w="70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วิเคราะห์</w:t>
            </w:r>
          </w:p>
        </w:tc>
        <w:tc>
          <w:tcPr>
            <w:tcW w:type="dxa" w:w="70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ประเมินค่า</w:t>
            </w:r>
          </w:p>
        </w:tc>
        <w:tc>
          <w:tcPr>
            <w:tcW w:type="dxa" w:w="70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สร้างสรรค์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  <w:tc>
          <w:tcPr>
            <w:tcW w:type="dxa" w:w="1191"/>
            <w:vMerge/>
          </w:tcPr>
          <w:p/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1. โครงสร้าง สัญลักษณ์ คุณลักษณะทางไฟฟ้า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4/6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2. การประกอบและทดสอบวงจรอิเล็กทรอนิกส์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4/6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3. หลักการและภาพรวมของงานพื้นฐานวงจรอิเล็กทรอนิกส์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4/6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4. เครื่องมือ วัสดุ และอุปกรณ์ในงานพื้นฐานวงจรอิเล็กทรอนิกส์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4/6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5. การอ่านแบบและวิเคราะห์ข้อกำหนดของงานพื้นฐานวงจรอิเล็กทรอนิกส์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4/5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6. การเตรียมและวางแผนการปฏิบัติงานงานพื้นฐานวงจรอิเล็กทรอนิกส์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4/5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7. การปฏิบัติงานตามขั้นตอนของงานพื้นฐานวงจรอิเล็กทรอนิกส์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3/5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8. การทดสอบ ตรวจสอบ และบันทึกผลงานพื้นฐานวงจรอิเล็กทรอนิกส์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3/5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9. การวิเคราะห์ปัญหาและแก้ไขข้อบกพร่องในงานพื้นฐานวงจรอิเล็กทรอนิกส์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3/5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10. การประยุกต์ใช้งานพื้นฐานวงจรอิเล็กทรอนิกส์ในงานอาชีพ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-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20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3/5</w:t>
            </w:r>
          </w:p>
        </w:tc>
      </w:tr>
      <w:tr>
        <w:tc>
          <w:tcPr>
            <w:tcW w:type="dxa" w:w="442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รวม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180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80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80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20</w:t>
            </w:r>
          </w:p>
        </w:tc>
        <w:tc>
          <w:tcPr>
            <w:tcW w:type="dxa" w:w="70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40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300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200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100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1000</w:t>
            </w:r>
          </w:p>
        </w:tc>
        <w:tc>
          <w:tcPr>
            <w:tcW w:type="dxa" w:w="87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100</w:t>
            </w:r>
          </w:p>
        </w:tc>
        <w:tc>
          <w:tcPr>
            <w:tcW w:type="dxa" w:w="96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36/54</w:t>
            </w:r>
          </w:p>
        </w:tc>
      </w:tr>
    </w:tbl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ตารางวิเคราะห์พฤติกรรมการเรียนรู้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รหัสวิชา 30105-0003 ชื่อวิชา งานพื้นฐานวงจรอิเล็กทรอนิกส์</w:t>
      </w:r>
    </w:p>
    <w:p>
      <w:pPr>
        <w:spacing w:before="0" w:after="8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ทฤษฎี 2 ชั่วโมง/สัปดาห์  ปฏิบัติ 3 ชั่วโมง/สัปดาห์   จำนวน 3 หน่วยกิต</w:t>
      </w:r>
    </w:p>
    <w:tbl>
      <w:tblGrid>
        <w:gridCol w:w="7087"/>
        <w:gridCol w:w="1701"/>
        <w:gridCol w:w="1304"/>
        <w:gridCol w:w="1304"/>
        <w:gridCol w:w="1304"/>
        <w:gridCol w:w="1530"/>
        <w:gridCol w:w="1530"/>
      </w:tblGrid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</w:trPr>
        <w:tc>
          <w:tcPr>
            <w:tcW w:type="dxa" w:w="7087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ชื่อหน่วยการเรียนรู้</w:t>
            </w:r>
          </w:p>
        </w:tc>
        <w:tc>
          <w:tcPr>
            <w:tcW w:type="dxa" w:w="1304"/>
            <w:gridSpan w:val="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ระดับความสามารถที่คาดหวัง</w:t>
            </w:r>
          </w:p>
        </w:tc>
        <w:tc>
          <w:tcPr>
            <w:tcW w:type="dxa" w:w="1530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จำนวนชั่วโมง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(ท/ป)</w:t>
            </w:r>
          </w:p>
        </w:tc>
        <w:tc>
          <w:tcPr>
            <w:tcW w:type="dxa" w:w="1530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ร้อยละ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ประเมินผล</w:t>
            </w:r>
          </w:p>
        </w:tc>
      </w:tr>
      <w:tr>
        <w:trPr>
          <w:tblHeader w:val="true"/>
        </w:trPr>
        <w:tc>
          <w:tcPr>
            <w:tcW w:type="dxa" w:w="2211"/>
            <w:vMerge/>
          </w:tcPr>
          <w:p/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พุทธิพิสัย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(K)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ทักษะพิสัย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(S)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จิตพิสัย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(A)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ประยุกต์ใช้</w:t>
            </w:r>
            <w:r>
              <w:rPr>
                <w:rFonts w:ascii="TH SarabunPSK" w:hAnsi="TH SarabunPSK" w:eastAsia="TH SarabunPSK"/>
                <w:sz w:val="28"/>
              </w:rPr>
              <w:br/>
            </w:r>
            <w:r>
              <w:rPr>
                <w:rFonts w:ascii="TH SarabunPSK" w:hAnsi="TH SarabunPSK" w:eastAsia="TH SarabunPSK"/>
                <w:b/>
                <w:sz w:val="28"/>
              </w:rPr>
              <w:t>(AP)</w:t>
            </w:r>
          </w:p>
        </w:tc>
        <w:tc>
          <w:tcPr>
            <w:tcW w:type="dxa" w:w="2211"/>
            <w:vMerge/>
          </w:tcPr>
          <w:p/>
        </w:tc>
        <w:tc>
          <w:tcPr>
            <w:tcW w:type="dxa" w:w="2211"/>
            <w:vMerge/>
          </w:tcPr>
          <w:p/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1: โครงสร้าง สัญลักษณ์ คุณลักษณะทางไฟฟ้า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2: การประกอบและทดสอบวงจรอิเล็กทรอนิกส์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3: หลักการและภาพรวมของงานพื้นฐานวงจรอิเล็กทรอนิกส์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4: เครื่องมือ วัสดุ และอุปกรณ์ในงานพื้นฐานวงจรอิเล็กทรอนิกส์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4/6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5: การอ่านแบบและวิเคราะห์ข้อกำหนดของงานพื้นฐานวงจรอิเล็กทรอนิกส์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K3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6: การเตรียมและวางแผนการปฏิบัติงานงานพื้นฐานวงจรอิเล็กทรอนิกส์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4/5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7: การปฏิบัติงานตามขั้นตอนของงานพื้นฐานวงจรอิเล็กทรอนิกส์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3/5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8: การทดสอบ ตรวจสอบ และบันทึกผลงานพื้นฐานวงจรอิเล็กทรอนิกส์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3/5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9: การวิเคราะห์ปัญหาและแก้ไขข้อบกพร่องในงานพื้นฐานวงจรอิเล็กทรอนิกส์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K2, K5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S4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3/5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70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หน่วยที่ 10: การประยุกต์ใช้งานพื้นฐานวงจรอิเล็กทรอนิกส์ในงานอาชีพ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K3, K6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S5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AP5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3/5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 w:val="0"/>
                <w:sz w:val="28"/>
              </w:rPr>
              <w:t>10</w:t>
            </w:r>
          </w:p>
        </w:tc>
      </w:tr>
      <w:tr>
        <w:tc>
          <w:tcPr>
            <w:tcW w:type="dxa" w:w="1304"/>
            <w:gridSpan w:val="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รวมตลอดภาคเรียน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36/54</w:t>
            </w:r>
          </w:p>
        </w:tc>
        <w:tc>
          <w:tcPr>
            <w:tcW w:type="dxa" w:w="153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28"/>
              </w:rPr>
            </w:r>
            <w:r>
              <w:rPr>
                <w:rFonts w:ascii="TH SarabunPSK" w:hAnsi="TH SarabunPSK" w:eastAsia="TH SarabunPSK"/>
                <w:b/>
                <w:sz w:val="28"/>
              </w:rPr>
              <w:t>100</w:t>
            </w:r>
          </w:p>
        </w:tc>
      </w:tr>
    </w:tbl>
    <w:p>
      <w:r>
        <w:br w:type="page"/>
      </w:r>
    </w:p>
    <w:p>
      <w:pPr>
        <w:spacing w:before="0" w:after="120" w:line="240" w:lineRule="auto"/>
        <w:jc w:val="center"/>
      </w:pPr>
      <w:r>
        <w:rPr>
          <w:rFonts w:ascii="TH SarabunPSK" w:hAnsi="TH SarabunPSK" w:eastAsia="TH SarabunPSK"/>
          <w:b/>
          <w:sz w:val="40"/>
        </w:rPr>
        <w:t>หน่วยการเรียนรู้</w:t>
      </w:r>
    </w:p>
    <w:p>
      <w:pPr>
        <w:spacing w:before="0" w:after="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รหัสวิชา 30105-0003 ชื่อวิชา งานพื้นฐานวงจรอิเล็กทรอนิกส์</w:t>
      </w:r>
    </w:p>
    <w:p>
      <w:pPr>
        <w:spacing w:before="0" w:after="80" w:line="240" w:lineRule="auto"/>
        <w:jc w:val="center"/>
      </w:pPr>
      <w:r>
        <w:rPr>
          <w:rFonts w:ascii="TH SarabunPSK" w:hAnsi="TH SarabunPSK" w:eastAsia="TH SarabunPSK"/>
          <w:b w:val="0"/>
          <w:sz w:val="32"/>
        </w:rPr>
        <w:t>ทฤษฎี 2 ชั่วโมง/สัปดาห์  ปฏิบัติ 3 ชั่วโมง/สัปดาห์   จำนวน 3 หน่วยกิต</w:t>
      </w:r>
    </w:p>
    <w:tbl>
      <w:tblGrid>
        <w:gridCol w:w="1247"/>
        <w:gridCol w:w="7654"/>
        <w:gridCol w:w="1587"/>
        <w:gridCol w:w="1587"/>
        <w:gridCol w:w="1587"/>
      </w:tblGrid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</w:trPr>
        <w:tc>
          <w:tcPr>
            <w:tcW w:type="dxa" w:w="1247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หน่วยที่</w:t>
            </w:r>
          </w:p>
        </w:tc>
        <w:tc>
          <w:tcPr>
            <w:tcW w:type="dxa" w:w="7654"/>
            <w:vMerge w:val="restart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หน่วยการเรียนรู้</w:t>
            </w:r>
          </w:p>
        </w:tc>
        <w:tc>
          <w:tcPr>
            <w:tcW w:type="dxa" w:w="1587"/>
            <w:gridSpan w:val="3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เวลาเรียน (ชม.)</w:t>
            </w:r>
          </w:p>
        </w:tc>
      </w:tr>
      <w:tr>
        <w:trPr>
          <w:tblHeader w:val="true"/>
        </w:trPr>
        <w:tc>
          <w:tcPr>
            <w:tcW w:type="dxa" w:w="3096"/>
            <w:vMerge/>
          </w:tcPr>
          <w:p/>
        </w:tc>
        <w:tc>
          <w:tcPr>
            <w:tcW w:type="dxa" w:w="3096"/>
            <w:vMerge/>
          </w:tcPr>
          <w:p/>
        </w:tc>
        <w:tc>
          <w:tcPr>
            <w:tcW w:type="dxa" w:w="1587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ทฤษฎี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ปฏิบัติ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รวม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1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โครงสร้าง สัญลักษณ์ คุณลักษณะทางไฟฟ้า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10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2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การประกอบและทดสอบวงจรอิเล็กทรอนิกส์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10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3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หลักการและภาพรวมของงานพื้นฐานวงจรอิเล็กทรอนิกส์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10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4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เครื่องมือ วัสดุ และอุปกรณ์ในงานพื้นฐานวงจรอิเล็กทรอนิกส์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10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5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การอ่านแบบและวิเคราะห์ข้อกำหนดของงานพื้นฐานวงจรอิเล็กทรอนิกส์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9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6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การเตรียมและวางแผนการปฏิบัติงานงานพื้นฐานวงจรอิเล็กทรอนิกส์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9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7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การปฏิบัติงานตามขั้นตอนของงานพื้นฐานวงจรอิเล็กทรอนิกส์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8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8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การทดสอบ ตรวจสอบ และบันทึกผลงานพื้นฐานวงจรอิเล็กทรอนิกส์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8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9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การวิเคราะห์ปัญหาและแก้ไขข้อบกพร่องในงานพื้นฐานวงจรอิเล็กทรอนิกส์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8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10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การประยุกต์ใช้งานพื้นฐานวงจรอิเล็กทรอนิกส์ในงานอาชีพ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 w:val="0"/>
                <w:sz w:val="32"/>
              </w:rPr>
              <w:t>8</w:t>
            </w:r>
          </w:p>
        </w:tc>
      </w:tr>
      <w:tr>
        <w:tc>
          <w:tcPr>
            <w:tcW w:type="dxa" w:w="7654"/>
            <w:gridSpan w:val="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รวม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54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PSK" w:hAnsi="TH SarabunPSK" w:eastAsia="TH SarabunPSK"/>
                <w:sz w:val="32"/>
              </w:rPr>
            </w:r>
            <w:r>
              <w:rPr>
                <w:rFonts w:ascii="TH SarabunPSK" w:hAnsi="TH SarabunPSK" w:eastAsia="TH SarabunPSK"/>
                <w:b/>
                <w:sz w:val="32"/>
              </w:rPr>
              <w:t>90</w:t>
            </w:r>
          </w:p>
        </w:tc>
      </w:tr>
    </w:tbl>
    <w:p>
      <w:pPr>
        <w:spacing w:before="160" w:after="0" w:line="240" w:lineRule="auto"/>
        <w:jc w:val="left"/>
      </w:pPr>
      <w:r>
        <w:rPr>
          <w:rFonts w:ascii="TH SarabunPSK" w:hAnsi="TH SarabunPSK" w:eastAsia="TH SarabunPSK"/>
          <w:b/>
          <w:sz w:val="32"/>
        </w:rPr>
        <w:t>การประเมินผลลัพธ์การเรียนรู้ระดับรายวิชา</w:t>
      </w:r>
    </w:p>
    <w:p>
      <w:pPr>
        <w:spacing w:before="0" w:after="0" w:line="240" w:lineRule="auto"/>
        <w:ind w:firstLine="567"/>
      </w:pPr>
      <w:r>
        <w:rPr>
          <w:rFonts w:ascii="TH SarabunPSK" w:hAnsi="TH SarabunPSK" w:eastAsia="TH SarabunPSK"/>
          <w:b w:val="0"/>
          <w:sz w:val="32"/>
        </w:rPr>
        <w:t>ให้ผู้เรียนจัดทำชิ้นงาน/ภาระงานที่สอดคล้องกับรายวิชา งานพื้นฐานวงจรอิเล็กทรอนิกส์ พร้อมนำเสนอและรับการประเมินตามสมรรถนะรายวิชา</w:t>
      </w:r>
    </w:p>
    <w:p>
      <w:pPr>
        <w:spacing w:before="0" w:after="0" w:line="240" w:lineRule="auto"/>
      </w:pPr>
      <w:r>
        <w:rPr>
          <w:rFonts w:ascii="TH SarabunPSK" w:hAnsi="TH SarabunPSK" w:eastAsia="TH SarabunPSK"/>
          <w:b w:val="0"/>
          <w:sz w:val="32"/>
        </w:rPr>
      </w:r>
    </w:p>
    <w:p>
      <w:pPr>
        <w:spacing w:before="0" w:after="0" w:line="240" w:lineRule="auto"/>
        <w:jc w:val="right"/>
      </w:pPr>
      <w:r>
        <w:rPr>
          <w:rFonts w:ascii="TH SarabunPSK" w:hAnsi="TH SarabunPSK" w:eastAsia="TH SarabunPSK"/>
          <w:b w:val="0"/>
          <w:sz w:val="32"/>
        </w:rPr>
        <w:t>ลงชื่อ.................................................... ผู้จัดทำ</w:t>
      </w:r>
    </w:p>
    <w:p>
      <w:pPr>
        <w:spacing w:before="0" w:after="0" w:line="240" w:lineRule="auto"/>
        <w:jc w:val="right"/>
      </w:pPr>
      <w:r>
        <w:rPr>
          <w:rFonts w:ascii="TH SarabunPSK" w:hAnsi="TH SarabunPSK" w:eastAsia="TH SarabunPSK"/>
          <w:b w:val="0"/>
          <w:sz w:val="32"/>
        </w:rPr>
        <w:t>(นายธราเทพ จันทร์เขียว)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PSK" w:hAnsi="TH SarabunPSK" w:eastAsia="TH SarabunPSK"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PSK" w:hAnsi="TH SarabunPSK" w:eastAsia="TH SarabunPSK"/>
      <w:sz w:val="3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