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FE6819B" w:rsidR="001D6549" w:rsidRPr="009D7926" w:rsidRDefault="008849A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71231056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5646ED8" w:rsidR="001D6549" w:rsidRPr="009D7926" w:rsidRDefault="008849A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Tara </w:t>
            </w:r>
            <w:proofErr w:type="spellStart"/>
            <w:r>
              <w:rPr>
                <w:b/>
                <w:bCs/>
                <w:sz w:val="24"/>
                <w:szCs w:val="24"/>
              </w:rPr>
              <w:t>Tirtanata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1BDA2CD5" w:rsidR="001D6549" w:rsidRPr="009D7926" w:rsidRDefault="00EB568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8849A9">
              <w:rPr>
                <w:b/>
                <w:bCs/>
                <w:sz w:val="24"/>
                <w:szCs w:val="24"/>
              </w:rPr>
              <w:t>2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8849A9">
              <w:rPr>
                <w:b/>
                <w:bCs/>
                <w:sz w:val="24"/>
                <w:szCs w:val="24"/>
              </w:rPr>
              <w:t>T</w:t>
            </w:r>
            <w:r w:rsidR="00C429D0">
              <w:rPr>
                <w:b/>
                <w:bCs/>
                <w:sz w:val="24"/>
                <w:szCs w:val="24"/>
              </w:rPr>
              <w:t>ipe</w:t>
            </w:r>
            <w:proofErr w:type="spellEnd"/>
            <w:r w:rsidR="00C429D0">
              <w:rPr>
                <w:b/>
                <w:bCs/>
                <w:sz w:val="24"/>
                <w:szCs w:val="24"/>
              </w:rPr>
              <w:t xml:space="preserve"> Data Tuples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6152E7F4" w:rsidR="005422FE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67465A82" w14:textId="77777777" w:rsidR="00442631" w:rsidRDefault="005422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354684" wp14:editId="18AB330C">
            <wp:extent cx="5943600" cy="3341370"/>
            <wp:effectExtent l="0" t="0" r="0" b="0"/>
            <wp:docPr id="175691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2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9A9" w:rsidRPr="008849A9">
        <w:rPr>
          <w:noProof/>
        </w:rPr>
        <w:t xml:space="preserve"> </w:t>
      </w:r>
    </w:p>
    <w:p w14:paraId="71375088" w14:textId="77777777" w:rsidR="00442631" w:rsidRDefault="00442631">
      <w:pPr>
        <w:rPr>
          <w:noProof/>
        </w:rPr>
      </w:pPr>
    </w:p>
    <w:p w14:paraId="53F78D20" w14:textId="77777777" w:rsidR="00442631" w:rsidRDefault="00442631">
      <w:pPr>
        <w:rPr>
          <w:noProof/>
        </w:rPr>
      </w:pPr>
    </w:p>
    <w:p w14:paraId="0E33638F" w14:textId="77777777" w:rsidR="00442631" w:rsidRDefault="008849A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5AEA61" wp14:editId="7DC05D58">
            <wp:extent cx="5943600" cy="3341370"/>
            <wp:effectExtent l="0" t="0" r="0" b="0"/>
            <wp:docPr id="17504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5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66A" w14:textId="77777777" w:rsidR="00442631" w:rsidRDefault="004426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995568" w14:textId="647F0B03" w:rsidR="005422FE" w:rsidRDefault="005422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 w:type="page"/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6FC2E731" w:rsidR="00282178" w:rsidRDefault="00282178" w:rsidP="00282178">
      <w:pPr>
        <w:pStyle w:val="Heading2"/>
      </w:pPr>
      <w:r>
        <w:t>MATERI 1</w:t>
      </w:r>
      <w:r w:rsidR="005422FE">
        <w:t>: Tuple Immutable</w:t>
      </w:r>
    </w:p>
    <w:p w14:paraId="039E8993" w14:textId="716A9BEC" w:rsidR="00282178" w:rsidRDefault="00F766C9" w:rsidP="005422FE">
      <w:r>
        <w:t xml:space="preserve">Tuple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Tuple </w:t>
      </w:r>
      <w:proofErr w:type="spellStart"/>
      <w:r>
        <w:t>bersifat</w:t>
      </w:r>
      <w:proofErr w:type="spellEnd"/>
      <w:r>
        <w:t xml:space="preserve"> </w:t>
      </w:r>
      <w:r w:rsidRPr="00F766C9">
        <w:rPr>
          <w:b/>
          <w:bCs/>
        </w:rPr>
        <w:t>immutable</w:t>
      </w:r>
      <w:r>
        <w:t xml:space="preserve"> (</w:t>
      </w:r>
      <w:proofErr w:type="spellStart"/>
      <w:r>
        <w:t>anggota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). </w:t>
      </w:r>
    </w:p>
    <w:p w14:paraId="05FC99B1" w14:textId="77777777" w:rsidR="005422FE" w:rsidRDefault="005422FE" w:rsidP="005422FE"/>
    <w:p w14:paraId="2470FFB7" w14:textId="77777777" w:rsidR="005422FE" w:rsidRDefault="005422FE" w:rsidP="005422FE"/>
    <w:p w14:paraId="1EAB4566" w14:textId="2D6C1BC4" w:rsidR="00282178" w:rsidRDefault="00282178" w:rsidP="00282178">
      <w:pPr>
        <w:pStyle w:val="Heading2"/>
      </w:pPr>
      <w:bookmarkStart w:id="0" w:name="_Hlk165994725"/>
      <w:r>
        <w:t>MATERI 2</w:t>
      </w:r>
      <w:r w:rsidR="005422FE">
        <w:t xml:space="preserve">: </w:t>
      </w:r>
      <w:bookmarkEnd w:id="0"/>
      <w:proofErr w:type="spellStart"/>
      <w:r w:rsidR="005422FE">
        <w:t>Membandingkan</w:t>
      </w:r>
      <w:proofErr w:type="spellEnd"/>
      <w:r w:rsidR="005422FE">
        <w:t xml:space="preserve"> Tuple</w:t>
      </w:r>
    </w:p>
    <w:p w14:paraId="66232071" w14:textId="1BE6A79D" w:rsidR="005422FE" w:rsidRDefault="005422FE" w:rsidP="005422FE">
      <w:r>
        <w:t>…</w:t>
      </w:r>
    </w:p>
    <w:p w14:paraId="6199DC5A" w14:textId="4715A1A8" w:rsidR="005422FE" w:rsidRPr="005422FE" w:rsidRDefault="005422FE" w:rsidP="005422FE">
      <w:r>
        <w:t>…</w:t>
      </w:r>
    </w:p>
    <w:p w14:paraId="329F0025" w14:textId="77777777" w:rsidR="005422FE" w:rsidRDefault="005422FE" w:rsidP="00282178">
      <w:r>
        <w:t xml:space="preserve">Ada yang Namanya </w:t>
      </w:r>
      <w:proofErr w:type="spellStart"/>
      <w:r>
        <w:t>fungsi</w:t>
      </w:r>
      <w:proofErr w:type="spellEnd"/>
      <w:r>
        <w:t xml:space="preserve"> </w:t>
      </w:r>
      <w:r>
        <w:rPr>
          <w:b/>
          <w:bCs/>
        </w:rPr>
        <w:t>sort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(pada </w:t>
      </w:r>
      <w:proofErr w:type="spellStart"/>
      <w:r>
        <w:t>beberapa</w:t>
      </w:r>
      <w:proofErr w:type="spellEnd"/>
      <w:r>
        <w:t xml:space="preserve"> case,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ngurutin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dsb</w:t>
      </w:r>
      <w:proofErr w:type="spellEnd"/>
      <w:r>
        <w:t>).</w:t>
      </w:r>
    </w:p>
    <w:p w14:paraId="17E37B48" w14:textId="0641AAC0" w:rsidR="00FF0326" w:rsidRDefault="005422FE" w:rsidP="009E0DBE">
      <w:r>
        <w:t xml:space="preserve">Nama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DSU (</w:t>
      </w:r>
      <w:r w:rsidRPr="005422FE">
        <w:rPr>
          <w:b/>
          <w:bCs/>
          <w:i/>
          <w:iCs/>
        </w:rPr>
        <w:t xml:space="preserve">Decorate, Sort, </w:t>
      </w:r>
      <w:proofErr w:type="spellStart"/>
      <w:r w:rsidRPr="005422FE">
        <w:rPr>
          <w:b/>
          <w:bCs/>
          <w:i/>
          <w:iCs/>
        </w:rPr>
        <w:t>Undercorate</w:t>
      </w:r>
      <w:proofErr w:type="spellEnd"/>
      <w:r>
        <w:t xml:space="preserve">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9E0DBE">
        <w:t>t</w:t>
      </w:r>
      <w:proofErr w:type="spellEnd"/>
      <w:r w:rsidR="009E0DBE">
        <w:t>.</w:t>
      </w:r>
    </w:p>
    <w:p w14:paraId="795CD899" w14:textId="25148091" w:rsidR="009E0DBE" w:rsidRDefault="009E0DBE" w:rsidP="009E0DBE">
      <w:pPr>
        <w:pStyle w:val="ListParagraph"/>
        <w:numPr>
          <w:ilvl w:val="0"/>
          <w:numId w:val="2"/>
        </w:numPr>
        <w:rPr>
          <w:b/>
          <w:bCs/>
        </w:rPr>
      </w:pPr>
      <w:r w:rsidRPr="009E0DBE">
        <w:rPr>
          <w:b/>
          <w:bCs/>
        </w:rPr>
        <w:t>Decorate</w:t>
      </w:r>
    </w:p>
    <w:p w14:paraId="1717DFB1" w14:textId="77777777" w:rsidR="009E0DBE" w:rsidRPr="009E0DBE" w:rsidRDefault="009E0DBE" w:rsidP="009E0DBE">
      <w:pPr>
        <w:pStyle w:val="ListParagraph"/>
        <w:rPr>
          <w:b/>
          <w:bCs/>
        </w:rPr>
      </w:pPr>
    </w:p>
    <w:p w14:paraId="57CDE2CC" w14:textId="4E2E6F06" w:rsidR="009E0DBE" w:rsidRDefault="009E0DBE" w:rsidP="009E0DBE">
      <w:pPr>
        <w:pStyle w:val="ListParagraph"/>
        <w:numPr>
          <w:ilvl w:val="0"/>
          <w:numId w:val="2"/>
        </w:numPr>
        <w:rPr>
          <w:b/>
          <w:bCs/>
        </w:rPr>
      </w:pPr>
      <w:r w:rsidRPr="009E0DBE">
        <w:rPr>
          <w:b/>
          <w:bCs/>
        </w:rPr>
        <w:t>Sort</w:t>
      </w:r>
    </w:p>
    <w:p w14:paraId="6D416FF6" w14:textId="77777777" w:rsidR="009E0DBE" w:rsidRPr="009E0DBE" w:rsidRDefault="009E0DBE" w:rsidP="009E0DBE">
      <w:pPr>
        <w:pStyle w:val="ListParagraph"/>
        <w:rPr>
          <w:b/>
          <w:bCs/>
        </w:rPr>
      </w:pPr>
    </w:p>
    <w:p w14:paraId="7752FD33" w14:textId="15C96FFB" w:rsidR="009E0DBE" w:rsidRPr="009E0DBE" w:rsidRDefault="009E0DBE" w:rsidP="009E0DB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E0DBE">
        <w:rPr>
          <w:b/>
          <w:bCs/>
        </w:rPr>
        <w:t>Undercorate</w:t>
      </w:r>
      <w:proofErr w:type="spellEnd"/>
    </w:p>
    <w:p w14:paraId="66EE1CCC" w14:textId="57D3B911" w:rsidR="00FF0326" w:rsidRDefault="00FF0326" w:rsidP="00282178"/>
    <w:p w14:paraId="42725BE0" w14:textId="7B8C0103" w:rsidR="009E0DBE" w:rsidRDefault="009E0DBE" w:rsidP="009E0DBE">
      <w:pPr>
        <w:pStyle w:val="Heading2"/>
      </w:pPr>
      <w:r>
        <w:t xml:space="preserve">MATERI </w:t>
      </w:r>
      <w:r>
        <w:t>3</w:t>
      </w:r>
      <w:r>
        <w:t xml:space="preserve">: </w:t>
      </w:r>
    </w:p>
    <w:p w14:paraId="5A2721D6" w14:textId="77777777" w:rsidR="009E0DBE" w:rsidRDefault="009E0DBE" w:rsidP="009E0DBE"/>
    <w:p w14:paraId="2A49E43D" w14:textId="0CEAF4C4" w:rsidR="009E0DBE" w:rsidRDefault="009E0DBE" w:rsidP="009E0DBE">
      <w:pPr>
        <w:pStyle w:val="Heading2"/>
      </w:pPr>
      <w:r>
        <w:t xml:space="preserve">MATERI </w:t>
      </w:r>
      <w:r>
        <w:t>4</w:t>
      </w:r>
      <w:r>
        <w:t xml:space="preserve">: </w:t>
      </w:r>
    </w:p>
    <w:p w14:paraId="6FC5B54D" w14:textId="77777777" w:rsidR="009E0DBE" w:rsidRDefault="009E0DBE" w:rsidP="009E0DBE"/>
    <w:p w14:paraId="0EC92D35" w14:textId="619EA184" w:rsidR="009E0DBE" w:rsidRDefault="009E0DBE" w:rsidP="009E0DBE">
      <w:pPr>
        <w:pStyle w:val="Heading2"/>
      </w:pPr>
      <w:r>
        <w:t xml:space="preserve">MATERI </w:t>
      </w:r>
      <w:r>
        <w:t>5</w:t>
      </w:r>
      <w:r>
        <w:t xml:space="preserve">: </w:t>
      </w:r>
    </w:p>
    <w:p w14:paraId="56D802D3" w14:textId="77777777" w:rsidR="009E0DBE" w:rsidRDefault="009E0DBE" w:rsidP="009E0DBE"/>
    <w:p w14:paraId="37F137D0" w14:textId="30E79150" w:rsidR="009E0DBE" w:rsidRDefault="009E0DBE" w:rsidP="009E0DBE">
      <w:pPr>
        <w:pStyle w:val="Heading2"/>
      </w:pPr>
      <w:r>
        <w:t xml:space="preserve">MATERI </w:t>
      </w:r>
      <w:r>
        <w:t>6</w:t>
      </w:r>
      <w:r>
        <w:t xml:space="preserve">: </w:t>
      </w:r>
    </w:p>
    <w:p w14:paraId="1C9721D8" w14:textId="77777777" w:rsidR="009E0DBE" w:rsidRDefault="009E0DBE" w:rsidP="009E0DBE"/>
    <w:p w14:paraId="6B103019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import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string                                </w:t>
      </w:r>
    </w:p>
    <w:p w14:paraId="671212CF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                             </w:t>
      </w:r>
    </w:p>
    <w:p w14:paraId="3B688669" w14:textId="433C1C1A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fhand</w:t>
      </w:r>
      <w:proofErr w:type="spellEnd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color w:val="00BDD6"/>
          <w:sz w:val="23"/>
          <w:szCs w:val="23"/>
          <w:lang w:val="en-ID" w:eastAsia="en-ID"/>
        </w:rPr>
        <w:t>open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"the</w:t>
      </w:r>
      <w:r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-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night</w:t>
      </w:r>
      <w:r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-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w</w:t>
      </w:r>
      <w:r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e-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met</w:t>
      </w:r>
      <w:r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-lyrics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.txt"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</w:t>
      </w:r>
    </w:p>
    <w:p w14:paraId="33F9439C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lastRenderedPageBreak/>
        <w:t xml:space="preserve">counts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0094F0"/>
          <w:sz w:val="23"/>
          <w:szCs w:val="23"/>
          <w:lang w:val="en-ID" w:eastAsia="en-ID"/>
        </w:rPr>
        <w:t>dict</w:t>
      </w:r>
      <w:proofErr w:type="spell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</w:t>
      </w:r>
    </w:p>
    <w:p w14:paraId="7CA38CDD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</w:p>
    <w:p w14:paraId="295FE848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for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line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in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fhand</w:t>
      </w:r>
      <w:proofErr w:type="spellEnd"/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5F5EDE82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line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line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translate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proofErr w:type="spellStart"/>
      <w:r w:rsidRPr="009E0DBE">
        <w:rPr>
          <w:rFonts w:ascii="Consolas" w:eastAsia="Times New Roman" w:hAnsi="Consolas" w:cs="Times New Roman"/>
          <w:color w:val="0094F0"/>
          <w:sz w:val="23"/>
          <w:szCs w:val="23"/>
          <w:lang w:val="en-ID" w:eastAsia="en-ID"/>
        </w:rPr>
        <w:t>str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maketrans</w:t>
      </w:r>
      <w:proofErr w:type="spell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""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color w:val="00B368"/>
          <w:sz w:val="23"/>
          <w:szCs w:val="23"/>
          <w:lang w:val="en-ID" w:eastAsia="en-ID"/>
        </w:rPr>
        <w:t>""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string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punctuation</w:t>
      </w:r>
      <w:proofErr w:type="spell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))</w:t>
      </w:r>
    </w:p>
    <w:p w14:paraId="558AFE96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line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line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lower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()</w:t>
      </w:r>
    </w:p>
    <w:p w14:paraId="5055A6C5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words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line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split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()</w:t>
      </w:r>
    </w:p>
    <w:p w14:paraId="00EBAB16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for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word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in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words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6C0F2476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   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if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word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not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in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counts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1BF6A8EC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            counts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[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word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]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color w:val="5842FF"/>
          <w:sz w:val="23"/>
          <w:szCs w:val="23"/>
          <w:lang w:val="en-ID" w:eastAsia="en-ID"/>
        </w:rPr>
        <w:t>1</w:t>
      </w:r>
    </w:p>
    <w:p w14:paraId="60BB33E2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   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else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08C25041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            counts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[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word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]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+=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color w:val="5842FF"/>
          <w:sz w:val="23"/>
          <w:szCs w:val="23"/>
          <w:lang w:val="en-ID" w:eastAsia="en-ID"/>
        </w:rPr>
        <w:t>1</w:t>
      </w:r>
    </w:p>
    <w:p w14:paraId="218D775A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</w:p>
    <w:p w14:paraId="4B2871D7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lst</w:t>
      </w:r>
      <w:proofErr w:type="spellEnd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gramStart"/>
      <w:r w:rsidRPr="009E0DBE">
        <w:rPr>
          <w:rFonts w:ascii="Consolas" w:eastAsia="Times New Roman" w:hAnsi="Consolas" w:cs="Times New Roman"/>
          <w:color w:val="0094F0"/>
          <w:sz w:val="23"/>
          <w:szCs w:val="23"/>
          <w:lang w:val="en-ID" w:eastAsia="en-ID"/>
        </w:rPr>
        <w:t>list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</w:t>
      </w:r>
    </w:p>
    <w:p w14:paraId="69A41D25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for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key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val</w:t>
      </w:r>
      <w:proofErr w:type="spellEnd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in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color w:val="0094F0"/>
          <w:sz w:val="23"/>
          <w:szCs w:val="23"/>
          <w:lang w:val="en-ID" w:eastAsia="en-ID"/>
        </w:rPr>
        <w:t>list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counts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items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())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57FEFEB0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lst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append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((</w:t>
      </w: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val</w:t>
      </w:r>
      <w:proofErr w:type="spellEnd"/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key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))</w:t>
      </w:r>
    </w:p>
    <w:p w14:paraId="6C7D9581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lst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.</w:t>
      </w:r>
      <w:r w:rsidRPr="009E0DBE">
        <w:rPr>
          <w:rFonts w:ascii="Consolas" w:eastAsia="Times New Roman" w:hAnsi="Consolas" w:cs="Times New Roman"/>
          <w:color w:val="0095A8"/>
          <w:sz w:val="23"/>
          <w:szCs w:val="23"/>
          <w:lang w:val="en-ID" w:eastAsia="en-ID"/>
        </w:rPr>
        <w:t>sort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r w:rsidRPr="009E0DBE">
        <w:rPr>
          <w:rFonts w:ascii="Consolas" w:eastAsia="Times New Roman" w:hAnsi="Consolas" w:cs="Times New Roman"/>
          <w:b/>
          <w:bCs/>
          <w:color w:val="FA8900"/>
          <w:sz w:val="23"/>
          <w:szCs w:val="23"/>
          <w:lang w:val="en-ID" w:eastAsia="en-ID"/>
        </w:rPr>
        <w:t>reverse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=</w:t>
      </w:r>
      <w:r w:rsidRPr="009E0DBE">
        <w:rPr>
          <w:rFonts w:ascii="Consolas" w:eastAsia="Times New Roman" w:hAnsi="Consolas" w:cs="Times New Roman"/>
          <w:color w:val="5842FF"/>
          <w:sz w:val="23"/>
          <w:szCs w:val="23"/>
          <w:lang w:val="en-ID" w:eastAsia="en-ID"/>
        </w:rPr>
        <w:t>True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</w:t>
      </w:r>
    </w:p>
    <w:p w14:paraId="28DD6176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</w:p>
    <w:p w14:paraId="4FF0BF69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for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key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val</w:t>
      </w:r>
      <w:proofErr w:type="spellEnd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in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 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lst</w:t>
      </w:r>
      <w:proofErr w:type="spell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[</w:t>
      </w:r>
      <w:proofErr w:type="gramEnd"/>
      <w:r w:rsidRPr="009E0DBE">
        <w:rPr>
          <w:rFonts w:ascii="Consolas" w:eastAsia="Times New Roman" w:hAnsi="Consolas" w:cs="Times New Roman"/>
          <w:b/>
          <w:bCs/>
          <w:color w:val="FF5792"/>
          <w:sz w:val="23"/>
          <w:szCs w:val="23"/>
          <w:lang w:val="en-ID" w:eastAsia="en-ID"/>
        </w:rPr>
        <w:t>:</w:t>
      </w:r>
      <w:r w:rsidRPr="009E0DBE">
        <w:rPr>
          <w:rFonts w:ascii="Consolas" w:eastAsia="Times New Roman" w:hAnsi="Consolas" w:cs="Times New Roman"/>
          <w:color w:val="5842FF"/>
          <w:sz w:val="23"/>
          <w:szCs w:val="23"/>
          <w:lang w:val="en-ID" w:eastAsia="en-ID"/>
        </w:rPr>
        <w:t>6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]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:</w:t>
      </w:r>
    </w:p>
    <w:p w14:paraId="61EC0D4A" w14:textId="77777777" w:rsidR="009E0DBE" w:rsidRPr="009E0DBE" w:rsidRDefault="009E0DBE" w:rsidP="009E0DBE">
      <w:pPr>
        <w:shd w:val="clear" w:color="auto" w:fill="F4F6F6"/>
        <w:spacing w:after="0" w:line="300" w:lineRule="atLeast"/>
        <w:rPr>
          <w:rFonts w:ascii="Consolas" w:eastAsia="Times New Roman" w:hAnsi="Consolas" w:cs="Times New Roman"/>
          <w:color w:val="005661"/>
          <w:sz w:val="23"/>
          <w:szCs w:val="23"/>
          <w:lang w:val="en-ID" w:eastAsia="en-ID"/>
        </w:rPr>
      </w:pP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 xml:space="preserve">    </w:t>
      </w:r>
      <w:r w:rsidRPr="009E0DBE">
        <w:rPr>
          <w:rFonts w:ascii="Consolas" w:eastAsia="Times New Roman" w:hAnsi="Consolas" w:cs="Times New Roman"/>
          <w:color w:val="00BDD6"/>
          <w:sz w:val="23"/>
          <w:szCs w:val="23"/>
          <w:lang w:val="en-ID" w:eastAsia="en-ID"/>
        </w:rPr>
        <w:t>print</w:t>
      </w:r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(</w:t>
      </w:r>
      <w:proofErr w:type="spellStart"/>
      <w:proofErr w:type="gramStart"/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key</w:t>
      </w:r>
      <w:r w:rsidRPr="009E0DBE">
        <w:rPr>
          <w:rFonts w:ascii="Consolas" w:eastAsia="Times New Roman" w:hAnsi="Consolas" w:cs="Times New Roman"/>
          <w:b/>
          <w:bCs/>
          <w:color w:val="004D57"/>
          <w:sz w:val="23"/>
          <w:szCs w:val="23"/>
          <w:lang w:val="en-ID" w:eastAsia="en-ID"/>
        </w:rPr>
        <w:t>,</w:t>
      </w:r>
      <w:r w:rsidRPr="009E0DBE">
        <w:rPr>
          <w:rFonts w:ascii="Consolas" w:eastAsia="Times New Roman" w:hAnsi="Consolas" w:cs="Times New Roman"/>
          <w:color w:val="FA8900"/>
          <w:sz w:val="23"/>
          <w:szCs w:val="23"/>
          <w:lang w:val="en-ID" w:eastAsia="en-ID"/>
        </w:rPr>
        <w:t>val</w:t>
      </w:r>
      <w:proofErr w:type="spellEnd"/>
      <w:proofErr w:type="gramEnd"/>
      <w:r w:rsidRPr="009E0DBE">
        <w:rPr>
          <w:rFonts w:ascii="Consolas" w:eastAsia="Times New Roman" w:hAnsi="Consolas" w:cs="Times New Roman"/>
          <w:color w:val="004D57"/>
          <w:sz w:val="23"/>
          <w:szCs w:val="23"/>
          <w:lang w:val="en-ID" w:eastAsia="en-ID"/>
        </w:rPr>
        <w:t>)</w:t>
      </w:r>
    </w:p>
    <w:p w14:paraId="503EAA09" w14:textId="77777777" w:rsidR="009E0DBE" w:rsidRPr="009E0DBE" w:rsidRDefault="009E0DBE" w:rsidP="009E0DBE"/>
    <w:p w14:paraId="3BF6F444" w14:textId="77777777" w:rsidR="009E0DBE" w:rsidRDefault="009E0DBE" w:rsidP="009E0DBE"/>
    <w:p w14:paraId="0C05960B" w14:textId="2D8C49F4" w:rsidR="009E0DBE" w:rsidRDefault="009E0DBE" w:rsidP="009E0DBE">
      <w:pPr>
        <w:pStyle w:val="Heading2"/>
      </w:pPr>
      <w:r>
        <w:t xml:space="preserve">MATERI </w:t>
      </w:r>
      <w:r>
        <w:t>7</w:t>
      </w:r>
      <w:r>
        <w:t xml:space="preserve">: </w:t>
      </w:r>
    </w:p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05ABC0FB" w:rsidR="009D410A" w:rsidRDefault="009D410A" w:rsidP="009D410A">
      <w:r>
        <w:t xml:space="preserve">Tulis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di </w:t>
      </w:r>
      <w:proofErr w:type="spellStart"/>
      <w:r>
        <w:t>sini</w:t>
      </w:r>
      <w:proofErr w:type="spellEnd"/>
      <w:r>
        <w:t xml:space="preserve">. Hapus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9170F63" w14:textId="74B61743" w:rsidR="009D410A" w:rsidRDefault="009D410A" w:rsidP="009D410A"/>
    <w:p w14:paraId="08A75E6D" w14:textId="65B03B1D" w:rsidR="009D410A" w:rsidRDefault="009D410A" w:rsidP="009D410A">
      <w:pPr>
        <w:pStyle w:val="Heading2"/>
      </w:pPr>
      <w:r>
        <w:t>SOAL 2</w:t>
      </w:r>
    </w:p>
    <w:p w14:paraId="34D8A20D" w14:textId="0EDA2BA8" w:rsidR="009D410A" w:rsidRPr="009D410A" w:rsidRDefault="009D410A" w:rsidP="009D410A">
      <w:r>
        <w:t xml:space="preserve">Tulis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di </w:t>
      </w:r>
      <w:proofErr w:type="spellStart"/>
      <w:r>
        <w:t>sini</w:t>
      </w:r>
      <w:proofErr w:type="spellEnd"/>
      <w:r>
        <w:t xml:space="preserve">.  Format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dan </w:t>
      </w:r>
      <w:proofErr w:type="spellStart"/>
      <w:r>
        <w:t>seterusnya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>.</w:t>
      </w:r>
    </w:p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12BD"/>
    <w:multiLevelType w:val="hybridMultilevel"/>
    <w:tmpl w:val="71924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2B69"/>
    <w:multiLevelType w:val="hybridMultilevel"/>
    <w:tmpl w:val="49442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00305">
    <w:abstractNumId w:val="0"/>
  </w:num>
  <w:num w:numId="2" w16cid:durableId="180277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442631"/>
    <w:rsid w:val="004700C6"/>
    <w:rsid w:val="004708B2"/>
    <w:rsid w:val="004A55DB"/>
    <w:rsid w:val="004F2744"/>
    <w:rsid w:val="00504ADD"/>
    <w:rsid w:val="00522559"/>
    <w:rsid w:val="005422FE"/>
    <w:rsid w:val="00544CD4"/>
    <w:rsid w:val="006D1E9C"/>
    <w:rsid w:val="006F1D56"/>
    <w:rsid w:val="007371E4"/>
    <w:rsid w:val="007D36BD"/>
    <w:rsid w:val="008849A9"/>
    <w:rsid w:val="008A1490"/>
    <w:rsid w:val="008F0CCC"/>
    <w:rsid w:val="009651E3"/>
    <w:rsid w:val="009D410A"/>
    <w:rsid w:val="009D7926"/>
    <w:rsid w:val="009E0DBE"/>
    <w:rsid w:val="00A71DE7"/>
    <w:rsid w:val="00BC67C2"/>
    <w:rsid w:val="00C429D0"/>
    <w:rsid w:val="00CD0E68"/>
    <w:rsid w:val="00EB5687"/>
    <w:rsid w:val="00EF1FD5"/>
    <w:rsid w:val="00F47F6A"/>
    <w:rsid w:val="00F766C9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A-16</cp:lastModifiedBy>
  <cp:revision>2</cp:revision>
  <dcterms:created xsi:type="dcterms:W3CDTF">2024-05-07T10:39:00Z</dcterms:created>
  <dcterms:modified xsi:type="dcterms:W3CDTF">2024-05-07T10:39:00Z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