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D047" w14:textId="77777777" w:rsidR="00743002" w:rsidRDefault="00C46A8F">
      <w:pPr>
        <w:spacing w:before="74"/>
        <w:ind w:left="115"/>
        <w:rPr>
          <w:b/>
          <w:sz w:val="24"/>
        </w:rPr>
      </w:pPr>
      <w:r>
        <w:rPr>
          <w:b/>
          <w:sz w:val="24"/>
        </w:rPr>
        <w:t>Comments on Donation Platform Final Report (Draft) – 15 May 2020</w:t>
      </w:r>
    </w:p>
    <w:p w14:paraId="4D8E12BA" w14:textId="77777777" w:rsidR="00743002" w:rsidRDefault="00743002">
      <w:pPr>
        <w:pStyle w:val="BodyText"/>
        <w:spacing w:before="11"/>
        <w:ind w:left="0"/>
        <w:rPr>
          <w:b/>
          <w:sz w:val="23"/>
        </w:rPr>
      </w:pPr>
    </w:p>
    <w:p w14:paraId="5E7148BA" w14:textId="77777777" w:rsidR="00743002" w:rsidRDefault="00C46A8F">
      <w:pPr>
        <w:pStyle w:val="BodyText"/>
      </w:pPr>
      <w:r>
        <w:t>(Page numbers refer to the PDF file.)</w:t>
      </w:r>
    </w:p>
    <w:p w14:paraId="3AFFFBA3" w14:textId="77777777" w:rsidR="00743002" w:rsidRPr="00EF6BB1" w:rsidRDefault="00C46A8F">
      <w:pPr>
        <w:pStyle w:val="BodyText"/>
        <w:spacing w:before="2" w:line="550" w:lineRule="atLeast"/>
        <w:ind w:right="3540"/>
        <w:rPr>
          <w:color w:val="FF0000"/>
        </w:rPr>
      </w:pPr>
      <w:r w:rsidRPr="00EF6BB1">
        <w:rPr>
          <w:strike/>
        </w:rPr>
        <w:t>Title page - “Group 39” (otherwise it’s not clear what the 39 is!)</w:t>
      </w:r>
      <w:r>
        <w:t xml:space="preserve"> </w:t>
      </w:r>
      <w:r>
        <w:rPr>
          <w:strike/>
        </w:rPr>
        <w:t xml:space="preserve">p4 “Dr. Richard </w:t>
      </w:r>
      <w:proofErr w:type="spellStart"/>
      <w:r>
        <w:rPr>
          <w:strike/>
        </w:rPr>
        <w:t>Piacentini</w:t>
      </w:r>
      <w:proofErr w:type="spellEnd"/>
      <w:r>
        <w:rPr>
          <w:strike/>
        </w:rPr>
        <w:t>, a DLT expert from Sharkaroo.com”</w:t>
      </w:r>
      <w:r>
        <w:t xml:space="preserve"> </w:t>
      </w:r>
      <w:r w:rsidRPr="00EF6BB1">
        <w:rPr>
          <w:color w:val="FF0000"/>
        </w:rPr>
        <w:t>p 8 Format/indenting of Table of Contents is inconsistent</w:t>
      </w:r>
    </w:p>
    <w:p w14:paraId="09655D8E" w14:textId="1D0764C2" w:rsidR="00743002" w:rsidRPr="00EF6BB1" w:rsidRDefault="00C46A8F">
      <w:pPr>
        <w:pStyle w:val="BodyText"/>
        <w:spacing w:before="4"/>
        <w:ind w:left="535"/>
        <w:rPr>
          <w:color w:val="FF0000"/>
        </w:rPr>
      </w:pPr>
      <w:r w:rsidRPr="00EF6BB1">
        <w:rPr>
          <w:color w:val="FF0000"/>
        </w:rPr>
        <w:t>Chapter 5 should be “Conclusions</w:t>
      </w:r>
      <w:proofErr w:type="gramStart"/>
      <w:r w:rsidRPr="00EF6BB1">
        <w:rPr>
          <w:color w:val="FF0000"/>
        </w:rPr>
        <w:t>”</w:t>
      </w:r>
      <w:r w:rsidR="00EF6BB1">
        <w:rPr>
          <w:color w:val="FF0000"/>
        </w:rPr>
        <w:t xml:space="preserve"> ???</w:t>
      </w:r>
      <w:proofErr w:type="gramEnd"/>
    </w:p>
    <w:p w14:paraId="10C2D30D" w14:textId="77777777" w:rsidR="00743002" w:rsidRDefault="00743002">
      <w:pPr>
        <w:pStyle w:val="BodyText"/>
        <w:ind w:left="0"/>
      </w:pPr>
    </w:p>
    <w:p w14:paraId="1D27519F" w14:textId="77777777" w:rsidR="00743002" w:rsidRDefault="00C46A8F">
      <w:pPr>
        <w:pStyle w:val="BodyText"/>
        <w:ind w:right="147"/>
      </w:pPr>
      <w:r>
        <w:rPr>
          <w:strike/>
        </w:rPr>
        <w:t xml:space="preserve">p13 “In the real world, donors never know </w:t>
      </w:r>
      <w:r>
        <w:rPr>
          <w:strike/>
          <w:color w:val="FF0000"/>
        </w:rPr>
        <w:t xml:space="preserve">whether </w:t>
      </w:r>
      <w:r>
        <w:rPr>
          <w:strike/>
        </w:rPr>
        <w:t>money that they transfer will reach the</w:t>
      </w:r>
      <w:r>
        <w:t xml:space="preserve"> </w:t>
      </w:r>
      <w:r>
        <w:rPr>
          <w:strike/>
        </w:rPr>
        <w:t>destination or the beneficiary.”</w:t>
      </w:r>
    </w:p>
    <w:p w14:paraId="08730793" w14:textId="77777777" w:rsidR="00743002" w:rsidRDefault="00743002">
      <w:pPr>
        <w:pStyle w:val="BodyText"/>
        <w:ind w:left="0"/>
      </w:pPr>
    </w:p>
    <w:p w14:paraId="3FF63877" w14:textId="77777777" w:rsidR="00743002" w:rsidRDefault="00C46A8F">
      <w:pPr>
        <w:pStyle w:val="BodyText"/>
      </w:pPr>
      <w:r>
        <w:rPr>
          <w:strike/>
        </w:rPr>
        <w:t>p15 – Remove the comment about “different currencies” from the scope (since right now it’s just</w:t>
      </w:r>
      <w:r>
        <w:t xml:space="preserve"> </w:t>
      </w:r>
      <w:r>
        <w:rPr>
          <w:strike/>
        </w:rPr>
        <w:t>lumens/baht)</w:t>
      </w:r>
    </w:p>
    <w:p w14:paraId="63E1118F" w14:textId="77777777" w:rsidR="00743002" w:rsidRDefault="00743002">
      <w:pPr>
        <w:pStyle w:val="BodyText"/>
        <w:ind w:left="0"/>
      </w:pPr>
    </w:p>
    <w:p w14:paraId="4C6B7D1B" w14:textId="77777777" w:rsidR="00743002" w:rsidRDefault="00C46A8F">
      <w:pPr>
        <w:pStyle w:val="BodyText"/>
        <w:ind w:right="147"/>
      </w:pPr>
      <w:r>
        <w:rPr>
          <w:strike/>
        </w:rPr>
        <w:t>p19 – Remove “Test result from users” since I don’t think you will have time for this. (If you do</w:t>
      </w:r>
      <w:r>
        <w:t xml:space="preserve"> </w:t>
      </w:r>
      <w:r>
        <w:rPr>
          <w:strike/>
        </w:rPr>
        <w:t>plan to do this... need to hurry!)</w:t>
      </w:r>
    </w:p>
    <w:p w14:paraId="52AB4CB3" w14:textId="77777777" w:rsidR="00743002" w:rsidRDefault="00743002">
      <w:pPr>
        <w:pStyle w:val="BodyText"/>
        <w:ind w:left="0"/>
      </w:pPr>
    </w:p>
    <w:p w14:paraId="10AA4B58" w14:textId="77777777" w:rsidR="00743002" w:rsidRDefault="00C46A8F">
      <w:pPr>
        <w:pStyle w:val="BodyText"/>
        <w:ind w:right="147"/>
      </w:pPr>
      <w:r>
        <w:rPr>
          <w:strike/>
        </w:rPr>
        <w:t xml:space="preserve">p 22 – I think you need to explain the term </w:t>
      </w:r>
      <w:proofErr w:type="spellStart"/>
      <w:r>
        <w:rPr>
          <w:strike/>
        </w:rPr>
        <w:t>asymetric</w:t>
      </w:r>
      <w:proofErr w:type="spellEnd"/>
      <w:r>
        <w:rPr>
          <w:strike/>
        </w:rPr>
        <w:t xml:space="preserve">. For </w:t>
      </w:r>
      <w:proofErr w:type="gramStart"/>
      <w:r>
        <w:rPr>
          <w:strike/>
        </w:rPr>
        <w:t>instance</w:t>
      </w:r>
      <w:proofErr w:type="gramEnd"/>
      <w:r>
        <w:rPr>
          <w:strike/>
        </w:rPr>
        <w:t xml:space="preserve"> “’</w:t>
      </w:r>
      <w:proofErr w:type="spellStart"/>
      <w:r>
        <w:rPr>
          <w:strike/>
        </w:rPr>
        <w:t>Asymetric</w:t>
      </w:r>
      <w:proofErr w:type="spellEnd"/>
      <w:r>
        <w:rPr>
          <w:strike/>
        </w:rPr>
        <w:t>’ when applied to</w:t>
      </w:r>
      <w:r>
        <w:t xml:space="preserve"> </w:t>
      </w:r>
      <w:r>
        <w:rPr>
          <w:strike/>
        </w:rPr>
        <w:t>cryptography means unequal or non-equivalent. The term highlights the difference in visibility</w:t>
      </w:r>
      <w:r>
        <w:t xml:space="preserve"> </w:t>
      </w:r>
      <w:r>
        <w:rPr>
          <w:strike/>
        </w:rPr>
        <w:t>between the public key which everyone can see, and the private key which is secret.” Put this after</w:t>
      </w:r>
      <w:r>
        <w:t xml:space="preserve"> </w:t>
      </w:r>
      <w:r>
        <w:rPr>
          <w:strike/>
        </w:rPr>
        <w:t>the first sentence in the second paragraph.</w:t>
      </w:r>
    </w:p>
    <w:p w14:paraId="70191A0D" w14:textId="77777777" w:rsidR="00743002" w:rsidRDefault="00743002">
      <w:pPr>
        <w:pStyle w:val="BodyText"/>
        <w:ind w:left="0"/>
      </w:pPr>
    </w:p>
    <w:p w14:paraId="0E094F93" w14:textId="0E5AC188" w:rsidR="00743002" w:rsidRDefault="001749FC">
      <w:pPr>
        <w:pStyle w:val="BodyText"/>
        <w:spacing w:before="1"/>
      </w:pPr>
      <w:r>
        <w:rPr>
          <w:noProof/>
        </w:rPr>
        <mc:AlternateContent>
          <mc:Choice Requires="wps">
            <w:drawing>
              <wp:anchor distT="0" distB="0" distL="114300" distR="114300" simplePos="0" relativeHeight="251408384" behindDoc="1" locked="0" layoutInCell="1" allowOverlap="1" wp14:anchorId="41A34508" wp14:editId="4EF7AAA8">
                <wp:simplePos x="0" y="0"/>
                <wp:positionH relativeFrom="page">
                  <wp:posOffset>721360</wp:posOffset>
                </wp:positionH>
                <wp:positionV relativeFrom="paragraph">
                  <wp:posOffset>105410</wp:posOffset>
                </wp:positionV>
                <wp:extent cx="5022850"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2850"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8B60" id="Line 10" o:spid="_x0000_s1026" style="position:absolute;z-index:-25190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8pt,8.3pt" to="452.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" strokecolor="#e52136" strokeweight=".33972mm">
                <w10:wrap anchorx="page"/>
              </v:line>
            </w:pict>
          </mc:Fallback>
        </mc:AlternateContent>
      </w:r>
      <w:r w:rsidR="00C46A8F">
        <w:t>P 23 “Figure 2.3 shows the process of how the asymmetric cryptography work</w:t>
      </w:r>
      <w:r w:rsidR="00C46A8F">
        <w:rPr>
          <w:b/>
          <w:color w:val="FF0000"/>
        </w:rPr>
        <w:t>s</w:t>
      </w:r>
      <w:r w:rsidR="00C46A8F">
        <w:t>. “</w:t>
      </w:r>
    </w:p>
    <w:p w14:paraId="163E6EC8" w14:textId="77777777" w:rsidR="00743002" w:rsidRDefault="00C46A8F">
      <w:pPr>
        <w:ind w:left="656"/>
        <w:rPr>
          <w:sz w:val="24"/>
        </w:rPr>
      </w:pPr>
      <w:r>
        <w:rPr>
          <w:strike/>
          <w:sz w:val="24"/>
        </w:rPr>
        <w:t xml:space="preserve">“to do an identity verification by using </w:t>
      </w:r>
      <w:r>
        <w:rPr>
          <w:b/>
          <w:strike/>
          <w:color w:val="FF0000"/>
          <w:sz w:val="24"/>
        </w:rPr>
        <w:t xml:space="preserve">the receiver’s own </w:t>
      </w:r>
      <w:r>
        <w:rPr>
          <w:strike/>
          <w:sz w:val="24"/>
        </w:rPr>
        <w:t>private key to decrypt it.”</w:t>
      </w:r>
    </w:p>
    <w:p w14:paraId="742CA0DB" w14:textId="77777777" w:rsidR="00743002" w:rsidRDefault="00743002">
      <w:pPr>
        <w:pStyle w:val="BodyText"/>
        <w:spacing w:before="11"/>
        <w:ind w:left="0"/>
        <w:rPr>
          <w:sz w:val="23"/>
        </w:rPr>
      </w:pPr>
    </w:p>
    <w:p w14:paraId="6F23E638" w14:textId="77777777" w:rsidR="00743002" w:rsidRDefault="00C46A8F">
      <w:pPr>
        <w:pStyle w:val="BodyText"/>
      </w:pPr>
      <w:r>
        <w:rPr>
          <w:strike/>
        </w:rPr>
        <w:t xml:space="preserve">p28-29 Please revise the paragraph below to be </w:t>
      </w:r>
      <w:proofErr w:type="gramStart"/>
      <w:r>
        <w:rPr>
          <w:strike/>
        </w:rPr>
        <w:t>more clear</w:t>
      </w:r>
      <w:proofErr w:type="gramEnd"/>
      <w:r>
        <w:rPr>
          <w:strike/>
        </w:rPr>
        <w:t>. Part of the problem is that you are using</w:t>
      </w:r>
      <w:r>
        <w:t xml:space="preserve"> </w:t>
      </w:r>
      <w:r>
        <w:rPr>
          <w:strike/>
        </w:rPr>
        <w:t>the term “Byzantine Fault Tolerance” (I think) to refer to the row labeled “Consensus Fault</w:t>
      </w:r>
      <w:r>
        <w:t xml:space="preserve"> </w:t>
      </w:r>
      <w:r>
        <w:rPr>
          <w:strike/>
        </w:rPr>
        <w:t>Tolerance” - which gets confusing because Practical Byzantine Fault Tolerance is one of the</w:t>
      </w:r>
      <w:r>
        <w:t xml:space="preserve"> </w:t>
      </w:r>
      <w:proofErr w:type="spellStart"/>
      <w:r>
        <w:rPr>
          <w:strike/>
        </w:rPr>
        <w:t>concensus</w:t>
      </w:r>
      <w:proofErr w:type="spellEnd"/>
      <w:r>
        <w:rPr>
          <w:strike/>
        </w:rPr>
        <w:t xml:space="preserve"> protocols!</w:t>
      </w:r>
    </w:p>
    <w:p w14:paraId="4F43EB81" w14:textId="77777777" w:rsidR="00743002" w:rsidRDefault="00743002">
      <w:pPr>
        <w:pStyle w:val="BodyText"/>
        <w:ind w:left="0"/>
      </w:pPr>
    </w:p>
    <w:p w14:paraId="7BAE82C2" w14:textId="77777777" w:rsidR="00743002" w:rsidRDefault="00C46A8F">
      <w:pPr>
        <w:pStyle w:val="BodyText"/>
      </w:pPr>
      <w:r>
        <w:rPr>
          <w:strike/>
        </w:rPr>
        <w:t>“As shown in Table 2.1, each consensus algorithm has its own advantages</w:t>
      </w:r>
    </w:p>
    <w:p w14:paraId="70DB56F1" w14:textId="05E82F32" w:rsidR="00743002" w:rsidRDefault="001749FC">
      <w:pPr>
        <w:pStyle w:val="BodyText"/>
        <w:ind w:right="1781"/>
      </w:pPr>
      <w:r>
        <w:rPr>
          <w:noProof/>
        </w:rPr>
        <mc:AlternateContent>
          <mc:Choice Requires="wps">
            <w:drawing>
              <wp:anchor distT="0" distB="0" distL="114300" distR="114300" simplePos="0" relativeHeight="251409408" behindDoc="1" locked="0" layoutInCell="1" allowOverlap="1" wp14:anchorId="2F9C15F4" wp14:editId="71F2AD1D">
                <wp:simplePos x="0" y="0"/>
                <wp:positionH relativeFrom="page">
                  <wp:posOffset>721360</wp:posOffset>
                </wp:positionH>
                <wp:positionV relativeFrom="paragraph">
                  <wp:posOffset>104775</wp:posOffset>
                </wp:positionV>
                <wp:extent cx="5008245" cy="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8245"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017EB" id="Line 9" o:spid="_x0000_s1026" style="position:absolute;z-index:-25190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8pt,8.25pt" to="451.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" strokecolor="#e52136" strokeweight=".33972mm">
                <w10:wrap anchorx="page"/>
              </v:line>
            </w:pict>
          </mc:Fallback>
        </mc:AlternateContent>
      </w:r>
      <w:r>
        <w:rPr>
          <w:noProof/>
        </w:rPr>
        <mc:AlternateContent>
          <mc:Choice Requires="wps">
            <w:drawing>
              <wp:anchor distT="0" distB="0" distL="114300" distR="114300" simplePos="0" relativeHeight="251410432" behindDoc="1" locked="0" layoutInCell="1" allowOverlap="1" wp14:anchorId="12030783" wp14:editId="0B5E71B8">
                <wp:simplePos x="0" y="0"/>
                <wp:positionH relativeFrom="page">
                  <wp:posOffset>721360</wp:posOffset>
                </wp:positionH>
                <wp:positionV relativeFrom="paragraph">
                  <wp:posOffset>280035</wp:posOffset>
                </wp:positionV>
                <wp:extent cx="502666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6660"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C8AF7" id="Line 8" o:spid="_x0000_s1026" style="position:absolute;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8pt,22.05pt" to="452.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" strokecolor="#e52136" strokeweight=".33972mm">
                <w10:wrap anchorx="page"/>
              </v:line>
            </w:pict>
          </mc:Fallback>
        </mc:AlternateContent>
      </w:r>
      <w:r>
        <w:rPr>
          <w:noProof/>
        </w:rPr>
        <mc:AlternateContent>
          <mc:Choice Requires="wps">
            <w:drawing>
              <wp:anchor distT="0" distB="0" distL="114300" distR="114300" simplePos="0" relativeHeight="251411456" behindDoc="1" locked="0" layoutInCell="1" allowOverlap="1" wp14:anchorId="1943E636" wp14:editId="09F40E29">
                <wp:simplePos x="0" y="0"/>
                <wp:positionH relativeFrom="page">
                  <wp:posOffset>721360</wp:posOffset>
                </wp:positionH>
                <wp:positionV relativeFrom="paragraph">
                  <wp:posOffset>1506855</wp:posOffset>
                </wp:positionV>
                <wp:extent cx="5006340"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6340"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82079" id="Line 7" o:spid="_x0000_s1026" style="position:absolute;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8pt,118.65pt" to="45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" strokecolor="#e52136" strokeweight=".33972mm">
                <w10:wrap anchorx="page"/>
              </v:line>
            </w:pict>
          </mc:Fallback>
        </mc:AlternateContent>
      </w:r>
      <w:r w:rsidR="00C46A8F">
        <w:t xml:space="preserve">and disadvantages. For instance, in Proof of Work even Byzantine Fault Tolerance is around 50% but the throughput from Proof of Work is less than 100 transactions </w:t>
      </w:r>
      <w:r w:rsidR="00C46A8F">
        <w:rPr>
          <w:strike/>
        </w:rPr>
        <w:t>per second compared to Practical Byzantine Fault Tolerance Consensus Fault</w:t>
      </w:r>
      <w:r w:rsidR="00C46A8F">
        <w:t xml:space="preserve"> </w:t>
      </w:r>
      <w:r w:rsidR="00C46A8F">
        <w:rPr>
          <w:strike/>
        </w:rPr>
        <w:t>Tolerance is only 33 percent they need around 66 percent of agreement between</w:t>
      </w:r>
      <w:r w:rsidR="00C46A8F">
        <w:t xml:space="preserve"> </w:t>
      </w:r>
      <w:r w:rsidR="00C46A8F">
        <w:rPr>
          <w:strike/>
        </w:rPr>
        <w:t>node in order to confirm the transaction (see Section 2.3.5.3) but Practical</w:t>
      </w:r>
      <w:r w:rsidR="00C46A8F">
        <w:t xml:space="preserve"> </w:t>
      </w:r>
      <w:r w:rsidR="00C46A8F">
        <w:rPr>
          <w:strike/>
        </w:rPr>
        <w:t>Byzantine Fault Tolerance provide a very high rate of throughput. In order to</w:t>
      </w:r>
      <w:r w:rsidR="00C46A8F">
        <w:t xml:space="preserve"> </w:t>
      </w:r>
      <w:r w:rsidR="00C46A8F">
        <w:rPr>
          <w:strike/>
        </w:rPr>
        <w:t>consider which consensus algorithm is good or bad will depend on these</w:t>
      </w:r>
      <w:r w:rsidR="00C46A8F">
        <w:t xml:space="preserve"> </w:t>
      </w:r>
      <w:r w:rsidR="00C46A8F">
        <w:rPr>
          <w:strike/>
        </w:rPr>
        <w:t>characteristics like Byzantine fault tolerance, throughput, etc. Therefore, in order</w:t>
      </w:r>
      <w:r w:rsidR="00C46A8F">
        <w:t xml:space="preserve"> to create a good consensus protocol all of these characteristics from table 2.3 need </w:t>
      </w:r>
      <w:r w:rsidR="00C46A8F">
        <w:rPr>
          <w:strike/>
        </w:rPr>
        <w:t>be considered.”</w:t>
      </w:r>
    </w:p>
    <w:p w14:paraId="29A34F2B" w14:textId="77777777" w:rsidR="00743002" w:rsidRDefault="00743002">
      <w:pPr>
        <w:pStyle w:val="BodyText"/>
        <w:ind w:left="0"/>
      </w:pPr>
    </w:p>
    <w:p w14:paraId="7920E295" w14:textId="77777777" w:rsidR="00743002" w:rsidRDefault="00C46A8F">
      <w:pPr>
        <w:pStyle w:val="BodyText"/>
        <w:spacing w:before="1" w:line="480" w:lineRule="auto"/>
        <w:ind w:right="1145"/>
      </w:pPr>
      <w:r>
        <w:rPr>
          <w:strike/>
        </w:rPr>
        <w:t>p29 “Every node in blockchain network will hold a pair of public and private keys.”</w:t>
      </w:r>
      <w:r>
        <w:t xml:space="preserve"> </w:t>
      </w:r>
      <w:r>
        <w:rPr>
          <w:strike/>
        </w:rPr>
        <w:t>Really? If the private key is stored in the block, how can it be private???</w:t>
      </w:r>
    </w:p>
    <w:p w14:paraId="7DA176A5" w14:textId="77777777" w:rsidR="00743002" w:rsidRDefault="00C46A8F">
      <w:pPr>
        <w:pStyle w:val="BodyText"/>
        <w:ind w:right="147"/>
      </w:pPr>
      <w:r>
        <w:rPr>
          <w:strike/>
        </w:rPr>
        <w:t>p 31 “(iii) Private Permissioned network - Permission in the network are kept centralized to a</w:t>
      </w:r>
      <w:r>
        <w:t xml:space="preserve"> </w:t>
      </w:r>
      <w:r>
        <w:rPr>
          <w:strike/>
        </w:rPr>
        <w:t xml:space="preserve">certain extent by a </w:t>
      </w:r>
      <w:r>
        <w:rPr>
          <w:strike/>
          <w:spacing w:val="-3"/>
        </w:rPr>
        <w:t xml:space="preserve">company. </w:t>
      </w:r>
      <w:r>
        <w:rPr>
          <w:strike/>
        </w:rPr>
        <w:t>The company may only let some of the known or trusted nodes to gain</w:t>
      </w:r>
      <w:r>
        <w:t xml:space="preserve"> </w:t>
      </w:r>
      <w:r>
        <w:rPr>
          <w:strike/>
        </w:rPr>
        <w:t>permission in the network. [17]”</w:t>
      </w:r>
    </w:p>
    <w:p w14:paraId="36519659" w14:textId="77777777" w:rsidR="00743002" w:rsidRDefault="00743002">
      <w:pPr>
        <w:sectPr w:rsidR="00743002">
          <w:type w:val="continuous"/>
          <w:pgSz w:w="11900" w:h="16840"/>
          <w:pgMar w:top="1060" w:right="1020" w:bottom="280" w:left="1020" w:header="720" w:footer="720" w:gutter="0"/>
          <w:cols w:space="720"/>
        </w:sectPr>
      </w:pPr>
    </w:p>
    <w:p w14:paraId="7301984A" w14:textId="77777777" w:rsidR="00743002" w:rsidRDefault="00C46A8F">
      <w:pPr>
        <w:pStyle w:val="BodyText"/>
        <w:spacing w:before="70"/>
      </w:pPr>
      <w:r>
        <w:rPr>
          <w:strike/>
        </w:rPr>
        <w:lastRenderedPageBreak/>
        <w:t>Always a company? Maybe you should say “company, authority or organization”</w:t>
      </w:r>
    </w:p>
    <w:p w14:paraId="1F3C456C" w14:textId="77777777" w:rsidR="00743002" w:rsidRDefault="00743002">
      <w:pPr>
        <w:pStyle w:val="BodyText"/>
        <w:spacing w:before="11"/>
        <w:ind w:left="0"/>
        <w:rPr>
          <w:sz w:val="23"/>
        </w:rPr>
      </w:pPr>
    </w:p>
    <w:p w14:paraId="6640017F" w14:textId="77777777" w:rsidR="00743002" w:rsidRDefault="00C46A8F">
      <w:pPr>
        <w:pStyle w:val="BodyText"/>
        <w:ind w:right="2166"/>
        <w:rPr>
          <w:b/>
        </w:rPr>
      </w:pPr>
      <w:r>
        <w:rPr>
          <w:strike/>
        </w:rPr>
        <w:t>p33 “SHA-256 is a cryptographic hash function designed by the NSA</w:t>
      </w:r>
      <w:r>
        <w:t xml:space="preserve"> </w:t>
      </w:r>
      <w:r>
        <w:rPr>
          <w:strike/>
        </w:rPr>
        <w:t xml:space="preserve">(National Security Agency) </w:t>
      </w:r>
      <w:r>
        <w:rPr>
          <w:b/>
          <w:strike/>
          <w:color w:val="FF0000"/>
        </w:rPr>
        <w:t>of the United States.”</w:t>
      </w:r>
    </w:p>
    <w:p w14:paraId="408646FE" w14:textId="77777777" w:rsidR="00743002" w:rsidRDefault="00743002">
      <w:pPr>
        <w:pStyle w:val="BodyText"/>
        <w:ind w:left="0"/>
        <w:rPr>
          <w:b/>
        </w:rPr>
      </w:pPr>
    </w:p>
    <w:p w14:paraId="7A5E60A7" w14:textId="77777777" w:rsidR="00743002" w:rsidRPr="00EF6BB1" w:rsidRDefault="00C46A8F">
      <w:pPr>
        <w:ind w:left="115" w:right="1145"/>
        <w:rPr>
          <w:strike/>
          <w:sz w:val="24"/>
        </w:rPr>
      </w:pPr>
      <w:r w:rsidRPr="00EF6BB1">
        <w:rPr>
          <w:strike/>
          <w:sz w:val="24"/>
        </w:rPr>
        <w:t>p 34 “The body of block will hold t</w:t>
      </w:r>
      <w:r w:rsidRPr="00EF6BB1">
        <w:rPr>
          <w:b/>
          <w:strike/>
          <w:color w:val="FF0000"/>
          <w:sz w:val="24"/>
        </w:rPr>
        <w:t>he count of transactions and the actual transaction information that has been collected by the Miner.</w:t>
      </w:r>
      <w:r w:rsidRPr="00EF6BB1">
        <w:rPr>
          <w:strike/>
          <w:sz w:val="24"/>
        </w:rPr>
        <w:t>”</w:t>
      </w:r>
    </w:p>
    <w:p w14:paraId="11AED378" w14:textId="77777777" w:rsidR="00743002" w:rsidRDefault="00743002">
      <w:pPr>
        <w:pStyle w:val="BodyText"/>
        <w:ind w:left="0"/>
      </w:pPr>
    </w:p>
    <w:p w14:paraId="7AF34C2D" w14:textId="77777777" w:rsidR="00743002" w:rsidRDefault="00C46A8F">
      <w:pPr>
        <w:pStyle w:val="BodyText"/>
        <w:ind w:right="3757"/>
      </w:pPr>
      <w:r>
        <w:rPr>
          <w:strike/>
        </w:rPr>
        <w:t xml:space="preserve">p36 “(SHA (SHA256(Merkle root || timestamp || </w:t>
      </w:r>
      <w:proofErr w:type="spellStart"/>
      <w:r>
        <w:rPr>
          <w:strike/>
        </w:rPr>
        <w:t>prev</w:t>
      </w:r>
      <w:proofErr w:type="spellEnd"/>
      <w:r>
        <w:rPr>
          <w:strike/>
        </w:rPr>
        <w:t xml:space="preserve"> ||</w:t>
      </w:r>
      <w:r>
        <w:t xml:space="preserve"> </w:t>
      </w:r>
      <w:r>
        <w:rPr>
          <w:strike/>
        </w:rPr>
        <w:t>version || nonce)) &lt; target).”</w:t>
      </w:r>
    </w:p>
    <w:p w14:paraId="62BE5348" w14:textId="77777777" w:rsidR="00743002" w:rsidRDefault="00743002">
      <w:pPr>
        <w:pStyle w:val="BodyText"/>
        <w:ind w:left="0"/>
      </w:pPr>
    </w:p>
    <w:p w14:paraId="3A8DD197" w14:textId="77777777" w:rsidR="00743002" w:rsidRDefault="00C46A8F">
      <w:pPr>
        <w:pStyle w:val="BodyText"/>
        <w:ind w:right="147"/>
      </w:pPr>
      <w:r>
        <w:rPr>
          <w:strike/>
        </w:rPr>
        <w:t>Is the || supposed to be “or”? Since this is bitwise OR, not logical OR, should only be one vertical</w:t>
      </w:r>
      <w:r>
        <w:t xml:space="preserve"> </w:t>
      </w:r>
      <w:r>
        <w:rPr>
          <w:strike/>
        </w:rPr>
        <w:t>bar (according to most programming languages).</w:t>
      </w:r>
    </w:p>
    <w:p w14:paraId="6DAE5EED" w14:textId="77777777" w:rsidR="00743002" w:rsidRDefault="00743002">
      <w:pPr>
        <w:pStyle w:val="BodyText"/>
        <w:ind w:left="0"/>
      </w:pPr>
    </w:p>
    <w:p w14:paraId="557C9877" w14:textId="77777777" w:rsidR="00743002" w:rsidRDefault="00C46A8F">
      <w:pPr>
        <w:pStyle w:val="BodyText"/>
      </w:pPr>
      <w:r>
        <w:rPr>
          <w:strike/>
        </w:rPr>
        <w:t>Why is the target called “</w:t>
      </w:r>
      <w:proofErr w:type="spellStart"/>
      <w:r>
        <w:rPr>
          <w:strike/>
        </w:rPr>
        <w:t>nbits</w:t>
      </w:r>
      <w:proofErr w:type="spellEnd"/>
      <w:r>
        <w:rPr>
          <w:strike/>
        </w:rPr>
        <w:t>”? Who determines the target for each block?</w:t>
      </w:r>
    </w:p>
    <w:p w14:paraId="27F1FC80" w14:textId="77777777" w:rsidR="00743002" w:rsidRDefault="00743002">
      <w:pPr>
        <w:pStyle w:val="BodyText"/>
        <w:ind w:left="0"/>
      </w:pPr>
    </w:p>
    <w:p w14:paraId="09708A3A" w14:textId="77777777" w:rsidR="00743002" w:rsidRDefault="00C46A8F">
      <w:pPr>
        <w:pStyle w:val="BodyText"/>
        <w:spacing w:before="1"/>
        <w:ind w:right="147"/>
      </w:pPr>
      <w:r>
        <w:rPr>
          <w:strike/>
        </w:rPr>
        <w:t>P 37 “If Sam has a multiple accounts and votes for Transaction B and most of validator believe that</w:t>
      </w:r>
      <w:r>
        <w:t xml:space="preserve"> </w:t>
      </w:r>
      <w:r>
        <w:rPr>
          <w:strike/>
        </w:rPr>
        <w:t>B is the valid transaction, Transaction A will be invalid and Jane won’t get $5.”</w:t>
      </w:r>
    </w:p>
    <w:p w14:paraId="3D7390BD" w14:textId="77777777" w:rsidR="00743002" w:rsidRDefault="00743002">
      <w:pPr>
        <w:pStyle w:val="BodyText"/>
        <w:spacing w:before="11"/>
        <w:ind w:left="0"/>
        <w:rPr>
          <w:sz w:val="23"/>
        </w:rPr>
      </w:pPr>
    </w:p>
    <w:p w14:paraId="158468F2" w14:textId="77777777" w:rsidR="00743002" w:rsidRDefault="00C46A8F">
      <w:pPr>
        <w:pStyle w:val="BodyText"/>
        <w:spacing w:line="480" w:lineRule="auto"/>
        <w:ind w:right="432"/>
      </w:pPr>
      <w:r>
        <w:rPr>
          <w:strike/>
        </w:rPr>
        <w:t>I don’t understand how this benefits Sam. Doesn’t he still have to send $5 to the other account? Can you explain a bit more?</w:t>
      </w:r>
    </w:p>
    <w:p w14:paraId="13BACDEE" w14:textId="77777777" w:rsidR="00743002" w:rsidRDefault="00C46A8F">
      <w:pPr>
        <w:ind w:left="115"/>
        <w:rPr>
          <w:sz w:val="24"/>
        </w:rPr>
      </w:pPr>
      <w:r>
        <w:rPr>
          <w:strike/>
          <w:sz w:val="24"/>
        </w:rPr>
        <w:t xml:space="preserve">P 38 - This process is like throwing a dart </w:t>
      </w:r>
      <w:r>
        <w:rPr>
          <w:b/>
          <w:strike/>
          <w:color w:val="FF0000"/>
          <w:sz w:val="24"/>
        </w:rPr>
        <w:t>while blindfolded</w:t>
      </w:r>
      <w:r>
        <w:rPr>
          <w:strike/>
          <w:sz w:val="24"/>
        </w:rPr>
        <w:t>.</w:t>
      </w:r>
    </w:p>
    <w:p w14:paraId="007AD7EA" w14:textId="77777777" w:rsidR="00743002" w:rsidRDefault="00743002">
      <w:pPr>
        <w:pStyle w:val="BodyText"/>
        <w:ind w:left="0"/>
      </w:pPr>
    </w:p>
    <w:p w14:paraId="03B9E52F" w14:textId="3876E27E" w:rsidR="00743002" w:rsidRPr="002B0591" w:rsidRDefault="00C46A8F">
      <w:pPr>
        <w:ind w:left="115" w:right="432"/>
        <w:rPr>
          <w:sz w:val="24"/>
        </w:rPr>
      </w:pPr>
      <w:r w:rsidRPr="002B0591">
        <w:rPr>
          <w:b/>
          <w:strike/>
          <w:color w:val="FF0000"/>
          <w:sz w:val="24"/>
        </w:rPr>
        <w:t xml:space="preserve">“When it went live in </w:t>
      </w:r>
      <w:r w:rsidRPr="002B0591">
        <w:rPr>
          <w:b/>
          <w:strike/>
          <w:color w:val="00AD00"/>
          <w:sz w:val="24"/>
        </w:rPr>
        <w:t xml:space="preserve">[what year?] </w:t>
      </w:r>
      <w:r w:rsidRPr="002B0591">
        <w:rPr>
          <w:b/>
          <w:strike/>
          <w:color w:val="FF0000"/>
          <w:sz w:val="24"/>
        </w:rPr>
        <w:t xml:space="preserve">the network contained a </w:t>
      </w:r>
      <w:r w:rsidRPr="002B0591">
        <w:rPr>
          <w:strike/>
          <w:sz w:val="24"/>
        </w:rPr>
        <w:t>total of 103.78B XLM due to the design of the protocol.”</w:t>
      </w:r>
      <w:r w:rsidR="002B0591">
        <w:rPr>
          <w:strike/>
          <w:sz w:val="24"/>
        </w:rPr>
        <w:t xml:space="preserve"> </w:t>
      </w:r>
      <w:r w:rsidR="002B0591">
        <w:rPr>
          <w:sz w:val="24"/>
        </w:rPr>
        <w:t xml:space="preserve"> </w:t>
      </w:r>
      <w:r w:rsidR="002B0591" w:rsidRPr="002B0591">
        <w:rPr>
          <w:color w:val="FF0000"/>
          <w:sz w:val="24"/>
        </w:rPr>
        <w:t>Is it finish?</w:t>
      </w:r>
      <w:r w:rsidR="002B0591">
        <w:rPr>
          <w:color w:val="FF0000"/>
          <w:sz w:val="24"/>
        </w:rPr>
        <w:t>???????????????????????????????????????????????????</w:t>
      </w:r>
    </w:p>
    <w:p w14:paraId="0D99DFE5" w14:textId="03022A42" w:rsidR="00743002" w:rsidRDefault="002B0591">
      <w:pPr>
        <w:pStyle w:val="BodyText"/>
        <w:ind w:left="0"/>
      </w:pPr>
      <w:r>
        <w:t xml:space="preserve"> </w:t>
      </w:r>
    </w:p>
    <w:p w14:paraId="632F0C6B" w14:textId="057EF1CA" w:rsidR="00743002" w:rsidRDefault="00C46A8F">
      <w:pPr>
        <w:ind w:left="115" w:right="147"/>
        <w:rPr>
          <w:b/>
          <w:sz w:val="24"/>
        </w:rPr>
      </w:pPr>
      <w:r>
        <w:rPr>
          <w:strike/>
          <w:sz w:val="24"/>
        </w:rPr>
        <w:t xml:space="preserve">“The validation in </w:t>
      </w:r>
      <w:r w:rsidR="00FE301C">
        <w:rPr>
          <w:strike/>
          <w:sz w:val="24"/>
        </w:rPr>
        <w:t>Stellar</w:t>
      </w:r>
      <w:r>
        <w:rPr>
          <w:strike/>
          <w:sz w:val="24"/>
        </w:rPr>
        <w:t xml:space="preserve"> achieved by </w:t>
      </w:r>
      <w:r w:rsidR="00FE301C">
        <w:rPr>
          <w:strike/>
          <w:sz w:val="24"/>
        </w:rPr>
        <w:t>Stellar</w:t>
      </w:r>
      <w:r>
        <w:rPr>
          <w:strike/>
          <w:sz w:val="24"/>
        </w:rPr>
        <w:t xml:space="preserve"> Consensus Protocol or SCP </w:t>
      </w:r>
      <w:r>
        <w:rPr>
          <w:b/>
          <w:strike/>
          <w:color w:val="FF0000"/>
          <w:sz w:val="24"/>
        </w:rPr>
        <w:t>which will be discussed</w:t>
      </w:r>
      <w:r>
        <w:rPr>
          <w:b/>
          <w:color w:val="FF0000"/>
          <w:sz w:val="24"/>
        </w:rPr>
        <w:t xml:space="preserve"> </w:t>
      </w:r>
      <w:r>
        <w:rPr>
          <w:b/>
          <w:strike/>
          <w:color w:val="FF0000"/>
          <w:sz w:val="24"/>
        </w:rPr>
        <w:t>in detail in Section 2.3.5.3.”</w:t>
      </w:r>
    </w:p>
    <w:p w14:paraId="1EFC5699" w14:textId="77777777" w:rsidR="00743002" w:rsidRDefault="00743002">
      <w:pPr>
        <w:pStyle w:val="BodyText"/>
        <w:ind w:left="0"/>
        <w:rPr>
          <w:b/>
        </w:rPr>
      </w:pPr>
    </w:p>
    <w:p w14:paraId="5192DC96" w14:textId="77777777" w:rsidR="00743002" w:rsidRDefault="00C46A8F">
      <w:pPr>
        <w:ind w:left="115" w:right="153"/>
        <w:rPr>
          <w:sz w:val="24"/>
        </w:rPr>
      </w:pPr>
      <w:r>
        <w:rPr>
          <w:strike/>
          <w:sz w:val="24"/>
        </w:rPr>
        <w:t>p 39 Overlay is a component t</w:t>
      </w:r>
      <w:r>
        <w:rPr>
          <w:b/>
          <w:strike/>
          <w:color w:val="FF0000"/>
          <w:sz w:val="24"/>
        </w:rPr>
        <w:t xml:space="preserve">hat is used to flood messages to the network and fetch </w:t>
      </w:r>
      <w:r>
        <w:rPr>
          <w:strike/>
          <w:sz w:val="24"/>
        </w:rPr>
        <w:t>needed data</w:t>
      </w:r>
      <w:r>
        <w:rPr>
          <w:sz w:val="24"/>
        </w:rPr>
        <w:t xml:space="preserve"> </w:t>
      </w:r>
      <w:r>
        <w:rPr>
          <w:strike/>
          <w:sz w:val="24"/>
        </w:rPr>
        <w:t>in order to accomplish consensus from its peers.</w:t>
      </w:r>
    </w:p>
    <w:p w14:paraId="0A253864" w14:textId="77777777" w:rsidR="00743002" w:rsidRDefault="00743002">
      <w:pPr>
        <w:pStyle w:val="BodyText"/>
        <w:ind w:left="0"/>
      </w:pPr>
    </w:p>
    <w:p w14:paraId="50F11C42" w14:textId="069F9F93" w:rsidR="00743002" w:rsidRDefault="00C46A8F">
      <w:pPr>
        <w:ind w:left="115" w:right="147"/>
        <w:rPr>
          <w:sz w:val="24"/>
        </w:rPr>
      </w:pPr>
      <w:r>
        <w:rPr>
          <w:strike/>
          <w:sz w:val="24"/>
        </w:rPr>
        <w:t xml:space="preserve">P 40 </w:t>
      </w:r>
      <w:r>
        <w:rPr>
          <w:b/>
          <w:strike/>
          <w:color w:val="FF0000"/>
          <w:sz w:val="24"/>
        </w:rPr>
        <w:t xml:space="preserve">“For anyone running a node in the </w:t>
      </w:r>
      <w:r w:rsidR="00FE301C">
        <w:rPr>
          <w:b/>
          <w:strike/>
          <w:color w:val="FF0000"/>
          <w:sz w:val="24"/>
        </w:rPr>
        <w:t>Stellar</w:t>
      </w:r>
      <w:r>
        <w:rPr>
          <w:b/>
          <w:strike/>
          <w:color w:val="FF0000"/>
          <w:sz w:val="24"/>
        </w:rPr>
        <w:t xml:space="preserve"> </w:t>
      </w:r>
      <w:r>
        <w:rPr>
          <w:strike/>
          <w:sz w:val="24"/>
        </w:rPr>
        <w:t xml:space="preserve">network, </w:t>
      </w:r>
      <w:r w:rsidR="00FE301C">
        <w:rPr>
          <w:strike/>
          <w:sz w:val="24"/>
        </w:rPr>
        <w:t>Stellar</w:t>
      </w:r>
      <w:r>
        <w:rPr>
          <w:strike/>
          <w:sz w:val="24"/>
        </w:rPr>
        <w:t xml:space="preserve"> will provide benefits </w:t>
      </w:r>
      <w:r>
        <w:rPr>
          <w:b/>
          <w:strike/>
          <w:sz w:val="24"/>
        </w:rPr>
        <w:t>for users</w:t>
      </w:r>
      <w:r>
        <w:rPr>
          <w:b/>
          <w:sz w:val="24"/>
        </w:rPr>
        <w:t xml:space="preserve"> </w:t>
      </w:r>
      <w:r>
        <w:rPr>
          <w:strike/>
          <w:sz w:val="24"/>
        </w:rPr>
        <w:t xml:space="preserve">such as </w:t>
      </w:r>
      <w:r>
        <w:rPr>
          <w:b/>
          <w:strike/>
          <w:color w:val="FF0000"/>
          <w:sz w:val="24"/>
        </w:rPr>
        <w:t xml:space="preserve">providing </w:t>
      </w:r>
      <w:r>
        <w:rPr>
          <w:strike/>
          <w:sz w:val="24"/>
        </w:rPr>
        <w:t>a Horizon instance (see section 2.3.5.4) and allowing for customization of</w:t>
      </w:r>
      <w:r>
        <w:rPr>
          <w:sz w:val="24"/>
        </w:rPr>
        <w:t xml:space="preserve"> </w:t>
      </w:r>
      <w:r>
        <w:rPr>
          <w:strike/>
          <w:sz w:val="24"/>
        </w:rPr>
        <w:t>business logic or APIs, etc. [22]. “</w:t>
      </w:r>
    </w:p>
    <w:p w14:paraId="4CD5F834" w14:textId="77777777" w:rsidR="00743002" w:rsidRDefault="00743002">
      <w:pPr>
        <w:pStyle w:val="BodyText"/>
        <w:ind w:left="0"/>
      </w:pPr>
    </w:p>
    <w:p w14:paraId="479FAFC4" w14:textId="77777777" w:rsidR="00743002" w:rsidRDefault="00C46A8F">
      <w:pPr>
        <w:spacing w:before="1"/>
        <w:ind w:left="115"/>
        <w:rPr>
          <w:sz w:val="24"/>
        </w:rPr>
      </w:pPr>
      <w:r>
        <w:rPr>
          <w:strike/>
          <w:sz w:val="24"/>
        </w:rPr>
        <w:t xml:space="preserve">p41 “In a </w:t>
      </w:r>
      <w:proofErr w:type="spellStart"/>
      <w:r>
        <w:rPr>
          <w:strike/>
          <w:sz w:val="24"/>
        </w:rPr>
        <w:t>pBFT</w:t>
      </w:r>
      <w:proofErr w:type="spellEnd"/>
      <w:r>
        <w:rPr>
          <w:strike/>
          <w:sz w:val="24"/>
        </w:rPr>
        <w:t xml:space="preserve"> system there must be a recommended validator list that is defined by a central</w:t>
      </w:r>
      <w:r>
        <w:rPr>
          <w:sz w:val="24"/>
        </w:rPr>
        <w:t xml:space="preserve"> </w:t>
      </w:r>
      <w:r>
        <w:rPr>
          <w:strike/>
          <w:sz w:val="24"/>
        </w:rPr>
        <w:t xml:space="preserve">authority </w:t>
      </w:r>
      <w:r>
        <w:rPr>
          <w:b/>
          <w:strike/>
          <w:sz w:val="24"/>
        </w:rPr>
        <w:t>which ca</w:t>
      </w:r>
      <w:r>
        <w:rPr>
          <w:b/>
          <w:sz w:val="24"/>
        </w:rPr>
        <w:t>n define it as a centralized system</w:t>
      </w:r>
      <w:r>
        <w:rPr>
          <w:sz w:val="24"/>
        </w:rPr>
        <w:t>.</w:t>
      </w:r>
    </w:p>
    <w:p w14:paraId="5426D9FA" w14:textId="77777777" w:rsidR="00743002" w:rsidRDefault="00743002">
      <w:pPr>
        <w:pStyle w:val="BodyText"/>
        <w:spacing w:before="11"/>
        <w:ind w:left="0"/>
        <w:rPr>
          <w:sz w:val="23"/>
        </w:rPr>
      </w:pPr>
    </w:p>
    <w:p w14:paraId="71853B9C" w14:textId="49F3FFDC" w:rsidR="00743002" w:rsidRPr="002B0591" w:rsidRDefault="00C46A8F">
      <w:pPr>
        <w:ind w:left="115"/>
        <w:rPr>
          <w:b/>
          <w:strike/>
          <w:sz w:val="24"/>
        </w:rPr>
      </w:pPr>
      <w:r w:rsidRPr="002B0591">
        <w:rPr>
          <w:strike/>
          <w:sz w:val="24"/>
        </w:rPr>
        <w:t xml:space="preserve">P 42 </w:t>
      </w:r>
      <w:proofErr w:type="gramStart"/>
      <w:r w:rsidRPr="002B0591">
        <w:rPr>
          <w:strike/>
          <w:sz w:val="24"/>
        </w:rPr>
        <w:t>“ as</w:t>
      </w:r>
      <w:proofErr w:type="gramEnd"/>
      <w:r w:rsidRPr="002B0591">
        <w:rPr>
          <w:strike/>
          <w:sz w:val="24"/>
        </w:rPr>
        <w:t xml:space="preserve"> stated in the </w:t>
      </w:r>
      <w:r w:rsidR="00FE301C">
        <w:rPr>
          <w:b/>
          <w:strike/>
          <w:color w:val="FF0000"/>
          <w:sz w:val="24"/>
        </w:rPr>
        <w:t>Stellar</w:t>
      </w:r>
      <w:r w:rsidRPr="002B0591">
        <w:rPr>
          <w:b/>
          <w:strike/>
          <w:color w:val="FF0000"/>
          <w:sz w:val="24"/>
        </w:rPr>
        <w:t xml:space="preserve"> Consensus Protocol white paper </w:t>
      </w:r>
      <w:r w:rsidRPr="002B0591">
        <w:rPr>
          <w:b/>
          <w:strike/>
          <w:color w:val="00AD00"/>
          <w:sz w:val="24"/>
        </w:rPr>
        <w:t>[need reference]”</w:t>
      </w:r>
    </w:p>
    <w:p w14:paraId="1F4CD02D" w14:textId="77777777" w:rsidR="00743002" w:rsidRDefault="00743002">
      <w:pPr>
        <w:pStyle w:val="BodyText"/>
        <w:ind w:left="0"/>
        <w:rPr>
          <w:b/>
        </w:rPr>
      </w:pPr>
    </w:p>
    <w:p w14:paraId="60DB159A" w14:textId="77777777" w:rsidR="00743002" w:rsidRDefault="00C46A8F">
      <w:pPr>
        <w:pStyle w:val="BodyText"/>
      </w:pPr>
      <w:r>
        <w:rPr>
          <w:strike/>
        </w:rPr>
        <w:t>“There are three properties that a consensus protocol needs, which are safety, liveness, and fault</w:t>
      </w:r>
      <w:r>
        <w:t xml:space="preserve"> </w:t>
      </w:r>
      <w:r>
        <w:rPr>
          <w:strike/>
        </w:rPr>
        <w:t>tolerance.”</w:t>
      </w:r>
    </w:p>
    <w:p w14:paraId="4FD8AB2E" w14:textId="77777777" w:rsidR="00743002" w:rsidRDefault="00743002">
      <w:pPr>
        <w:pStyle w:val="BodyText"/>
        <w:ind w:left="0"/>
      </w:pPr>
    </w:p>
    <w:p w14:paraId="462BF5AD" w14:textId="77777777" w:rsidR="00743002" w:rsidRDefault="00C46A8F">
      <w:pPr>
        <w:pStyle w:val="BodyText"/>
      </w:pPr>
      <w:r>
        <w:rPr>
          <w:strike/>
        </w:rPr>
        <w:t>Please fix the formatting of the following list, which is inconsistent and very hard to read. Also note</w:t>
      </w:r>
      <w:r>
        <w:t xml:space="preserve"> </w:t>
      </w:r>
      <w:r>
        <w:rPr>
          <w:strike/>
        </w:rPr>
        <w:t>the period after “</w:t>
      </w:r>
      <w:proofErr w:type="spellStart"/>
      <w:proofErr w:type="gramStart"/>
      <w:r>
        <w:rPr>
          <w:strike/>
        </w:rPr>
        <w:t>tolerance”above</w:t>
      </w:r>
      <w:proofErr w:type="spellEnd"/>
      <w:proofErr w:type="gramEnd"/>
      <w:r>
        <w:rPr>
          <w:strike/>
        </w:rPr>
        <w:t>.</w:t>
      </w:r>
    </w:p>
    <w:p w14:paraId="1F7CD241" w14:textId="77777777" w:rsidR="00743002" w:rsidRDefault="00743002">
      <w:pPr>
        <w:pStyle w:val="BodyText"/>
        <w:ind w:left="0"/>
      </w:pPr>
    </w:p>
    <w:p w14:paraId="129ACA61" w14:textId="77777777" w:rsidR="00743002" w:rsidRDefault="00C46A8F">
      <w:pPr>
        <w:pStyle w:val="BodyText"/>
      </w:pPr>
      <w:r>
        <w:rPr>
          <w:strike/>
        </w:rPr>
        <w:t>“anymore messages” ==&gt; “any more messages”</w:t>
      </w:r>
    </w:p>
    <w:p w14:paraId="575298A5" w14:textId="77777777" w:rsidR="00743002" w:rsidRDefault="00743002">
      <w:pPr>
        <w:sectPr w:rsidR="00743002">
          <w:pgSz w:w="11900" w:h="16840"/>
          <w:pgMar w:top="1340" w:right="1020" w:bottom="280" w:left="1020" w:header="720" w:footer="720" w:gutter="0"/>
          <w:cols w:space="720"/>
        </w:sectPr>
      </w:pPr>
    </w:p>
    <w:p w14:paraId="16B6CEA1" w14:textId="77777777" w:rsidR="00743002" w:rsidRPr="001926D4" w:rsidRDefault="00C46A8F">
      <w:pPr>
        <w:pStyle w:val="BodyText"/>
        <w:spacing w:before="74"/>
        <w:rPr>
          <w:strike/>
        </w:rPr>
      </w:pPr>
      <w:r w:rsidRPr="001926D4">
        <w:rPr>
          <w:strike/>
        </w:rPr>
        <w:lastRenderedPageBreak/>
        <w:t>p 43 “In theory (FLP impossibility result)” ==&gt; need a reference for this theory.</w:t>
      </w:r>
    </w:p>
    <w:p w14:paraId="7E21C469" w14:textId="77777777" w:rsidR="00743002" w:rsidRDefault="00743002">
      <w:pPr>
        <w:pStyle w:val="BodyText"/>
        <w:spacing w:before="11"/>
        <w:ind w:left="0"/>
        <w:rPr>
          <w:sz w:val="23"/>
        </w:rPr>
      </w:pPr>
    </w:p>
    <w:p w14:paraId="7078ECBF" w14:textId="77777777" w:rsidR="00743002" w:rsidRPr="00D72C44" w:rsidRDefault="00C46A8F">
      <w:pPr>
        <w:pStyle w:val="BodyText"/>
        <w:ind w:right="267"/>
        <w:rPr>
          <w:strike/>
        </w:rPr>
      </w:pPr>
      <w:r w:rsidRPr="00D72C44">
        <w:rPr>
          <w:strike/>
        </w:rPr>
        <w:t xml:space="preserve">P 45 “So, in order to guarantee safety that the two quorums will consistently </w:t>
      </w:r>
      <w:r w:rsidRPr="00D72C44">
        <w:rPr>
          <w:b/>
          <w:strike/>
          <w:color w:val="FF0000"/>
        </w:rPr>
        <w:t xml:space="preserve">validate </w:t>
      </w:r>
      <w:r w:rsidRPr="00D72C44">
        <w:rPr>
          <w:strike/>
        </w:rPr>
        <w:t xml:space="preserve">a statement, the </w:t>
      </w:r>
      <w:r w:rsidRPr="00D72C44">
        <w:rPr>
          <w:b/>
          <w:strike/>
          <w:color w:val="FF0000"/>
        </w:rPr>
        <w:t xml:space="preserve">SCP </w:t>
      </w:r>
      <w:r w:rsidRPr="00D72C44">
        <w:rPr>
          <w:strike/>
        </w:rPr>
        <w:t>requires quorum intersection.” I am not sure what this means. Requires in what sense? If a quorum is disjoint, will it be</w:t>
      </w:r>
      <w:r w:rsidRPr="00D72C44">
        <w:rPr>
          <w:strike/>
          <w:spacing w:val="-6"/>
        </w:rPr>
        <w:t xml:space="preserve"> </w:t>
      </w:r>
      <w:r w:rsidRPr="00D72C44">
        <w:rPr>
          <w:strike/>
        </w:rPr>
        <w:t>ignored?</w:t>
      </w:r>
    </w:p>
    <w:p w14:paraId="6A1F5E49" w14:textId="77777777" w:rsidR="00743002" w:rsidRDefault="00743002">
      <w:pPr>
        <w:pStyle w:val="BodyText"/>
        <w:ind w:left="0"/>
      </w:pPr>
    </w:p>
    <w:p w14:paraId="5070FCF2" w14:textId="77777777" w:rsidR="00743002" w:rsidRDefault="00C46A8F">
      <w:pPr>
        <w:ind w:left="115"/>
        <w:rPr>
          <w:b/>
          <w:sz w:val="24"/>
        </w:rPr>
      </w:pPr>
      <w:r>
        <w:rPr>
          <w:strike/>
          <w:sz w:val="24"/>
        </w:rPr>
        <w:t xml:space="preserve">P 48 “The situation discussed above is just an ideal scenario. </w:t>
      </w:r>
      <w:r>
        <w:rPr>
          <w:b/>
          <w:strike/>
          <w:color w:val="FF0000"/>
          <w:sz w:val="24"/>
        </w:rPr>
        <w:t>In fact, it is not easy for nodes to</w:t>
      </w:r>
      <w:r>
        <w:rPr>
          <w:b/>
          <w:color w:val="FF0000"/>
          <w:sz w:val="24"/>
        </w:rPr>
        <w:t xml:space="preserve"> </w:t>
      </w:r>
      <w:r>
        <w:rPr>
          <w:b/>
          <w:strike/>
          <w:color w:val="FF0000"/>
          <w:sz w:val="24"/>
        </w:rPr>
        <w:t>reach an agreement because of node failures. “</w:t>
      </w:r>
    </w:p>
    <w:p w14:paraId="19A4B55F" w14:textId="77777777" w:rsidR="00743002" w:rsidRDefault="00743002">
      <w:pPr>
        <w:pStyle w:val="BodyText"/>
        <w:ind w:left="0"/>
        <w:rPr>
          <w:b/>
        </w:rPr>
      </w:pPr>
    </w:p>
    <w:p w14:paraId="5ECEAEBD" w14:textId="7E3F5A71" w:rsidR="00743002" w:rsidRDefault="001749FC">
      <w:pPr>
        <w:pStyle w:val="BodyText"/>
        <w:ind w:right="120"/>
      </w:pPr>
      <w:r>
        <w:rPr>
          <w:noProof/>
        </w:rPr>
        <mc:AlternateContent>
          <mc:Choice Requires="wps">
            <w:drawing>
              <wp:anchor distT="0" distB="0" distL="114300" distR="114300" simplePos="0" relativeHeight="251413504" behindDoc="1" locked="0" layoutInCell="1" allowOverlap="1" wp14:anchorId="5CE3733E" wp14:editId="02AB3C92">
                <wp:simplePos x="0" y="0"/>
                <wp:positionH relativeFrom="page">
                  <wp:posOffset>721360</wp:posOffset>
                </wp:positionH>
                <wp:positionV relativeFrom="paragraph">
                  <wp:posOffset>805815</wp:posOffset>
                </wp:positionV>
                <wp:extent cx="6099175"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9175"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911CC" id="Line 6" o:spid="_x0000_s1026" style="position:absolute;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8pt,63.45pt" to="537.0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" strokecolor="#e52136" strokeweight=".33972mm">
                <w10:wrap anchorx="page"/>
              </v:line>
            </w:pict>
          </mc:Fallback>
        </mc:AlternateContent>
      </w:r>
      <w:r>
        <w:rPr>
          <w:noProof/>
        </w:rPr>
        <mc:AlternateContent>
          <mc:Choice Requires="wps">
            <w:drawing>
              <wp:anchor distT="0" distB="0" distL="114300" distR="114300" simplePos="0" relativeHeight="251414528" behindDoc="1" locked="0" layoutInCell="1" allowOverlap="1" wp14:anchorId="1CC8F242" wp14:editId="03E4688C">
                <wp:simplePos x="0" y="0"/>
                <wp:positionH relativeFrom="page">
                  <wp:posOffset>721360</wp:posOffset>
                </wp:positionH>
                <wp:positionV relativeFrom="paragraph">
                  <wp:posOffset>1156335</wp:posOffset>
                </wp:positionV>
                <wp:extent cx="559562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373B1" id="Line 5" o:spid="_x0000_s1026" style="position:absolute;z-index:-25190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8pt,91.05pt" to="497.4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" strokecolor="#e52136" strokeweight=".33972mm">
                <w10:wrap anchorx="page"/>
              </v:line>
            </w:pict>
          </mc:Fallback>
        </mc:AlternateContent>
      </w:r>
      <w:r w:rsidR="00C46A8F">
        <w:rPr>
          <w:strike/>
        </w:rPr>
        <w:t>p 49 “In summary o</w:t>
      </w:r>
      <w:r w:rsidR="00C46A8F">
        <w:t xml:space="preserve">n how </w:t>
      </w:r>
      <w:r w:rsidR="00C46A8F">
        <w:rPr>
          <w:b/>
          <w:strike/>
          <w:color w:val="FF0000"/>
        </w:rPr>
        <w:t>the behavior of t</w:t>
      </w:r>
      <w:r w:rsidR="00C46A8F">
        <w:rPr>
          <w:strike/>
        </w:rPr>
        <w:t>hese types of node will have an effect on the system</w:t>
      </w:r>
      <w:r w:rsidR="00C46A8F">
        <w:rPr>
          <w:b/>
          <w:strike/>
          <w:color w:val="FF0000"/>
        </w:rPr>
        <w:t>.</w:t>
      </w:r>
      <w:r w:rsidR="00C46A8F">
        <w:rPr>
          <w:b/>
          <w:strike/>
          <w:color w:val="FF0000"/>
          <w:spacing w:val="-44"/>
        </w:rPr>
        <w:t xml:space="preserve"> </w:t>
      </w:r>
      <w:r w:rsidR="00C46A8F">
        <w:rPr>
          <w:b/>
          <w:strike/>
          <w:color w:val="FF0000"/>
        </w:rPr>
        <w:t>As</w:t>
      </w:r>
      <w:r w:rsidR="00C46A8F">
        <w:rPr>
          <w:b/>
          <w:color w:val="FF0000"/>
        </w:rPr>
        <w:t xml:space="preserve"> </w:t>
      </w:r>
      <w:r w:rsidR="00C46A8F">
        <w:rPr>
          <w:b/>
          <w:strike/>
          <w:color w:val="FF0000"/>
        </w:rPr>
        <w:t>a first example</w:t>
      </w:r>
      <w:r w:rsidR="00C46A8F">
        <w:rPr>
          <w:strike/>
        </w:rPr>
        <w:t>, if every quorum in the network depend</w:t>
      </w:r>
      <w:r w:rsidR="00C46A8F">
        <w:rPr>
          <w:b/>
          <w:strike/>
          <w:color w:val="FF0000"/>
        </w:rPr>
        <w:t xml:space="preserve">s </w:t>
      </w:r>
      <w:r w:rsidR="00C46A8F">
        <w:rPr>
          <w:strike/>
        </w:rPr>
        <w:t>on an ill-behaved node (failed node) that</w:t>
      </w:r>
      <w:r w:rsidR="00C46A8F">
        <w:t xml:space="preserve"> </w:t>
      </w:r>
      <w:r w:rsidR="00C46A8F">
        <w:rPr>
          <w:b/>
          <w:strike/>
          <w:color w:val="FF0000"/>
        </w:rPr>
        <w:t xml:space="preserve">is a </w:t>
      </w:r>
      <w:r w:rsidR="00C46A8F">
        <w:rPr>
          <w:strike/>
        </w:rPr>
        <w:t>quorum intersectio</w:t>
      </w:r>
      <w:r w:rsidR="00C46A8F">
        <w:rPr>
          <w:b/>
          <w:strike/>
          <w:color w:val="FF0000"/>
        </w:rPr>
        <w:t>n, th</w:t>
      </w:r>
      <w:r w:rsidR="00C46A8F">
        <w:rPr>
          <w:strike/>
        </w:rPr>
        <w:t>e ill-behaved node can send one message to one quorum and another to</w:t>
      </w:r>
      <w:r w:rsidR="00C46A8F">
        <w:t xml:space="preserve"> </w:t>
      </w:r>
      <w:r w:rsidR="00C46A8F">
        <w:rPr>
          <w:strike/>
        </w:rPr>
        <w:t>another quorum which will drive the system into divergent states. This will cause well-behaved</w:t>
      </w:r>
      <w:r w:rsidR="00C46A8F">
        <w:t xml:space="preserve"> node to fail</w:t>
      </w:r>
      <w:r w:rsidR="00C46A8F">
        <w:rPr>
          <w:strike/>
        </w:rPr>
        <w:t>ed</w:t>
      </w:r>
      <w:r w:rsidR="00C46A8F">
        <w:t xml:space="preserve"> (</w:t>
      </w:r>
      <w:r w:rsidR="00C46A8F">
        <w:rPr>
          <w:b/>
          <w:color w:val="FF0000"/>
        </w:rPr>
        <w:t>become a d</w:t>
      </w:r>
      <w:r w:rsidR="00C46A8F">
        <w:t xml:space="preserve">ivergent node) and can’t guarantee </w:t>
      </w:r>
      <w:r w:rsidR="00C46A8F">
        <w:rPr>
          <w:spacing w:val="-3"/>
        </w:rPr>
        <w:t xml:space="preserve">safety. </w:t>
      </w:r>
      <w:r w:rsidR="00C46A8F">
        <w:rPr>
          <w:b/>
          <w:color w:val="FF0000"/>
        </w:rPr>
        <w:t>As a s</w:t>
      </w:r>
      <w:r w:rsidR="00C46A8F">
        <w:t xml:space="preserve">econd example, suppose </w:t>
      </w:r>
      <w:r w:rsidR="00C46A8F">
        <w:rPr>
          <w:strike/>
        </w:rPr>
        <w:t xml:space="preserve">each of a </w:t>
      </w:r>
      <w:r w:rsidR="00C46A8F">
        <w:rPr>
          <w:strike/>
          <w:spacing w:val="-3"/>
        </w:rPr>
        <w:t xml:space="preserve">node’s </w:t>
      </w:r>
      <w:r w:rsidR="00C46A8F">
        <w:rPr>
          <w:strike/>
        </w:rPr>
        <w:t>slices in quorums contains ill-behaved nodes which might not agree to anything or</w:t>
      </w:r>
      <w:r w:rsidR="00C46A8F">
        <w:t xml:space="preserve"> crash. </w:t>
      </w:r>
      <w:r w:rsidR="00C46A8F">
        <w:rPr>
          <w:strike/>
        </w:rPr>
        <w:t>and</w:t>
      </w:r>
      <w:r w:rsidR="00C46A8F">
        <w:t xml:space="preserve"> </w:t>
      </w:r>
      <w:r w:rsidR="00C46A8F">
        <w:rPr>
          <w:b/>
          <w:color w:val="FF0000"/>
        </w:rPr>
        <w:t>T</w:t>
      </w:r>
      <w:r w:rsidR="00C46A8F">
        <w:t>hese ill-behaved nodes can drive the system into blocked states. This will</w:t>
      </w:r>
      <w:r w:rsidR="00C46A8F">
        <w:rPr>
          <w:spacing w:val="-19"/>
        </w:rPr>
        <w:t xml:space="preserve"> </w:t>
      </w:r>
      <w:r w:rsidR="00C46A8F">
        <w:t>cause</w:t>
      </w:r>
    </w:p>
    <w:p w14:paraId="3A126F76" w14:textId="77777777" w:rsidR="00743002" w:rsidRDefault="00C46A8F">
      <w:pPr>
        <w:pStyle w:val="BodyText"/>
        <w:spacing w:before="1"/>
        <w:ind w:right="122"/>
      </w:pPr>
      <w:r>
        <w:rPr>
          <w:strike/>
        </w:rPr>
        <w:t xml:space="preserve">well-behaved node to </w:t>
      </w:r>
      <w:r>
        <w:rPr>
          <w:b/>
          <w:strike/>
          <w:color w:val="FF0000"/>
        </w:rPr>
        <w:t xml:space="preserve">become </w:t>
      </w:r>
      <w:r>
        <w:rPr>
          <w:strike/>
        </w:rPr>
        <w:t>failed (blocked node) because the well-behaved node would never be</w:t>
      </w:r>
      <w:r>
        <w:t xml:space="preserve"> </w:t>
      </w:r>
      <w:r>
        <w:rPr>
          <w:strike/>
        </w:rPr>
        <w:t>able to hear unanimously from one of its quorums and never make progress.”</w:t>
      </w:r>
    </w:p>
    <w:p w14:paraId="704AE3CC" w14:textId="77777777" w:rsidR="00743002" w:rsidRDefault="00743002">
      <w:pPr>
        <w:pStyle w:val="BodyText"/>
        <w:spacing w:before="11"/>
        <w:ind w:left="0"/>
        <w:rPr>
          <w:sz w:val="23"/>
        </w:rPr>
      </w:pPr>
    </w:p>
    <w:p w14:paraId="0411F276" w14:textId="77777777" w:rsidR="00743002" w:rsidRDefault="00C46A8F">
      <w:pPr>
        <w:pStyle w:val="BodyText"/>
      </w:pPr>
      <w:r>
        <w:rPr>
          <w:strike/>
        </w:rPr>
        <w:t>p 50 “●Ledger header consists of these following fields:</w:t>
      </w:r>
    </w:p>
    <w:p w14:paraId="3F8F5B54" w14:textId="77777777" w:rsidR="00743002" w:rsidRDefault="00C46A8F">
      <w:pPr>
        <w:pStyle w:val="ListParagraph"/>
        <w:numPr>
          <w:ilvl w:val="0"/>
          <w:numId w:val="3"/>
        </w:numPr>
        <w:tabs>
          <w:tab w:val="left" w:pos="316"/>
        </w:tabs>
        <w:ind w:left="315" w:hanging="201"/>
        <w:rPr>
          <w:sz w:val="24"/>
        </w:rPr>
      </w:pPr>
      <w:r>
        <w:rPr>
          <w:strike/>
          <w:spacing w:val="-4"/>
          <w:sz w:val="24"/>
        </w:rPr>
        <w:t xml:space="preserve">Version: </w:t>
      </w:r>
      <w:r>
        <w:rPr>
          <w:strike/>
          <w:sz w:val="24"/>
        </w:rPr>
        <w:t>the protocol version of given</w:t>
      </w:r>
      <w:r>
        <w:rPr>
          <w:strike/>
          <w:spacing w:val="4"/>
          <w:sz w:val="24"/>
        </w:rPr>
        <w:t xml:space="preserve"> </w:t>
      </w:r>
      <w:r>
        <w:rPr>
          <w:strike/>
          <w:sz w:val="24"/>
        </w:rPr>
        <w:t>ledger</w:t>
      </w:r>
    </w:p>
    <w:p w14:paraId="79AF83C6" w14:textId="77777777" w:rsidR="00743002" w:rsidRDefault="00C46A8F">
      <w:pPr>
        <w:pStyle w:val="ListParagraph"/>
        <w:numPr>
          <w:ilvl w:val="0"/>
          <w:numId w:val="3"/>
        </w:numPr>
        <w:tabs>
          <w:tab w:val="left" w:pos="320"/>
        </w:tabs>
        <w:ind w:left="115" w:right="1249" w:firstLine="0"/>
        <w:rPr>
          <w:sz w:val="24"/>
        </w:rPr>
      </w:pPr>
      <w:r>
        <w:rPr>
          <w:strike/>
          <w:sz w:val="24"/>
        </w:rPr>
        <w:t>Previous Ledger Hash: A</w:t>
      </w:r>
      <w:r>
        <w:rPr>
          <w:strike/>
          <w:spacing w:val="-46"/>
          <w:sz w:val="24"/>
        </w:rPr>
        <w:t xml:space="preserve"> </w:t>
      </w:r>
      <w:r>
        <w:rPr>
          <w:strike/>
          <w:sz w:val="24"/>
        </w:rPr>
        <w:t xml:space="preserve">hash value from previous </w:t>
      </w:r>
      <w:r>
        <w:rPr>
          <w:strike/>
          <w:spacing w:val="-3"/>
          <w:sz w:val="24"/>
        </w:rPr>
        <w:t xml:space="preserve">ledger. </w:t>
      </w:r>
      <w:r>
        <w:rPr>
          <w:strike/>
          <w:sz w:val="24"/>
        </w:rPr>
        <w:t>This hash value will form a ledger that chained</w:t>
      </w:r>
      <w:r>
        <w:rPr>
          <w:strike/>
          <w:spacing w:val="1"/>
          <w:sz w:val="24"/>
        </w:rPr>
        <w:t xml:space="preserve"> </w:t>
      </w:r>
      <w:r>
        <w:rPr>
          <w:strike/>
          <w:sz w:val="24"/>
        </w:rPr>
        <w:t>together.”</w:t>
      </w:r>
    </w:p>
    <w:p w14:paraId="5D5F3019" w14:textId="77777777" w:rsidR="00743002" w:rsidRDefault="00743002">
      <w:pPr>
        <w:pStyle w:val="BodyText"/>
        <w:ind w:left="0"/>
      </w:pPr>
    </w:p>
    <w:p w14:paraId="27C521F3" w14:textId="77777777" w:rsidR="00743002" w:rsidRDefault="00C46A8F">
      <w:pPr>
        <w:pStyle w:val="BodyText"/>
      </w:pPr>
      <w:r>
        <w:rPr>
          <w:strike/>
        </w:rPr>
        <w:t>Please fix the format of this list so that the hierarchy is clear. It looks now like these items are all at</w:t>
      </w:r>
      <w:r>
        <w:t xml:space="preserve"> </w:t>
      </w:r>
      <w:r>
        <w:rPr>
          <w:strike/>
        </w:rPr>
        <w:t>the same level, when everything after “these following fields” should be further indented.</w:t>
      </w:r>
    </w:p>
    <w:p w14:paraId="50B42C36" w14:textId="77777777" w:rsidR="00743002" w:rsidRDefault="00743002">
      <w:pPr>
        <w:pStyle w:val="BodyText"/>
        <w:ind w:left="0"/>
      </w:pPr>
    </w:p>
    <w:p w14:paraId="2B10F1A7" w14:textId="77777777" w:rsidR="00743002" w:rsidRDefault="00C46A8F">
      <w:pPr>
        <w:pStyle w:val="BodyText"/>
        <w:ind w:right="147"/>
      </w:pPr>
      <w:r>
        <w:rPr>
          <w:strike/>
        </w:rPr>
        <w:t>Are all these items part of the ledger header? If so, you should have a separate list item, at the same</w:t>
      </w:r>
      <w:r>
        <w:t xml:space="preserve"> </w:t>
      </w:r>
      <w:r>
        <w:rPr>
          <w:strike/>
        </w:rPr>
        <w:t>level as “ledge header”, for the transactions – even if you don’t provide details. Currently this is</w:t>
      </w:r>
      <w:r>
        <w:t xml:space="preserve"> </w:t>
      </w:r>
      <w:r>
        <w:rPr>
          <w:strike/>
        </w:rPr>
        <w:t>quite confusing because of the format.</w:t>
      </w:r>
    </w:p>
    <w:p w14:paraId="44136BEF" w14:textId="77777777" w:rsidR="00743002" w:rsidRDefault="00743002">
      <w:pPr>
        <w:pStyle w:val="BodyText"/>
        <w:ind w:left="0"/>
      </w:pPr>
    </w:p>
    <w:p w14:paraId="3820889D" w14:textId="77777777" w:rsidR="00743002" w:rsidRDefault="00C46A8F">
      <w:pPr>
        <w:pStyle w:val="BodyText"/>
        <w:ind w:right="432"/>
      </w:pPr>
      <w:r>
        <w:rPr>
          <w:strike/>
        </w:rPr>
        <w:t>P 53-54 – This material is very confusing because it’s not well organized. I think you need to</w:t>
      </w:r>
      <w:r>
        <w:t xml:space="preserve"> </w:t>
      </w:r>
      <w:r>
        <w:rPr>
          <w:strike/>
        </w:rPr>
        <w:t>provide numbered headings and subheadings to guide the reader about the relationships among</w:t>
      </w:r>
      <w:r>
        <w:t xml:space="preserve"> </w:t>
      </w:r>
      <w:r>
        <w:rPr>
          <w:strike/>
        </w:rPr>
        <w:t>these concepts. This might help with the issue on p50 as well. What is the logical structure here?</w:t>
      </w:r>
      <w:r>
        <w:t xml:space="preserve"> </w:t>
      </w:r>
      <w:r>
        <w:rPr>
          <w:strike/>
        </w:rPr>
        <w:t>Make it clear!</w:t>
      </w:r>
    </w:p>
    <w:p w14:paraId="5325D23D" w14:textId="77777777" w:rsidR="00743002" w:rsidRDefault="00743002">
      <w:pPr>
        <w:pStyle w:val="BodyText"/>
        <w:ind w:left="0"/>
      </w:pPr>
    </w:p>
    <w:p w14:paraId="6CFF5AE1" w14:textId="77777777" w:rsidR="00743002" w:rsidRDefault="00C46A8F">
      <w:pPr>
        <w:ind w:left="115" w:right="432"/>
        <w:rPr>
          <w:sz w:val="24"/>
        </w:rPr>
      </w:pPr>
      <w:r>
        <w:rPr>
          <w:strike/>
          <w:sz w:val="24"/>
        </w:rPr>
        <w:t>P 55 “Being a stateless protocol means each request-response cycle is unrelated to other cycles</w:t>
      </w:r>
      <w:r>
        <w:rPr>
          <w:sz w:val="24"/>
        </w:rPr>
        <w:t xml:space="preserve"> </w:t>
      </w:r>
      <w:r>
        <w:rPr>
          <w:strike/>
          <w:sz w:val="24"/>
        </w:rPr>
        <w:t xml:space="preserve">[28]. </w:t>
      </w:r>
      <w:r>
        <w:rPr>
          <w:b/>
          <w:strike/>
          <w:color w:val="FF0000"/>
          <w:sz w:val="24"/>
        </w:rPr>
        <w:t>The server doesn’t have any representation of a continuing interaction or session.</w:t>
      </w:r>
      <w:r>
        <w:rPr>
          <w:b/>
          <w:color w:val="FF0000"/>
          <w:sz w:val="24"/>
        </w:rPr>
        <w:t xml:space="preserve"> </w:t>
      </w:r>
      <w:r>
        <w:rPr>
          <w:strike/>
          <w:sz w:val="24"/>
        </w:rPr>
        <w:t>“</w:t>
      </w:r>
    </w:p>
    <w:p w14:paraId="1B4E5916" w14:textId="77777777" w:rsidR="00743002" w:rsidRDefault="00743002">
      <w:pPr>
        <w:pStyle w:val="BodyText"/>
        <w:ind w:left="0"/>
      </w:pPr>
    </w:p>
    <w:p w14:paraId="27BC5179" w14:textId="6B8102C0" w:rsidR="00743002" w:rsidRDefault="001749FC">
      <w:pPr>
        <w:spacing w:before="1"/>
        <w:ind w:left="115" w:right="147"/>
        <w:rPr>
          <w:b/>
          <w:sz w:val="24"/>
        </w:rPr>
      </w:pPr>
      <w:r>
        <w:rPr>
          <w:noProof/>
        </w:rPr>
        <mc:AlternateContent>
          <mc:Choice Requires="wpg">
            <w:drawing>
              <wp:anchor distT="0" distB="0" distL="114300" distR="114300" simplePos="0" relativeHeight="251412480" behindDoc="1" locked="0" layoutInCell="1" allowOverlap="1" wp14:anchorId="6402948F" wp14:editId="379F0B4B">
                <wp:simplePos x="0" y="0"/>
                <wp:positionH relativeFrom="page">
                  <wp:posOffset>721360</wp:posOffset>
                </wp:positionH>
                <wp:positionV relativeFrom="paragraph">
                  <wp:posOffset>270510</wp:posOffset>
                </wp:positionV>
                <wp:extent cx="5412740" cy="1651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2740" cy="16510"/>
                          <a:chOff x="1136" y="426"/>
                          <a:chExt cx="8524" cy="26"/>
                        </a:xfrm>
                      </wpg:grpSpPr>
                      <wps:wsp>
                        <wps:cNvPr id="2" name="Line 4"/>
                        <wps:cNvCnPr>
                          <a:cxnSpLocks noChangeShapeType="1"/>
                        </wps:cNvCnPr>
                        <wps:spPr bwMode="auto">
                          <a:xfrm>
                            <a:off x="1136" y="433"/>
                            <a:ext cx="852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36" y="442"/>
                            <a:ext cx="8516" cy="0"/>
                          </a:xfrm>
                          <a:prstGeom prst="line">
                            <a:avLst/>
                          </a:prstGeom>
                          <a:noFill/>
                          <a:ln w="12230">
                            <a:solidFill>
                              <a:srgbClr val="E5213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B87E9E" id="Group 2" o:spid="_x0000_s1026" style="position:absolute;margin-left:56.8pt;margin-top:21.3pt;width:426.2pt;height:1.3pt;z-index:-251904000;mso-position-horizontal-relative:page" coordorigin="1136,426" coordsize="85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">
                <v:line id="Line 4" o:spid="_x0000_s1027" style="position:absolute;visibility:visible;mso-wrap-style:square" from="1136,433" to="9660,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" strokeweight=".7pt"/>
                <v:line id="Line 3" o:spid="_x0000_s1028" style="position:absolute;visibility:visible;mso-wrap-style:square" from="1136,442" to="965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" strokecolor="#e52136" strokeweight=".33972mm"/>
                <w10:wrap anchorx="page"/>
              </v:group>
            </w:pict>
          </mc:Fallback>
        </mc:AlternateContent>
      </w:r>
      <w:r w:rsidR="00C46A8F">
        <w:rPr>
          <w:strike/>
          <w:sz w:val="24"/>
        </w:rPr>
        <w:t>p 57 “</w:t>
      </w:r>
      <w:r w:rsidR="00C46A8F">
        <w:rPr>
          <w:b/>
          <w:strike/>
          <w:color w:val="FF0000"/>
          <w:sz w:val="24"/>
        </w:rPr>
        <w:t xml:space="preserve">Web applications can be structured as </w:t>
      </w:r>
      <w:r w:rsidR="00C46A8F">
        <w:rPr>
          <w:strike/>
          <w:sz w:val="24"/>
        </w:rPr>
        <w:t>one tier, two tier, three tier and N-tier architectures.</w:t>
      </w:r>
      <w:r w:rsidR="00C46A8F">
        <w:rPr>
          <w:sz w:val="24"/>
        </w:rPr>
        <w:t xml:space="preserve"> The following paragraphs will discuss three layers that involved in each type of software </w:t>
      </w:r>
      <w:r w:rsidR="00C46A8F">
        <w:rPr>
          <w:dstrike/>
          <w:sz w:val="24"/>
        </w:rPr>
        <w:t>architecture</w:t>
      </w:r>
      <w:r w:rsidR="00C46A8F">
        <w:rPr>
          <w:sz w:val="24"/>
        </w:rPr>
        <w:t xml:space="preserve"> </w:t>
      </w:r>
      <w:proofErr w:type="gramStart"/>
      <w:r w:rsidR="00C46A8F">
        <w:rPr>
          <w:b/>
          <w:strike/>
          <w:color w:val="FF0000"/>
          <w:sz w:val="24"/>
        </w:rPr>
        <w:t>The</w:t>
      </w:r>
      <w:proofErr w:type="gramEnd"/>
      <w:r w:rsidR="00C46A8F">
        <w:rPr>
          <w:b/>
          <w:strike/>
          <w:color w:val="FF0000"/>
          <w:sz w:val="24"/>
        </w:rPr>
        <w:t xml:space="preserve"> definition of the application architecture is based on the existence of and</w:t>
      </w:r>
      <w:r w:rsidR="00C46A8F">
        <w:rPr>
          <w:b/>
          <w:color w:val="FF0000"/>
          <w:sz w:val="24"/>
        </w:rPr>
        <w:t xml:space="preserve"> </w:t>
      </w:r>
      <w:r w:rsidR="00C46A8F">
        <w:rPr>
          <w:b/>
          <w:strike/>
          <w:color w:val="FF0000"/>
          <w:sz w:val="24"/>
        </w:rPr>
        <w:t>location of different functional layers:”</w:t>
      </w:r>
    </w:p>
    <w:p w14:paraId="7E8E566F" w14:textId="77777777" w:rsidR="00743002" w:rsidRDefault="00743002">
      <w:pPr>
        <w:pStyle w:val="BodyText"/>
        <w:spacing w:before="11"/>
        <w:ind w:left="0"/>
        <w:rPr>
          <w:b/>
          <w:sz w:val="23"/>
        </w:rPr>
      </w:pPr>
    </w:p>
    <w:p w14:paraId="3596EB78" w14:textId="77777777" w:rsidR="00743002" w:rsidRPr="00D72C44" w:rsidRDefault="00C46A8F">
      <w:pPr>
        <w:pStyle w:val="BodyText"/>
        <w:rPr>
          <w:strike/>
        </w:rPr>
      </w:pPr>
      <w:r w:rsidRPr="00D72C44">
        <w:rPr>
          <w:strike/>
        </w:rPr>
        <w:t>p 58 “These are some benefits of a web app...”</w:t>
      </w:r>
    </w:p>
    <w:p w14:paraId="79D419E8" w14:textId="77777777" w:rsidR="00743002" w:rsidRPr="00D72C44" w:rsidRDefault="00C46A8F">
      <w:pPr>
        <w:pStyle w:val="BodyText"/>
        <w:rPr>
          <w:strike/>
        </w:rPr>
      </w:pPr>
      <w:r w:rsidRPr="00D72C44">
        <w:rPr>
          <w:strike/>
        </w:rPr>
        <w:t>Move this to be the second paragraph in this section, before you talk about layers and architectures.</w:t>
      </w:r>
    </w:p>
    <w:p w14:paraId="58F2C5C7" w14:textId="77777777" w:rsidR="00743002" w:rsidRDefault="00743002">
      <w:pPr>
        <w:pStyle w:val="BodyText"/>
        <w:ind w:left="0"/>
      </w:pPr>
    </w:p>
    <w:p w14:paraId="5C3F11FD" w14:textId="422FF878" w:rsidR="00743002" w:rsidRPr="005E192D" w:rsidRDefault="00C46A8F" w:rsidP="005866AD">
      <w:pPr>
        <w:ind w:left="115"/>
        <w:rPr>
          <w:strike/>
          <w:sz w:val="24"/>
        </w:rPr>
        <w:sectPr w:rsidR="00743002" w:rsidRPr="005E192D">
          <w:pgSz w:w="11900" w:h="16840"/>
          <w:pgMar w:top="1060" w:right="1020" w:bottom="280" w:left="1020" w:header="720" w:footer="720" w:gutter="0"/>
          <w:cols w:space="720"/>
        </w:sectPr>
      </w:pPr>
      <w:r w:rsidRPr="005E192D">
        <w:rPr>
          <w:strike/>
          <w:sz w:val="24"/>
        </w:rPr>
        <w:t xml:space="preserve">“In addition, JavaScript can make interaction smoother and faster </w:t>
      </w:r>
      <w:r w:rsidRPr="005E192D">
        <w:rPr>
          <w:b/>
          <w:strike/>
          <w:color w:val="FF0000"/>
          <w:sz w:val="24"/>
        </w:rPr>
        <w:t xml:space="preserve">by providing client-side routing. </w:t>
      </w:r>
      <w:r w:rsidRPr="005E192D">
        <w:rPr>
          <w:strike/>
          <w:sz w:val="24"/>
        </w:rPr>
        <w:t>J</w:t>
      </w:r>
      <w:r w:rsidRPr="005E192D">
        <w:rPr>
          <w:b/>
          <w:strike/>
          <w:color w:val="FF0000"/>
          <w:sz w:val="24"/>
        </w:rPr>
        <w:t xml:space="preserve">avaScript can change the organization of the page (the DOM, or Document Object Model) without making a server request, </w:t>
      </w:r>
      <w:r w:rsidRPr="005E192D">
        <w:rPr>
          <w:strike/>
          <w:sz w:val="24"/>
        </w:rPr>
        <w:t>thus changing the contents you are viewing.”</w:t>
      </w:r>
    </w:p>
    <w:p w14:paraId="7AA1F5D7" w14:textId="77777777" w:rsidR="00743002" w:rsidRPr="005E192D" w:rsidRDefault="00C46A8F">
      <w:pPr>
        <w:pStyle w:val="BodyText"/>
        <w:spacing w:before="74"/>
        <w:ind w:right="168"/>
        <w:rPr>
          <w:strike/>
        </w:rPr>
      </w:pPr>
      <w:r w:rsidRPr="005E192D">
        <w:rPr>
          <w:strike/>
        </w:rPr>
        <w:lastRenderedPageBreak/>
        <w:t>I have never heard the term “</w:t>
      </w:r>
      <w:proofErr w:type="gramStart"/>
      <w:r w:rsidRPr="005E192D">
        <w:rPr>
          <w:strike/>
        </w:rPr>
        <w:t>client side</w:t>
      </w:r>
      <w:proofErr w:type="gramEnd"/>
      <w:r w:rsidRPr="005E192D">
        <w:rPr>
          <w:strike/>
        </w:rPr>
        <w:t xml:space="preserve"> routing”. Please provide a citation. Also, there are really two ways that JS makes pages more interactive. One is the ability to change the DOM. The other is the ability to send an HTTP request and get specific data back without having to re-render the page (“Ajax” style requests). You should probably mention both. Are you sure that “</w:t>
      </w:r>
      <w:proofErr w:type="gramStart"/>
      <w:r w:rsidRPr="005E192D">
        <w:rPr>
          <w:strike/>
        </w:rPr>
        <w:t>client side</w:t>
      </w:r>
      <w:proofErr w:type="gramEnd"/>
      <w:r w:rsidRPr="005E192D">
        <w:rPr>
          <w:strike/>
        </w:rPr>
        <w:t xml:space="preserve"> routing” doesn’t mean the Ajax capabilities?</w:t>
      </w:r>
    </w:p>
    <w:p w14:paraId="32613EA1" w14:textId="77777777" w:rsidR="00743002" w:rsidRDefault="00743002">
      <w:pPr>
        <w:pStyle w:val="BodyText"/>
        <w:ind w:left="0"/>
      </w:pPr>
    </w:p>
    <w:p w14:paraId="57AC7456" w14:textId="77777777" w:rsidR="00743002" w:rsidRPr="00E525E0" w:rsidRDefault="00C46A8F">
      <w:pPr>
        <w:pStyle w:val="BodyText"/>
        <w:spacing w:line="480" w:lineRule="auto"/>
        <w:ind w:right="1552"/>
        <w:rPr>
          <w:strike/>
        </w:rPr>
      </w:pPr>
      <w:r w:rsidRPr="005E192D">
        <w:rPr>
          <w:strike/>
        </w:rPr>
        <w:t>P 59 Give HTML and CSS their own sections. They do not belong in the JS section.</w:t>
      </w:r>
      <w:r>
        <w:t xml:space="preserve"> </w:t>
      </w:r>
      <w:r w:rsidRPr="00E525E0">
        <w:rPr>
          <w:strike/>
        </w:rPr>
        <w:t>P 59 Section 2.3.9.2.</w:t>
      </w:r>
    </w:p>
    <w:p w14:paraId="0DF7FCE2" w14:textId="77777777" w:rsidR="00743002" w:rsidRDefault="00C46A8F">
      <w:pPr>
        <w:pStyle w:val="BodyText"/>
        <w:spacing w:line="480" w:lineRule="auto"/>
      </w:pPr>
      <w:r w:rsidRPr="00E525E0">
        <w:rPr>
          <w:strike/>
        </w:rPr>
        <w:t>Java is NOT free and open source (although Oracle provides free use to many categories of users).</w:t>
      </w:r>
      <w:r>
        <w:t xml:space="preserve"> </w:t>
      </w:r>
      <w:r w:rsidRPr="004F2580">
        <w:rPr>
          <w:strike/>
        </w:rPr>
        <w:t>Java did NOT develop from C++.</w:t>
      </w:r>
    </w:p>
    <w:p w14:paraId="7DAD2451" w14:textId="77777777" w:rsidR="00743002" w:rsidRPr="004F2580" w:rsidRDefault="00C46A8F">
      <w:pPr>
        <w:pStyle w:val="BodyText"/>
        <w:rPr>
          <w:strike/>
        </w:rPr>
      </w:pPr>
      <w:r w:rsidRPr="004F2580">
        <w:rPr>
          <w:strike/>
        </w:rPr>
        <w:t>You have missed many of the most important characteristics of Java:</w:t>
      </w:r>
    </w:p>
    <w:p w14:paraId="76573CCC" w14:textId="77777777" w:rsidR="00743002" w:rsidRPr="00B6673F" w:rsidRDefault="00C46A8F">
      <w:pPr>
        <w:pStyle w:val="ListParagraph"/>
        <w:numPr>
          <w:ilvl w:val="0"/>
          <w:numId w:val="2"/>
        </w:numPr>
        <w:tabs>
          <w:tab w:val="left" w:pos="250"/>
        </w:tabs>
        <w:ind w:left="115" w:right="745" w:firstLine="0"/>
        <w:rPr>
          <w:strike/>
          <w:sz w:val="24"/>
        </w:rPr>
      </w:pPr>
      <w:r w:rsidRPr="00B6673F">
        <w:rPr>
          <w:strike/>
          <w:spacing w:val="-3"/>
          <w:sz w:val="24"/>
        </w:rPr>
        <w:t xml:space="preserve">Write </w:t>
      </w:r>
      <w:r w:rsidRPr="00B6673F">
        <w:rPr>
          <w:strike/>
          <w:sz w:val="24"/>
        </w:rPr>
        <w:t>once, run anywhere – executable code can be transferred from one machine and OS to another</w:t>
      </w:r>
    </w:p>
    <w:p w14:paraId="0BC4443D" w14:textId="77777777" w:rsidR="00743002" w:rsidRPr="00CB1EA7" w:rsidRDefault="00C46A8F">
      <w:pPr>
        <w:pStyle w:val="ListParagraph"/>
        <w:numPr>
          <w:ilvl w:val="0"/>
          <w:numId w:val="2"/>
        </w:numPr>
        <w:tabs>
          <w:tab w:val="left" w:pos="242"/>
        </w:tabs>
        <w:ind w:left="242" w:hanging="127"/>
        <w:rPr>
          <w:strike/>
          <w:sz w:val="24"/>
        </w:rPr>
      </w:pPr>
      <w:r w:rsidRPr="00CB1EA7">
        <w:rPr>
          <w:strike/>
          <w:sz w:val="24"/>
        </w:rPr>
        <w:t>Automatic memory management, highly structured error</w:t>
      </w:r>
      <w:r w:rsidRPr="00CB1EA7">
        <w:rPr>
          <w:strike/>
          <w:spacing w:val="-2"/>
          <w:sz w:val="24"/>
        </w:rPr>
        <w:t xml:space="preserve"> </w:t>
      </w:r>
      <w:r w:rsidRPr="00CB1EA7">
        <w:rPr>
          <w:strike/>
          <w:sz w:val="24"/>
        </w:rPr>
        <w:t>handling</w:t>
      </w:r>
    </w:p>
    <w:p w14:paraId="037AA1D2" w14:textId="77777777" w:rsidR="00743002" w:rsidRPr="00CB1EA7" w:rsidRDefault="00C46A8F">
      <w:pPr>
        <w:pStyle w:val="ListParagraph"/>
        <w:numPr>
          <w:ilvl w:val="0"/>
          <w:numId w:val="2"/>
        </w:numPr>
        <w:tabs>
          <w:tab w:val="left" w:pos="256"/>
        </w:tabs>
        <w:ind w:left="255" w:hanging="141"/>
        <w:rPr>
          <w:strike/>
          <w:sz w:val="24"/>
        </w:rPr>
      </w:pPr>
      <w:r w:rsidRPr="00CB1EA7">
        <w:rPr>
          <w:strike/>
          <w:sz w:val="24"/>
        </w:rPr>
        <w:t>Native networking – Java was built to be used with the</w:t>
      </w:r>
      <w:r w:rsidRPr="00CB1EA7">
        <w:rPr>
          <w:strike/>
          <w:spacing w:val="-7"/>
          <w:sz w:val="24"/>
        </w:rPr>
        <w:t xml:space="preserve"> </w:t>
      </w:r>
      <w:r w:rsidRPr="00CB1EA7">
        <w:rPr>
          <w:strike/>
          <w:sz w:val="24"/>
        </w:rPr>
        <w:t>Internet</w:t>
      </w:r>
    </w:p>
    <w:p w14:paraId="129E979C" w14:textId="77777777" w:rsidR="00743002" w:rsidRPr="00E525E0" w:rsidRDefault="00C46A8F">
      <w:pPr>
        <w:pStyle w:val="ListParagraph"/>
        <w:numPr>
          <w:ilvl w:val="0"/>
          <w:numId w:val="2"/>
        </w:numPr>
        <w:tabs>
          <w:tab w:val="left" w:pos="256"/>
        </w:tabs>
        <w:ind w:left="255" w:hanging="141"/>
        <w:rPr>
          <w:strike/>
          <w:sz w:val="24"/>
        </w:rPr>
      </w:pPr>
      <w:r w:rsidRPr="00E525E0">
        <w:rPr>
          <w:strike/>
          <w:sz w:val="24"/>
        </w:rPr>
        <w:t>Native internationalization – uses Unicode by default,</w:t>
      </w:r>
      <w:r w:rsidRPr="00E525E0">
        <w:rPr>
          <w:strike/>
          <w:spacing w:val="-3"/>
          <w:sz w:val="24"/>
        </w:rPr>
        <w:t xml:space="preserve"> </w:t>
      </w:r>
      <w:r w:rsidRPr="00E525E0">
        <w:rPr>
          <w:strike/>
          <w:sz w:val="24"/>
        </w:rPr>
        <w:t>multi-language</w:t>
      </w:r>
    </w:p>
    <w:p w14:paraId="692AF67D" w14:textId="77777777" w:rsidR="00743002" w:rsidRPr="00E525E0" w:rsidRDefault="00C46A8F">
      <w:pPr>
        <w:pStyle w:val="ListParagraph"/>
        <w:numPr>
          <w:ilvl w:val="0"/>
          <w:numId w:val="2"/>
        </w:numPr>
        <w:tabs>
          <w:tab w:val="left" w:pos="256"/>
        </w:tabs>
        <w:ind w:left="255" w:hanging="141"/>
        <w:rPr>
          <w:strike/>
          <w:sz w:val="24"/>
        </w:rPr>
      </w:pPr>
      <w:r w:rsidRPr="00E525E0">
        <w:rPr>
          <w:strike/>
          <w:sz w:val="24"/>
        </w:rPr>
        <w:t>Rich set of class libraries provide for code</w:t>
      </w:r>
      <w:r w:rsidRPr="00E525E0">
        <w:rPr>
          <w:strike/>
          <w:spacing w:val="-19"/>
          <w:sz w:val="24"/>
        </w:rPr>
        <w:t xml:space="preserve"> </w:t>
      </w:r>
      <w:r w:rsidRPr="00E525E0">
        <w:rPr>
          <w:strike/>
          <w:sz w:val="24"/>
        </w:rPr>
        <w:t>reuse</w:t>
      </w:r>
    </w:p>
    <w:p w14:paraId="303F09CE" w14:textId="77777777" w:rsidR="00743002" w:rsidRDefault="00C46A8F">
      <w:pPr>
        <w:pStyle w:val="ListParagraph"/>
        <w:numPr>
          <w:ilvl w:val="0"/>
          <w:numId w:val="2"/>
        </w:numPr>
        <w:tabs>
          <w:tab w:val="left" w:pos="256"/>
        </w:tabs>
        <w:spacing w:line="480" w:lineRule="auto"/>
        <w:ind w:left="115" w:right="2340" w:firstLine="0"/>
        <w:jc w:val="both"/>
        <w:rPr>
          <w:sz w:val="24"/>
        </w:rPr>
      </w:pPr>
      <w:r w:rsidRPr="00E525E0">
        <w:rPr>
          <w:strike/>
          <w:sz w:val="24"/>
        </w:rPr>
        <w:t>Can be used for client-side, server-side, mobile and embedded</w:t>
      </w:r>
      <w:r w:rsidRPr="00E525E0">
        <w:rPr>
          <w:strike/>
          <w:spacing w:val="-28"/>
          <w:sz w:val="24"/>
        </w:rPr>
        <w:t xml:space="preserve"> </w:t>
      </w:r>
      <w:r w:rsidRPr="00E525E0">
        <w:rPr>
          <w:strike/>
          <w:sz w:val="24"/>
        </w:rPr>
        <w:t>applications.</w:t>
      </w:r>
      <w:r>
        <w:rPr>
          <w:sz w:val="24"/>
        </w:rPr>
        <w:t xml:space="preserve"> </w:t>
      </w:r>
      <w:r w:rsidRPr="00E525E0">
        <w:rPr>
          <w:strike/>
          <w:spacing w:val="-9"/>
          <w:sz w:val="24"/>
        </w:rPr>
        <w:t xml:space="preserve">You </w:t>
      </w:r>
      <w:r w:rsidRPr="00E525E0">
        <w:rPr>
          <w:strike/>
          <w:sz w:val="24"/>
        </w:rPr>
        <w:t>should mention what aspect of your system will be developed with Java.</w:t>
      </w:r>
      <w:r>
        <w:rPr>
          <w:sz w:val="24"/>
        </w:rPr>
        <w:t xml:space="preserve"> </w:t>
      </w:r>
      <w:r w:rsidRPr="00E842CB">
        <w:rPr>
          <w:strike/>
          <w:sz w:val="24"/>
        </w:rPr>
        <w:t>Section 2.3.9.3 (TypeScript) is a good</w:t>
      </w:r>
      <w:r w:rsidRPr="00E842CB">
        <w:rPr>
          <w:strike/>
          <w:spacing w:val="-8"/>
          <w:sz w:val="24"/>
        </w:rPr>
        <w:t xml:space="preserve"> </w:t>
      </w:r>
      <w:r w:rsidRPr="00E842CB">
        <w:rPr>
          <w:strike/>
          <w:sz w:val="24"/>
        </w:rPr>
        <w:t>explanation!</w:t>
      </w:r>
    </w:p>
    <w:p w14:paraId="7D67E8FE" w14:textId="77777777" w:rsidR="00743002" w:rsidRPr="00E842CB" w:rsidRDefault="00C46A8F">
      <w:pPr>
        <w:pStyle w:val="BodyText"/>
        <w:jc w:val="both"/>
        <w:rPr>
          <w:strike/>
        </w:rPr>
      </w:pPr>
      <w:r w:rsidRPr="00E842CB">
        <w:rPr>
          <w:strike/>
        </w:rPr>
        <w:t xml:space="preserve">P 60 - “Angular, supported by Google, is </w:t>
      </w:r>
      <w:r w:rsidRPr="00E842CB">
        <w:rPr>
          <w:b/>
          <w:strike/>
        </w:rPr>
        <w:t xml:space="preserve">an </w:t>
      </w:r>
      <w:r w:rsidRPr="00E842CB">
        <w:rPr>
          <w:strike/>
        </w:rPr>
        <w:t>open source software”</w:t>
      </w:r>
    </w:p>
    <w:p w14:paraId="16624B37" w14:textId="77777777" w:rsidR="00743002" w:rsidRDefault="00743002">
      <w:pPr>
        <w:pStyle w:val="BodyText"/>
        <w:ind w:left="0"/>
      </w:pPr>
    </w:p>
    <w:p w14:paraId="53EC4908" w14:textId="77777777" w:rsidR="00743002" w:rsidRDefault="00C46A8F">
      <w:pPr>
        <w:pStyle w:val="BodyText"/>
      </w:pPr>
      <w:r>
        <w:t>“A framework is a set of tools that allows us to develop software and build an</w:t>
      </w:r>
    </w:p>
    <w:p w14:paraId="2ABA9FC2" w14:textId="77777777" w:rsidR="00743002" w:rsidRDefault="00C46A8F">
      <w:pPr>
        <w:pStyle w:val="BodyText"/>
        <w:ind w:right="168"/>
      </w:pPr>
      <w:r>
        <w:t>application.” Very vague, not a good definition. A framework provides a reusable abstract structure for an application. It makes application development easier because the overall organization is defined by the framework. The developer just needs to fill in the details.</w:t>
      </w:r>
    </w:p>
    <w:p w14:paraId="548FA5E0" w14:textId="77777777" w:rsidR="00743002" w:rsidRDefault="00743002">
      <w:pPr>
        <w:pStyle w:val="BodyText"/>
        <w:ind w:left="0"/>
      </w:pPr>
    </w:p>
    <w:p w14:paraId="25DB5865" w14:textId="77777777" w:rsidR="00743002" w:rsidRDefault="00C46A8F">
      <w:pPr>
        <w:pStyle w:val="BodyText"/>
        <w:ind w:right="548"/>
        <w:jc w:val="both"/>
      </w:pPr>
      <w:r>
        <w:t>I</w:t>
      </w:r>
      <w:r>
        <w:rPr>
          <w:spacing w:val="-2"/>
        </w:rPr>
        <w:t xml:space="preserve"> </w:t>
      </w:r>
      <w:r>
        <w:t>am</w:t>
      </w:r>
      <w:r>
        <w:rPr>
          <w:spacing w:val="-1"/>
        </w:rPr>
        <w:t xml:space="preserve"> </w:t>
      </w:r>
      <w:r>
        <w:t>very</w:t>
      </w:r>
      <w:r>
        <w:rPr>
          <w:spacing w:val="-2"/>
        </w:rPr>
        <w:t xml:space="preserve"> </w:t>
      </w:r>
      <w:r>
        <w:t>confused</w:t>
      </w:r>
      <w:r>
        <w:rPr>
          <w:spacing w:val="-2"/>
        </w:rPr>
        <w:t xml:space="preserve"> </w:t>
      </w:r>
      <w:r>
        <w:t>by</w:t>
      </w:r>
      <w:r>
        <w:rPr>
          <w:spacing w:val="-2"/>
        </w:rPr>
        <w:t xml:space="preserve"> </w:t>
      </w:r>
      <w:r>
        <w:t>this</w:t>
      </w:r>
      <w:r>
        <w:rPr>
          <w:spacing w:val="-4"/>
        </w:rPr>
        <w:t xml:space="preserve"> </w:t>
      </w:r>
      <w:r>
        <w:t>paragraph</w:t>
      </w:r>
      <w:r>
        <w:rPr>
          <w:spacing w:val="-2"/>
        </w:rPr>
        <w:t xml:space="preserve"> </w:t>
      </w:r>
      <w:r>
        <w:t>because</w:t>
      </w:r>
      <w:r>
        <w:rPr>
          <w:spacing w:val="-1"/>
        </w:rPr>
        <w:t xml:space="preserve"> </w:t>
      </w:r>
      <w:r>
        <w:t>you</w:t>
      </w:r>
      <w:r>
        <w:rPr>
          <w:spacing w:val="-2"/>
        </w:rPr>
        <w:t xml:space="preserve"> </w:t>
      </w:r>
      <w:r>
        <w:t>talk</w:t>
      </w:r>
      <w:r>
        <w:rPr>
          <w:spacing w:val="-1"/>
        </w:rPr>
        <w:t xml:space="preserve"> </w:t>
      </w:r>
      <w:r>
        <w:t>about</w:t>
      </w:r>
      <w:r>
        <w:rPr>
          <w:spacing w:val="-3"/>
        </w:rPr>
        <w:t xml:space="preserve"> </w:t>
      </w:r>
      <w:r>
        <w:t>both</w:t>
      </w:r>
      <w:r>
        <w:rPr>
          <w:spacing w:val="-14"/>
        </w:rPr>
        <w:t xml:space="preserve"> </w:t>
      </w:r>
      <w:r>
        <w:t>AngularJS</w:t>
      </w:r>
      <w:r>
        <w:rPr>
          <w:spacing w:val="-2"/>
        </w:rPr>
        <w:t xml:space="preserve"> </w:t>
      </w:r>
      <w:r>
        <w:t>and</w:t>
      </w:r>
      <w:r>
        <w:rPr>
          <w:spacing w:val="-15"/>
        </w:rPr>
        <w:t xml:space="preserve"> </w:t>
      </w:r>
      <w:r>
        <w:t>Angular8.</w:t>
      </w:r>
      <w:r>
        <w:rPr>
          <w:spacing w:val="-14"/>
        </w:rPr>
        <w:t xml:space="preserve"> </w:t>
      </w:r>
      <w:r>
        <w:t>Are they similar except for underlying language?</w:t>
      </w:r>
    </w:p>
    <w:p w14:paraId="6ADAE23F" w14:textId="77777777" w:rsidR="00743002" w:rsidRDefault="00743002">
      <w:pPr>
        <w:pStyle w:val="BodyText"/>
        <w:ind w:left="0"/>
      </w:pPr>
    </w:p>
    <w:p w14:paraId="6A2676A2" w14:textId="77777777" w:rsidR="00743002" w:rsidRDefault="00C46A8F">
      <w:pPr>
        <w:pStyle w:val="BodyText"/>
        <w:spacing w:before="1"/>
        <w:ind w:right="147"/>
      </w:pPr>
      <w:r>
        <w:t>It would also be helpful to explain more about the form of the framework. I mean, what is the reusable abstract structure like? How do you develop a website in Angular? Your “benefits” list does not make much sense without a more complete explanation of what an Angular project looks like from a code/architecture perspective.</w:t>
      </w:r>
    </w:p>
    <w:p w14:paraId="60A2067B" w14:textId="77777777" w:rsidR="00743002" w:rsidRDefault="00743002">
      <w:pPr>
        <w:pStyle w:val="BodyText"/>
        <w:spacing w:before="11"/>
        <w:ind w:left="0"/>
        <w:rPr>
          <w:sz w:val="23"/>
        </w:rPr>
      </w:pPr>
    </w:p>
    <w:p w14:paraId="42DF9086" w14:textId="77777777" w:rsidR="00743002" w:rsidRPr="00D8776D" w:rsidRDefault="00C46A8F">
      <w:pPr>
        <w:pStyle w:val="BodyText"/>
        <w:rPr>
          <w:strike/>
        </w:rPr>
      </w:pPr>
      <w:r w:rsidRPr="00D8776D">
        <w:rPr>
          <w:strike/>
        </w:rPr>
        <w:t>P 62 - “Spring boot is used to create a production-grade application.” What does this mean? Sounds like marketing hype, not technical. Also, be sure you capitalize correctly with every reference.</w:t>
      </w:r>
    </w:p>
    <w:p w14:paraId="15B8377A" w14:textId="77777777" w:rsidR="00743002" w:rsidRDefault="00743002">
      <w:pPr>
        <w:pStyle w:val="BodyText"/>
        <w:ind w:left="0"/>
      </w:pPr>
    </w:p>
    <w:p w14:paraId="57351225" w14:textId="63EDA368" w:rsidR="00743002" w:rsidRPr="00EC28E0" w:rsidRDefault="00C46A8F">
      <w:pPr>
        <w:pStyle w:val="BodyText"/>
        <w:ind w:right="536"/>
        <w:jc w:val="both"/>
        <w:rPr>
          <w:strike/>
        </w:rPr>
      </w:pPr>
      <w:r w:rsidRPr="00EC28E0">
        <w:rPr>
          <w:strike/>
        </w:rPr>
        <w:t xml:space="preserve">Section header for </w:t>
      </w:r>
      <w:r w:rsidR="00EC28E0" w:rsidRPr="00EC28E0">
        <w:rPr>
          <w:strike/>
        </w:rPr>
        <w:t>PostgreSQL</w:t>
      </w:r>
      <w:r w:rsidRPr="00EC28E0">
        <w:rPr>
          <w:strike/>
        </w:rPr>
        <w:t>: – fix format (don’t indent). It would also be good to mention</w:t>
      </w:r>
      <w:r w:rsidRPr="00EC28E0">
        <w:rPr>
          <w:strike/>
          <w:spacing w:val="-38"/>
        </w:rPr>
        <w:t xml:space="preserve"> </w:t>
      </w:r>
      <w:r w:rsidRPr="00EC28E0">
        <w:rPr>
          <w:strike/>
        </w:rPr>
        <w:t xml:space="preserve">that </w:t>
      </w:r>
      <w:bookmarkStart w:id="0" w:name="_Hlk40649544"/>
      <w:r w:rsidRPr="00EC28E0">
        <w:rPr>
          <w:strike/>
        </w:rPr>
        <w:t>PostgreSQL has been around for nearly two decades and that it supports standard</w:t>
      </w:r>
      <w:r w:rsidRPr="00EC28E0">
        <w:rPr>
          <w:strike/>
          <w:spacing w:val="-23"/>
        </w:rPr>
        <w:t xml:space="preserve"> </w:t>
      </w:r>
      <w:r w:rsidRPr="00EC28E0">
        <w:rPr>
          <w:strike/>
        </w:rPr>
        <w:t>SQL.</w:t>
      </w:r>
      <w:bookmarkEnd w:id="0"/>
    </w:p>
    <w:p w14:paraId="2A05F294" w14:textId="77777777" w:rsidR="00743002" w:rsidRDefault="00743002">
      <w:pPr>
        <w:pStyle w:val="BodyText"/>
        <w:ind w:left="0"/>
      </w:pPr>
    </w:p>
    <w:p w14:paraId="4137E923" w14:textId="77777777" w:rsidR="00743002" w:rsidRPr="008B262D" w:rsidRDefault="00C46A8F">
      <w:pPr>
        <w:pStyle w:val="BodyText"/>
        <w:ind w:right="1145"/>
        <w:rPr>
          <w:strike/>
        </w:rPr>
      </w:pPr>
      <w:r w:rsidRPr="008B262D">
        <w:rPr>
          <w:strike/>
        </w:rPr>
        <w:t xml:space="preserve">“Docker is the OS-level virtualization platform service that allows applications to be packaged with all the dependencies installed and </w:t>
      </w:r>
      <w:r w:rsidRPr="008B262D">
        <w:rPr>
          <w:b/>
          <w:strike/>
          <w:color w:val="FF0000"/>
        </w:rPr>
        <w:t xml:space="preserve">run </w:t>
      </w:r>
      <w:r w:rsidRPr="008B262D">
        <w:rPr>
          <w:strike/>
        </w:rPr>
        <w:t>wherever wanted.”</w:t>
      </w:r>
    </w:p>
    <w:p w14:paraId="18F7C799" w14:textId="77777777" w:rsidR="00743002" w:rsidRPr="008B262D" w:rsidRDefault="00743002">
      <w:pPr>
        <w:pStyle w:val="BodyText"/>
        <w:ind w:left="0"/>
        <w:rPr>
          <w:strike/>
        </w:rPr>
      </w:pPr>
    </w:p>
    <w:p w14:paraId="74B0F0ED" w14:textId="77777777" w:rsidR="00743002" w:rsidRPr="008B262D" w:rsidRDefault="00C46A8F">
      <w:pPr>
        <w:pStyle w:val="BodyText"/>
        <w:rPr>
          <w:strike/>
        </w:rPr>
      </w:pPr>
      <w:r w:rsidRPr="008B262D">
        <w:rPr>
          <w:strike/>
        </w:rPr>
        <w:t>Need to explain more about the Docker architecture, and contrast with more familiar/older virtual</w:t>
      </w:r>
    </w:p>
    <w:p w14:paraId="4317A4B7" w14:textId="77777777" w:rsidR="00743002" w:rsidRPr="008B262D" w:rsidRDefault="00743002">
      <w:pPr>
        <w:rPr>
          <w:strike/>
        </w:rPr>
        <w:sectPr w:rsidR="00743002" w:rsidRPr="008B262D">
          <w:pgSz w:w="11900" w:h="16840"/>
          <w:pgMar w:top="1060" w:right="1020" w:bottom="280" w:left="1020" w:header="720" w:footer="720" w:gutter="0"/>
          <w:cols w:space="720"/>
        </w:sectPr>
      </w:pPr>
    </w:p>
    <w:p w14:paraId="7D16DA9E" w14:textId="77777777" w:rsidR="00743002" w:rsidRPr="008B262D" w:rsidRDefault="00C46A8F">
      <w:pPr>
        <w:pStyle w:val="BodyText"/>
        <w:spacing w:before="74"/>
        <w:ind w:right="254"/>
        <w:rPr>
          <w:strike/>
        </w:rPr>
      </w:pPr>
      <w:r w:rsidRPr="008B262D">
        <w:rPr>
          <w:strike/>
        </w:rPr>
        <w:lastRenderedPageBreak/>
        <w:t>machine approaches (such as VMWare, VirtualBox). What do you need to do to get an application running in a container? How do you deploy it?</w:t>
      </w:r>
    </w:p>
    <w:p w14:paraId="70CDCCF1" w14:textId="77777777" w:rsidR="00743002" w:rsidRDefault="00743002">
      <w:pPr>
        <w:pStyle w:val="BodyText"/>
        <w:ind w:left="0"/>
      </w:pPr>
    </w:p>
    <w:p w14:paraId="223C28F9" w14:textId="77777777" w:rsidR="00743002" w:rsidRDefault="00C46A8F">
      <w:pPr>
        <w:pStyle w:val="BodyText"/>
        <w:ind w:right="143"/>
        <w:jc w:val="both"/>
      </w:pPr>
      <w:r>
        <w:t>P 65 – I think you should move the detailed Use Case Narratives to an appendix, then reference that appendix in this section. Keep the Use Case Diagram, and add a short discussion/list of the</w:t>
      </w:r>
      <w:r>
        <w:rPr>
          <w:spacing w:val="-37"/>
        </w:rPr>
        <w:t xml:space="preserve"> </w:t>
      </w:r>
      <w:r>
        <w:t>different use case</w:t>
      </w:r>
      <w:r>
        <w:rPr>
          <w:spacing w:val="1"/>
        </w:rPr>
        <w:t xml:space="preserve"> </w:t>
      </w:r>
      <w:r>
        <w:t>goals.</w:t>
      </w:r>
    </w:p>
    <w:p w14:paraId="78FC8FD3" w14:textId="77777777" w:rsidR="00743002" w:rsidRDefault="00743002">
      <w:pPr>
        <w:pStyle w:val="BodyText"/>
        <w:ind w:left="0"/>
      </w:pPr>
    </w:p>
    <w:p w14:paraId="0C269AC6" w14:textId="77777777" w:rsidR="00743002" w:rsidRDefault="00C46A8F">
      <w:pPr>
        <w:pStyle w:val="BodyText"/>
        <w:ind w:right="114"/>
      </w:pPr>
      <w:r>
        <w:t xml:space="preserve">Also, I think you need to update (and simplify) the use case diagram to reflect the system as implemented. You do not have an admin and </w:t>
      </w:r>
      <w:proofErr w:type="spellStart"/>
      <w:r>
        <w:t>superadmin</w:t>
      </w:r>
      <w:proofErr w:type="spellEnd"/>
      <w:r>
        <w:t xml:space="preserve"> (do you?) There is no separate “non-profit organization” role, just regular users and beneficiaries. You no longer have third party wallet support. I don’t think anonymous/non-anonymous deserves to be broken out in the Use Case diagram. Get rid of Request Receipt (just keep View Receipt). Edit campaign and update blog are the same thing.</w:t>
      </w:r>
    </w:p>
    <w:p w14:paraId="400C60FE" w14:textId="77777777" w:rsidR="00743002" w:rsidRDefault="00743002">
      <w:pPr>
        <w:pStyle w:val="BodyText"/>
        <w:ind w:left="0"/>
      </w:pPr>
    </w:p>
    <w:p w14:paraId="35F1B98E" w14:textId="77777777" w:rsidR="00743002" w:rsidRDefault="00C46A8F">
      <w:pPr>
        <w:pStyle w:val="BodyText"/>
        <w:ind w:right="432"/>
      </w:pPr>
      <w:r>
        <w:t>You should note in the text that the use case diagram has been updated. However, I do not think you need to update the narratives; just move them. Once the system has been implemented, the narratives become history.</w:t>
      </w:r>
    </w:p>
    <w:p w14:paraId="156848CA" w14:textId="77777777" w:rsidR="00743002" w:rsidRDefault="00743002">
      <w:pPr>
        <w:pStyle w:val="BodyText"/>
        <w:ind w:left="0"/>
      </w:pPr>
    </w:p>
    <w:p w14:paraId="5CBD3CCE" w14:textId="77777777" w:rsidR="00743002" w:rsidRPr="00F647E1" w:rsidRDefault="00C46A8F">
      <w:pPr>
        <w:pStyle w:val="BodyText"/>
        <w:tabs>
          <w:tab w:val="left" w:leader="dot" w:pos="5893"/>
        </w:tabs>
        <w:ind w:right="136"/>
        <w:rPr>
          <w:strike/>
        </w:rPr>
      </w:pPr>
      <w:r w:rsidRPr="00F647E1">
        <w:rPr>
          <w:strike/>
        </w:rPr>
        <w:t xml:space="preserve">P 98 – I don’t really want you to have to recreate all your sequence diagrams. However, Figure 3.5 does not seem to reflect your current implementation. </w:t>
      </w:r>
      <w:r w:rsidRPr="00F647E1">
        <w:rPr>
          <w:strike/>
          <w:spacing w:val="-9"/>
        </w:rPr>
        <w:t xml:space="preserve">You </w:t>
      </w:r>
      <w:r w:rsidRPr="00F647E1">
        <w:rPr>
          <w:strike/>
        </w:rPr>
        <w:t>do not check any sort of financial information when a user creates a campaign.</w:t>
      </w:r>
      <w:r w:rsidRPr="00F647E1">
        <w:rPr>
          <w:strike/>
          <w:spacing w:val="-47"/>
        </w:rPr>
        <w:t xml:space="preserve"> </w:t>
      </w:r>
      <w:r w:rsidRPr="00F647E1">
        <w:rPr>
          <w:strike/>
        </w:rPr>
        <w:t xml:space="preserve">Also, I don’t know if you check privilege level. Maybe you do, but right now only beneficiary type users have access to the create campaign functionality. Please review and correct this if </w:t>
      </w:r>
      <w:r w:rsidRPr="00F647E1">
        <w:rPr>
          <w:strike/>
          <w:spacing w:val="-3"/>
        </w:rPr>
        <w:t xml:space="preserve">necessary. </w:t>
      </w:r>
      <w:r w:rsidRPr="00F647E1">
        <w:rPr>
          <w:strike/>
        </w:rPr>
        <w:t>(AND</w:t>
      </w:r>
      <w:r w:rsidRPr="00F647E1">
        <w:rPr>
          <w:strike/>
          <w:spacing w:val="-5"/>
        </w:rPr>
        <w:t xml:space="preserve"> </w:t>
      </w:r>
      <w:r w:rsidRPr="00F647E1">
        <w:rPr>
          <w:strike/>
        </w:rPr>
        <w:t>the text</w:t>
      </w:r>
      <w:r w:rsidRPr="00F647E1">
        <w:rPr>
          <w:strike/>
        </w:rPr>
        <w:tab/>
        <w:t>)</w:t>
      </w:r>
    </w:p>
    <w:p w14:paraId="62D2995A" w14:textId="77777777" w:rsidR="00743002" w:rsidRPr="00F647E1" w:rsidRDefault="00743002">
      <w:pPr>
        <w:pStyle w:val="BodyText"/>
        <w:ind w:left="0"/>
        <w:rPr>
          <w:strike/>
        </w:rPr>
      </w:pPr>
    </w:p>
    <w:p w14:paraId="44520ED3" w14:textId="2BE98C0A" w:rsidR="00743002" w:rsidRPr="00F647E1" w:rsidRDefault="00C46A8F">
      <w:pPr>
        <w:pStyle w:val="BodyText"/>
        <w:tabs>
          <w:tab w:val="left" w:leader="dot" w:pos="8227"/>
        </w:tabs>
        <w:ind w:right="911"/>
        <w:rPr>
          <w:strike/>
        </w:rPr>
      </w:pPr>
      <w:r w:rsidRPr="00F647E1">
        <w:rPr>
          <w:strike/>
        </w:rPr>
        <w:t xml:space="preserve">The text talks about a transaction object. However, </w:t>
      </w:r>
      <w:r w:rsidR="00FE301C" w:rsidRPr="00F647E1">
        <w:rPr>
          <w:strike/>
        </w:rPr>
        <w:t>Stellar</w:t>
      </w:r>
      <w:r w:rsidRPr="00F647E1">
        <w:rPr>
          <w:strike/>
        </w:rPr>
        <w:t xml:space="preserve"> does not show up in the</w:t>
      </w:r>
      <w:r w:rsidRPr="00F647E1">
        <w:rPr>
          <w:strike/>
          <w:spacing w:val="-37"/>
        </w:rPr>
        <w:t xml:space="preserve"> </w:t>
      </w:r>
      <w:r w:rsidRPr="00F647E1">
        <w:rPr>
          <w:strike/>
        </w:rPr>
        <w:t xml:space="preserve">sequence diagram. Does creating a campaign create a </w:t>
      </w:r>
      <w:r w:rsidR="00FE301C" w:rsidRPr="00F647E1">
        <w:rPr>
          <w:strike/>
        </w:rPr>
        <w:t>Stellar</w:t>
      </w:r>
      <w:r w:rsidRPr="00F647E1">
        <w:rPr>
          <w:strike/>
        </w:rPr>
        <w:t xml:space="preserve"> transaction? (I would</w:t>
      </w:r>
      <w:r w:rsidRPr="00F647E1">
        <w:rPr>
          <w:strike/>
          <w:spacing w:val="-21"/>
        </w:rPr>
        <w:t xml:space="preserve"> </w:t>
      </w:r>
      <w:r w:rsidRPr="00F647E1">
        <w:rPr>
          <w:strike/>
        </w:rPr>
        <w:t>guess</w:t>
      </w:r>
      <w:r w:rsidRPr="00F647E1">
        <w:rPr>
          <w:strike/>
          <w:spacing w:val="-2"/>
        </w:rPr>
        <w:t xml:space="preserve"> </w:t>
      </w:r>
      <w:r w:rsidRPr="00F647E1">
        <w:rPr>
          <w:strike/>
        </w:rPr>
        <w:t>not</w:t>
      </w:r>
      <w:r w:rsidRPr="00F647E1">
        <w:rPr>
          <w:strike/>
        </w:rPr>
        <w:tab/>
        <w:t>)</w:t>
      </w:r>
    </w:p>
    <w:p w14:paraId="1B0F9B88" w14:textId="77777777" w:rsidR="00743002" w:rsidRDefault="00743002">
      <w:pPr>
        <w:pStyle w:val="BodyText"/>
        <w:ind w:left="0"/>
      </w:pPr>
    </w:p>
    <w:p w14:paraId="40CE72F1" w14:textId="6621AFDC" w:rsidR="00743002" w:rsidRPr="00502C4F" w:rsidRDefault="00C46A8F">
      <w:pPr>
        <w:pStyle w:val="BodyText"/>
        <w:jc w:val="both"/>
        <w:rPr>
          <w:strike/>
        </w:rPr>
      </w:pPr>
      <w:r w:rsidRPr="00502C4F">
        <w:rPr>
          <w:strike/>
        </w:rPr>
        <w:t xml:space="preserve">p 100 – Fix capitalization in the diagram (Spring Boot, </w:t>
      </w:r>
      <w:proofErr w:type="gramStart"/>
      <w:r w:rsidR="00FE301C" w:rsidRPr="00502C4F">
        <w:rPr>
          <w:strike/>
        </w:rPr>
        <w:t>Stellar</w:t>
      </w:r>
      <w:r w:rsidRPr="00502C4F">
        <w:rPr>
          <w:strike/>
        </w:rPr>
        <w:t>,...</w:t>
      </w:r>
      <w:proofErr w:type="gramEnd"/>
      <w:r w:rsidRPr="00502C4F">
        <w:rPr>
          <w:strike/>
        </w:rPr>
        <w:t>) Always capitalize “Java”.</w:t>
      </w:r>
    </w:p>
    <w:p w14:paraId="4B1C6CC7" w14:textId="77777777" w:rsidR="00743002" w:rsidRDefault="00743002">
      <w:pPr>
        <w:pStyle w:val="BodyText"/>
        <w:ind w:left="0"/>
      </w:pPr>
    </w:p>
    <w:p w14:paraId="1C85F758" w14:textId="688E5218" w:rsidR="00743002" w:rsidRDefault="00C46A8F">
      <w:pPr>
        <w:pStyle w:val="BodyText"/>
        <w:ind w:right="114"/>
        <w:jc w:val="both"/>
      </w:pPr>
      <w:r>
        <w:t xml:space="preserve">P 101 – Either here, or in Chapter 4, you should discuss the fact that you’re using a </w:t>
      </w:r>
      <w:r>
        <w:rPr>
          <w:spacing w:val="-5"/>
        </w:rPr>
        <w:t xml:space="preserve">Test </w:t>
      </w:r>
      <w:r w:rsidR="00FE301C">
        <w:t>Stellar</w:t>
      </w:r>
      <w:r>
        <w:rPr>
          <w:spacing w:val="-35"/>
        </w:rPr>
        <w:t xml:space="preserve"> </w:t>
      </w:r>
      <w:r>
        <w:t>Core instance. Explain the actual deployment</w:t>
      </w:r>
      <w:r>
        <w:rPr>
          <w:spacing w:val="-2"/>
        </w:rPr>
        <w:t xml:space="preserve"> </w:t>
      </w:r>
      <w:r>
        <w:t>details.</w:t>
      </w:r>
    </w:p>
    <w:p w14:paraId="5A6EB7C5" w14:textId="77777777" w:rsidR="00743002" w:rsidRDefault="00743002">
      <w:pPr>
        <w:pStyle w:val="BodyText"/>
        <w:ind w:left="0"/>
      </w:pPr>
    </w:p>
    <w:p w14:paraId="648CE15F" w14:textId="77777777" w:rsidR="00743002" w:rsidRDefault="00C46A8F">
      <w:pPr>
        <w:pStyle w:val="BodyText"/>
        <w:ind w:right="100"/>
      </w:pPr>
      <w:r>
        <w:t>P 102 – I don’t think this reflects your system as implemented. For instance, I didn’t notice a “Contact Beneficiary” option. You don’t have two options one for Edit, one for Update. You’re also missing some pages, such as Beneficiary History, Identity Verification, Activate/Inactivate campaigns, etc. Maybe you need three different diagrams, for the three different roles.</w:t>
      </w:r>
    </w:p>
    <w:p w14:paraId="0BAEED6E" w14:textId="77777777" w:rsidR="00743002" w:rsidRDefault="00743002">
      <w:pPr>
        <w:pStyle w:val="BodyText"/>
        <w:ind w:left="0"/>
      </w:pPr>
    </w:p>
    <w:p w14:paraId="50D7485C" w14:textId="77777777" w:rsidR="00743002" w:rsidRDefault="00C46A8F">
      <w:pPr>
        <w:pStyle w:val="BodyText"/>
        <w:spacing w:before="1"/>
        <w:ind w:right="134"/>
      </w:pPr>
      <w:r>
        <w:t xml:space="preserve">P 103-126 – </w:t>
      </w:r>
      <w:r>
        <w:rPr>
          <w:spacing w:val="-10"/>
        </w:rPr>
        <w:t xml:space="preserve">To </w:t>
      </w:r>
      <w:r>
        <w:t>avoid reader confusion, and boredom, I think you should move the UI design</w:t>
      </w:r>
      <w:r>
        <w:rPr>
          <w:spacing w:val="-25"/>
        </w:rPr>
        <w:t xml:space="preserve"> </w:t>
      </w:r>
      <w:r>
        <w:t>details to a second appendix, and just put a reference in Chapter 3.  (I am assuming Chapter 4 has the actual UI as</w:t>
      </w:r>
      <w:r>
        <w:rPr>
          <w:spacing w:val="-4"/>
        </w:rPr>
        <w:t xml:space="preserve"> </w:t>
      </w:r>
      <w:r>
        <w:t>implemented.)</w:t>
      </w:r>
    </w:p>
    <w:p w14:paraId="6DFFE27C" w14:textId="77777777" w:rsidR="00743002" w:rsidRDefault="00743002">
      <w:pPr>
        <w:pStyle w:val="BodyText"/>
        <w:spacing w:before="11"/>
        <w:ind w:left="0"/>
        <w:rPr>
          <w:sz w:val="23"/>
        </w:rPr>
      </w:pPr>
    </w:p>
    <w:p w14:paraId="0CA0B2ED" w14:textId="77777777" w:rsidR="00743002" w:rsidRPr="0035699E" w:rsidRDefault="00C46A8F">
      <w:pPr>
        <w:pStyle w:val="BodyText"/>
        <w:rPr>
          <w:strike/>
        </w:rPr>
      </w:pPr>
      <w:r w:rsidRPr="0035699E">
        <w:rPr>
          <w:strike/>
        </w:rPr>
        <w:t xml:space="preserve">p 127 – Please include a comment that </w:t>
      </w:r>
      <w:bookmarkStart w:id="1" w:name="_Hlk40698288"/>
      <w:r w:rsidRPr="0035699E">
        <w:rPr>
          <w:strike/>
        </w:rPr>
        <w:t>this is the schema as originally designed, and that some changes have been made during implementation. Then include a forward reference to Section 4.2.</w:t>
      </w:r>
      <w:bookmarkEnd w:id="1"/>
    </w:p>
    <w:p w14:paraId="0BFCD597" w14:textId="77777777" w:rsidR="00743002" w:rsidRDefault="00743002">
      <w:pPr>
        <w:pStyle w:val="BodyText"/>
        <w:ind w:left="0"/>
      </w:pPr>
    </w:p>
    <w:p w14:paraId="7D9AAAC3" w14:textId="77777777" w:rsidR="00743002" w:rsidRPr="00EC5185" w:rsidRDefault="00C46A8F">
      <w:pPr>
        <w:pStyle w:val="BodyText"/>
        <w:ind w:right="165"/>
        <w:jc w:val="both"/>
        <w:rPr>
          <w:strike/>
        </w:rPr>
      </w:pPr>
      <w:r w:rsidRPr="00EC5185">
        <w:rPr>
          <w:strike/>
        </w:rPr>
        <w:t>P</w:t>
      </w:r>
      <w:r w:rsidRPr="00EC5185">
        <w:rPr>
          <w:strike/>
          <w:spacing w:val="-12"/>
        </w:rPr>
        <w:t xml:space="preserve"> </w:t>
      </w:r>
      <w:r w:rsidRPr="00EC5185">
        <w:rPr>
          <w:strike/>
        </w:rPr>
        <w:t>135</w:t>
      </w:r>
      <w:r w:rsidRPr="00EC5185">
        <w:rPr>
          <w:strike/>
          <w:spacing w:val="-1"/>
        </w:rPr>
        <w:t xml:space="preserve"> </w:t>
      </w:r>
      <w:r w:rsidRPr="00EC5185">
        <w:rPr>
          <w:strike/>
        </w:rPr>
        <w:t>–</w:t>
      </w:r>
      <w:r w:rsidRPr="00EC5185">
        <w:rPr>
          <w:strike/>
          <w:spacing w:val="-15"/>
        </w:rPr>
        <w:t xml:space="preserve"> </w:t>
      </w:r>
      <w:r w:rsidRPr="00EC5185">
        <w:rPr>
          <w:strike/>
        </w:rPr>
        <w:t>Are</w:t>
      </w:r>
      <w:r w:rsidRPr="00EC5185">
        <w:rPr>
          <w:strike/>
          <w:spacing w:val="-1"/>
        </w:rPr>
        <w:t xml:space="preserve"> </w:t>
      </w:r>
      <w:r w:rsidRPr="00EC5185">
        <w:rPr>
          <w:strike/>
        </w:rPr>
        <w:t>there any</w:t>
      </w:r>
      <w:r w:rsidRPr="00EC5185">
        <w:rPr>
          <w:strike/>
          <w:spacing w:val="-2"/>
        </w:rPr>
        <w:t xml:space="preserve"> </w:t>
      </w:r>
      <w:r w:rsidRPr="00EC5185">
        <w:rPr>
          <w:strike/>
        </w:rPr>
        <w:t>significant</w:t>
      </w:r>
      <w:r w:rsidRPr="00EC5185">
        <w:rPr>
          <w:strike/>
          <w:spacing w:val="-2"/>
        </w:rPr>
        <w:t xml:space="preserve"> </w:t>
      </w:r>
      <w:r w:rsidRPr="00EC5185">
        <w:rPr>
          <w:strike/>
        </w:rPr>
        <w:t>UI</w:t>
      </w:r>
      <w:r w:rsidRPr="00EC5185">
        <w:rPr>
          <w:strike/>
          <w:spacing w:val="-3"/>
        </w:rPr>
        <w:t xml:space="preserve"> </w:t>
      </w:r>
      <w:r w:rsidRPr="00EC5185">
        <w:rPr>
          <w:strike/>
        </w:rPr>
        <w:t>features</w:t>
      </w:r>
      <w:r w:rsidRPr="00EC5185">
        <w:rPr>
          <w:strike/>
          <w:spacing w:val="-4"/>
        </w:rPr>
        <w:t xml:space="preserve"> </w:t>
      </w:r>
      <w:r w:rsidRPr="00EC5185">
        <w:rPr>
          <w:strike/>
        </w:rPr>
        <w:t>that</w:t>
      </w:r>
      <w:r w:rsidRPr="00EC5185">
        <w:rPr>
          <w:strike/>
          <w:spacing w:val="-2"/>
        </w:rPr>
        <w:t xml:space="preserve"> </w:t>
      </w:r>
      <w:r w:rsidRPr="00EC5185">
        <w:rPr>
          <w:strike/>
        </w:rPr>
        <w:t>you</w:t>
      </w:r>
      <w:r w:rsidRPr="00EC5185">
        <w:rPr>
          <w:strike/>
          <w:spacing w:val="-2"/>
        </w:rPr>
        <w:t xml:space="preserve"> </w:t>
      </w:r>
      <w:r w:rsidRPr="00EC5185">
        <w:rPr>
          <w:strike/>
        </w:rPr>
        <w:t>have NOT</w:t>
      </w:r>
      <w:r w:rsidRPr="00EC5185">
        <w:rPr>
          <w:strike/>
          <w:spacing w:val="-7"/>
        </w:rPr>
        <w:t xml:space="preserve"> </w:t>
      </w:r>
      <w:r w:rsidRPr="00EC5185">
        <w:rPr>
          <w:strike/>
        </w:rPr>
        <w:t>implemented? I</w:t>
      </w:r>
      <w:r w:rsidRPr="00EC5185">
        <w:rPr>
          <w:strike/>
          <w:spacing w:val="-1"/>
        </w:rPr>
        <w:t xml:space="preserve"> </w:t>
      </w:r>
      <w:r w:rsidRPr="00EC5185">
        <w:rPr>
          <w:strike/>
        </w:rPr>
        <w:t>would</w:t>
      </w:r>
      <w:r w:rsidRPr="00EC5185">
        <w:rPr>
          <w:strike/>
          <w:spacing w:val="-2"/>
        </w:rPr>
        <w:t xml:space="preserve"> </w:t>
      </w:r>
      <w:r w:rsidRPr="00EC5185">
        <w:rPr>
          <w:strike/>
        </w:rPr>
        <w:t>take out</w:t>
      </w:r>
      <w:r w:rsidRPr="00EC5185">
        <w:rPr>
          <w:strike/>
          <w:spacing w:val="-3"/>
        </w:rPr>
        <w:t xml:space="preserve"> </w:t>
      </w:r>
      <w:r w:rsidRPr="00EC5185">
        <w:rPr>
          <w:strike/>
        </w:rPr>
        <w:t>the “so far”!</w:t>
      </w:r>
    </w:p>
    <w:p w14:paraId="319601C9" w14:textId="77777777" w:rsidR="00743002" w:rsidRDefault="00743002">
      <w:pPr>
        <w:pStyle w:val="BodyText"/>
        <w:ind w:left="0"/>
      </w:pPr>
    </w:p>
    <w:p w14:paraId="62CF5B1A" w14:textId="77777777" w:rsidR="00743002" w:rsidRPr="00EC5185" w:rsidRDefault="00C46A8F">
      <w:pPr>
        <w:pStyle w:val="BodyText"/>
        <w:jc w:val="both"/>
        <w:rPr>
          <w:strike/>
        </w:rPr>
      </w:pPr>
      <w:r w:rsidRPr="00EC5185">
        <w:rPr>
          <w:strike/>
        </w:rPr>
        <w:t>P 146 – I thought that Report was mostly to report suspected fraud not “inappropriate content”.</w:t>
      </w:r>
    </w:p>
    <w:p w14:paraId="47E6E18A" w14:textId="77777777" w:rsidR="00743002" w:rsidRDefault="00743002">
      <w:pPr>
        <w:pStyle w:val="BodyText"/>
        <w:ind w:left="0"/>
      </w:pPr>
    </w:p>
    <w:p w14:paraId="7F6756F3" w14:textId="77777777" w:rsidR="00743002" w:rsidRPr="006D04E5" w:rsidRDefault="00C46A8F">
      <w:pPr>
        <w:pStyle w:val="BodyText"/>
        <w:jc w:val="both"/>
        <w:rPr>
          <w:strike/>
        </w:rPr>
      </w:pPr>
      <w:r w:rsidRPr="006D04E5">
        <w:rPr>
          <w:strike/>
        </w:rPr>
        <w:t xml:space="preserve">P 147 “This field is </w:t>
      </w:r>
      <w:r w:rsidRPr="006D04E5">
        <w:rPr>
          <w:b/>
          <w:strike/>
          <w:color w:val="FF0000"/>
        </w:rPr>
        <w:t xml:space="preserve">used </w:t>
      </w:r>
      <w:r w:rsidRPr="006D04E5">
        <w:rPr>
          <w:strike/>
        </w:rPr>
        <w:t>to specify some basic information.”</w:t>
      </w:r>
    </w:p>
    <w:p w14:paraId="3A7FB717" w14:textId="77777777" w:rsidR="00743002" w:rsidRDefault="00743002">
      <w:pPr>
        <w:pStyle w:val="BodyText"/>
        <w:ind w:left="0"/>
      </w:pPr>
    </w:p>
    <w:p w14:paraId="509FCF49" w14:textId="77777777" w:rsidR="00743002" w:rsidRPr="006D04E5" w:rsidRDefault="00C46A8F">
      <w:pPr>
        <w:pStyle w:val="BodyText"/>
        <w:jc w:val="both"/>
        <w:rPr>
          <w:b/>
          <w:strike/>
        </w:rPr>
      </w:pPr>
      <w:r w:rsidRPr="006D04E5">
        <w:rPr>
          <w:strike/>
        </w:rPr>
        <w:t>p 152 “</w:t>
      </w:r>
      <w:bookmarkStart w:id="2" w:name="_Hlk40613826"/>
      <w:r w:rsidRPr="006D04E5">
        <w:rPr>
          <w:strike/>
        </w:rPr>
        <w:t xml:space="preserve">Users must provide their information in given fields for our admin to verify. </w:t>
      </w:r>
      <w:r w:rsidRPr="006D04E5">
        <w:rPr>
          <w:b/>
          <w:strike/>
          <w:color w:val="FF0000"/>
        </w:rPr>
        <w:t>Specifically</w:t>
      </w:r>
    </w:p>
    <w:p w14:paraId="1DE00CDF" w14:textId="77777777" w:rsidR="00743002" w:rsidRPr="006D04E5" w:rsidRDefault="00743002">
      <w:pPr>
        <w:jc w:val="both"/>
        <w:rPr>
          <w:strike/>
        </w:rPr>
        <w:sectPr w:rsidR="00743002" w:rsidRPr="006D04E5">
          <w:pgSz w:w="11900" w:h="16840"/>
          <w:pgMar w:top="1060" w:right="1020" w:bottom="280" w:left="1020" w:header="720" w:footer="720" w:gutter="0"/>
          <w:cols w:space="720"/>
        </w:sectPr>
      </w:pPr>
    </w:p>
    <w:p w14:paraId="375A8953" w14:textId="77777777" w:rsidR="00743002" w:rsidRPr="006D04E5" w:rsidRDefault="00C46A8F">
      <w:pPr>
        <w:spacing w:before="74"/>
        <w:ind w:left="115" w:right="147"/>
        <w:rPr>
          <w:b/>
          <w:strike/>
          <w:sz w:val="24"/>
        </w:rPr>
      </w:pPr>
      <w:r w:rsidRPr="006D04E5">
        <w:rPr>
          <w:b/>
          <w:strike/>
          <w:color w:val="FF0000"/>
          <w:sz w:val="24"/>
        </w:rPr>
        <w:lastRenderedPageBreak/>
        <w:t xml:space="preserve">they should provide an image or scan of their ID card or passport, and a scan of their signature. After </w:t>
      </w:r>
      <w:r w:rsidRPr="006D04E5">
        <w:rPr>
          <w:strike/>
          <w:sz w:val="24"/>
        </w:rPr>
        <w:t xml:space="preserve">the admin verifies the user then the user </w:t>
      </w:r>
      <w:r w:rsidRPr="006D04E5">
        <w:rPr>
          <w:b/>
          <w:strike/>
          <w:color w:val="FF0000"/>
          <w:sz w:val="24"/>
        </w:rPr>
        <w:t>can access features for beneficiaries</w:t>
      </w:r>
      <w:bookmarkEnd w:id="2"/>
      <w:r w:rsidRPr="006D04E5">
        <w:rPr>
          <w:b/>
          <w:strike/>
          <w:color w:val="FF0000"/>
          <w:sz w:val="24"/>
        </w:rPr>
        <w:t>.</w:t>
      </w:r>
    </w:p>
    <w:p w14:paraId="2753057A" w14:textId="77777777" w:rsidR="00743002" w:rsidRDefault="00743002">
      <w:pPr>
        <w:pStyle w:val="BodyText"/>
        <w:ind w:left="0"/>
        <w:rPr>
          <w:b/>
        </w:rPr>
      </w:pPr>
    </w:p>
    <w:p w14:paraId="3705E85F" w14:textId="378C1E66" w:rsidR="00743002" w:rsidRDefault="00C46A8F">
      <w:pPr>
        <w:pStyle w:val="BodyText"/>
        <w:ind w:right="127"/>
        <w:jc w:val="both"/>
      </w:pPr>
      <w:r>
        <w:t xml:space="preserve">P 143 – </w:t>
      </w:r>
      <w:r>
        <w:rPr>
          <w:spacing w:val="-9"/>
        </w:rPr>
        <w:t xml:space="preserve">You </w:t>
      </w:r>
      <w:r>
        <w:t xml:space="preserve">DO have both Edit and Update??? </w:t>
      </w:r>
      <w:proofErr w:type="gramStart"/>
      <w:r>
        <w:t>So</w:t>
      </w:r>
      <w:proofErr w:type="gramEnd"/>
      <w:r>
        <w:t xml:space="preserve"> what is the difference? Is Edit for editing the text and update for modifying the cover image? If not, you need to explain this </w:t>
      </w:r>
      <w:r>
        <w:rPr>
          <w:spacing w:val="-3"/>
        </w:rPr>
        <w:t xml:space="preserve">better. </w:t>
      </w:r>
      <w:r>
        <w:t>I didn’t notice this when I was looking at the website.</w:t>
      </w:r>
      <w:r w:rsidR="00FF0AAD">
        <w:t xml:space="preserve"> </w:t>
      </w:r>
    </w:p>
    <w:p w14:paraId="78B05030" w14:textId="77777777" w:rsidR="00743002" w:rsidRDefault="00743002">
      <w:pPr>
        <w:pStyle w:val="BodyText"/>
        <w:ind w:left="0"/>
      </w:pPr>
    </w:p>
    <w:p w14:paraId="1F012CD0" w14:textId="1D6412C3" w:rsidR="00743002" w:rsidRDefault="00C46A8F">
      <w:pPr>
        <w:pStyle w:val="BodyText"/>
        <w:ind w:right="147"/>
      </w:pPr>
      <w:r>
        <w:t xml:space="preserve">P 156 – If a user deletes a campaign, what happens to the campaign history? Can another user still see donations? What about the donation history of individual </w:t>
      </w:r>
      <w:proofErr w:type="gramStart"/>
      <w:r>
        <w:t>users.</w:t>
      </w:r>
      <w:proofErr w:type="gramEnd"/>
      <w:r>
        <w:t xml:space="preserve"> Maybe “delete” shouldn’t be allowed, just inactivating.</w:t>
      </w:r>
    </w:p>
    <w:p w14:paraId="0B20E648" w14:textId="77777777" w:rsidR="00743002" w:rsidRDefault="00743002">
      <w:pPr>
        <w:pStyle w:val="BodyText"/>
        <w:ind w:left="0"/>
      </w:pPr>
    </w:p>
    <w:p w14:paraId="082F0CE9" w14:textId="031E2C0A" w:rsidR="00743002" w:rsidRDefault="00C46A8F">
      <w:pPr>
        <w:pStyle w:val="BodyText"/>
        <w:ind w:right="157"/>
        <w:jc w:val="both"/>
      </w:pPr>
      <w:r>
        <w:t>P 158 – Okay … Update looks just like Edit! This needs to be clarified (both in the report and in</w:t>
      </w:r>
      <w:r>
        <w:rPr>
          <w:spacing w:val="-42"/>
        </w:rPr>
        <w:t xml:space="preserve"> </w:t>
      </w:r>
      <w:r>
        <w:t>the website).</w:t>
      </w:r>
      <w:r w:rsidR="00FF0AAD">
        <w:t xml:space="preserve"> </w:t>
      </w:r>
      <w:r w:rsidR="00FF0AAD" w:rsidRPr="00FF0AAD">
        <w:rPr>
          <w:color w:val="FF0000"/>
        </w:rPr>
        <w:t>Fix update button to “Update campaign status”</w:t>
      </w:r>
    </w:p>
    <w:p w14:paraId="100EF554" w14:textId="77777777" w:rsidR="00743002" w:rsidRDefault="00743002">
      <w:pPr>
        <w:pStyle w:val="BodyText"/>
        <w:ind w:left="0"/>
      </w:pPr>
    </w:p>
    <w:p w14:paraId="28E65136" w14:textId="77777777" w:rsidR="00743002" w:rsidRDefault="00C46A8F">
      <w:pPr>
        <w:pStyle w:val="BodyText"/>
        <w:ind w:right="147"/>
      </w:pPr>
      <w:r>
        <w:t>P 161 – PDF is not useful without the government charity number, official organization name, official organization address.</w:t>
      </w:r>
    </w:p>
    <w:p w14:paraId="26C65937" w14:textId="77777777" w:rsidR="00743002" w:rsidRDefault="00743002">
      <w:pPr>
        <w:pStyle w:val="BodyText"/>
        <w:ind w:left="0"/>
        <w:rPr>
          <w:sz w:val="26"/>
        </w:rPr>
      </w:pPr>
    </w:p>
    <w:p w14:paraId="2259493B" w14:textId="77777777" w:rsidR="00743002" w:rsidRDefault="00743002">
      <w:pPr>
        <w:pStyle w:val="BodyText"/>
        <w:ind w:left="0"/>
        <w:rPr>
          <w:sz w:val="22"/>
        </w:rPr>
      </w:pPr>
    </w:p>
    <w:p w14:paraId="565B2364" w14:textId="3D329EE0" w:rsidR="00743002" w:rsidRDefault="00C46A8F">
      <w:pPr>
        <w:pStyle w:val="BodyText"/>
      </w:pPr>
      <w:r>
        <w:t xml:space="preserve">P 162 – How does an account become an admin account? Is this set directly into the database? Do you protect this in any way, using </w:t>
      </w:r>
      <w:r w:rsidR="00FE301C">
        <w:t>Stellar</w:t>
      </w:r>
      <w:r>
        <w:t>, encryption or anything else?</w:t>
      </w:r>
    </w:p>
    <w:p w14:paraId="01698DB2" w14:textId="77777777" w:rsidR="00743002" w:rsidRDefault="00743002">
      <w:pPr>
        <w:pStyle w:val="BodyText"/>
        <w:ind w:left="0"/>
      </w:pPr>
    </w:p>
    <w:p w14:paraId="496D9B63" w14:textId="77777777" w:rsidR="00743002" w:rsidRPr="00200005" w:rsidRDefault="00C46A8F">
      <w:pPr>
        <w:pStyle w:val="BodyText"/>
        <w:jc w:val="both"/>
        <w:rPr>
          <w:strike/>
        </w:rPr>
      </w:pPr>
      <w:r w:rsidRPr="00200005">
        <w:rPr>
          <w:strike/>
        </w:rPr>
        <w:t>P 163</w:t>
      </w:r>
    </w:p>
    <w:p w14:paraId="0CEF07E0" w14:textId="77777777" w:rsidR="00743002" w:rsidRPr="00200005" w:rsidRDefault="00743002">
      <w:pPr>
        <w:pStyle w:val="BodyText"/>
        <w:ind w:left="0"/>
        <w:rPr>
          <w:strike/>
        </w:rPr>
      </w:pPr>
    </w:p>
    <w:p w14:paraId="490DD253" w14:textId="77777777" w:rsidR="00743002" w:rsidRPr="00200005" w:rsidRDefault="00C46A8F">
      <w:pPr>
        <w:pStyle w:val="BodyText"/>
        <w:ind w:right="1552"/>
        <w:rPr>
          <w:strike/>
        </w:rPr>
      </w:pPr>
      <w:r w:rsidRPr="00200005">
        <w:rPr>
          <w:strike/>
        </w:rPr>
        <w:t>“navigate the user” This is not valid English since “navigate” is not a transitive verb. I recommend that do a search and replace to change to “bring the user”.</w:t>
      </w:r>
    </w:p>
    <w:p w14:paraId="324A8B9A" w14:textId="77777777" w:rsidR="00743002" w:rsidRDefault="00743002">
      <w:pPr>
        <w:pStyle w:val="BodyText"/>
        <w:ind w:left="0"/>
      </w:pPr>
    </w:p>
    <w:p w14:paraId="70DA576D" w14:textId="77777777" w:rsidR="00743002" w:rsidRPr="00C2780D" w:rsidRDefault="00C46A8F">
      <w:pPr>
        <w:pStyle w:val="ListParagraph"/>
        <w:numPr>
          <w:ilvl w:val="0"/>
          <w:numId w:val="1"/>
        </w:numPr>
        <w:tabs>
          <w:tab w:val="left" w:pos="343"/>
        </w:tabs>
        <w:ind w:left="115" w:right="2786" w:firstLine="0"/>
        <w:rPr>
          <w:strike/>
          <w:sz w:val="24"/>
        </w:rPr>
      </w:pPr>
      <w:r w:rsidRPr="00C2780D">
        <w:rPr>
          <w:strike/>
          <w:sz w:val="24"/>
        </w:rPr>
        <w:t>Activate Campaign - This option will navigate the user to the</w:t>
      </w:r>
      <w:r w:rsidRPr="00C2780D">
        <w:rPr>
          <w:strike/>
          <w:spacing w:val="-40"/>
          <w:sz w:val="24"/>
        </w:rPr>
        <w:t xml:space="preserve"> </w:t>
      </w:r>
      <w:r w:rsidRPr="00C2780D">
        <w:rPr>
          <w:strike/>
          <w:sz w:val="24"/>
        </w:rPr>
        <w:t xml:space="preserve">Activate Campaign page which is used </w:t>
      </w:r>
      <w:r w:rsidRPr="00C2780D">
        <w:rPr>
          <w:b/>
          <w:strike/>
          <w:color w:val="FF0000"/>
          <w:sz w:val="24"/>
        </w:rPr>
        <w:t xml:space="preserve">to </w:t>
      </w:r>
      <w:r w:rsidRPr="00C2780D">
        <w:rPr>
          <w:strike/>
          <w:sz w:val="24"/>
        </w:rPr>
        <w:t>activate suspended</w:t>
      </w:r>
      <w:r w:rsidRPr="00C2780D">
        <w:rPr>
          <w:strike/>
          <w:spacing w:val="-5"/>
          <w:sz w:val="24"/>
        </w:rPr>
        <w:t xml:space="preserve"> </w:t>
      </w:r>
      <w:r w:rsidRPr="00C2780D">
        <w:rPr>
          <w:strike/>
          <w:sz w:val="24"/>
        </w:rPr>
        <w:t>campaigns.</w:t>
      </w:r>
    </w:p>
    <w:p w14:paraId="0358F18E" w14:textId="77777777" w:rsidR="00743002" w:rsidRPr="00C2780D" w:rsidRDefault="00C46A8F">
      <w:pPr>
        <w:pStyle w:val="ListParagraph"/>
        <w:numPr>
          <w:ilvl w:val="0"/>
          <w:numId w:val="1"/>
        </w:numPr>
        <w:tabs>
          <w:tab w:val="left" w:pos="356"/>
        </w:tabs>
        <w:ind w:left="115" w:right="2751" w:firstLine="0"/>
        <w:rPr>
          <w:strike/>
          <w:sz w:val="24"/>
        </w:rPr>
      </w:pPr>
      <w:r w:rsidRPr="00C2780D">
        <w:rPr>
          <w:strike/>
          <w:sz w:val="24"/>
        </w:rPr>
        <w:t xml:space="preserve">Identity </w:t>
      </w:r>
      <w:r w:rsidRPr="00C2780D">
        <w:rPr>
          <w:strike/>
          <w:spacing w:val="-3"/>
          <w:sz w:val="24"/>
        </w:rPr>
        <w:t xml:space="preserve">Verification </w:t>
      </w:r>
      <w:r w:rsidRPr="00C2780D">
        <w:rPr>
          <w:strike/>
          <w:sz w:val="24"/>
        </w:rPr>
        <w:t>- This option will navigate the user to the</w:t>
      </w:r>
      <w:r w:rsidRPr="00C2780D">
        <w:rPr>
          <w:strike/>
          <w:spacing w:val="-21"/>
          <w:sz w:val="24"/>
        </w:rPr>
        <w:t xml:space="preserve"> </w:t>
      </w:r>
      <w:r w:rsidRPr="00C2780D">
        <w:rPr>
          <w:strike/>
          <w:sz w:val="24"/>
        </w:rPr>
        <w:t xml:space="preserve">Identity </w:t>
      </w:r>
      <w:r w:rsidRPr="00C2780D">
        <w:rPr>
          <w:strike/>
          <w:spacing w:val="-3"/>
          <w:sz w:val="24"/>
        </w:rPr>
        <w:t xml:space="preserve">Verification </w:t>
      </w:r>
      <w:r w:rsidRPr="00C2780D">
        <w:rPr>
          <w:strike/>
          <w:sz w:val="24"/>
        </w:rPr>
        <w:t>page which is used to verify the user</w:t>
      </w:r>
      <w:r w:rsidRPr="00C2780D">
        <w:rPr>
          <w:strike/>
          <w:spacing w:val="2"/>
          <w:sz w:val="24"/>
        </w:rPr>
        <w:t xml:space="preserve"> </w:t>
      </w:r>
      <w:r w:rsidRPr="00C2780D">
        <w:rPr>
          <w:strike/>
          <w:sz w:val="24"/>
        </w:rPr>
        <w:t>account.</w:t>
      </w:r>
    </w:p>
    <w:p w14:paraId="063778EE" w14:textId="77777777" w:rsidR="00743002" w:rsidRPr="00C2780D" w:rsidRDefault="00C46A8F">
      <w:pPr>
        <w:pStyle w:val="ListParagraph"/>
        <w:numPr>
          <w:ilvl w:val="0"/>
          <w:numId w:val="1"/>
        </w:numPr>
        <w:tabs>
          <w:tab w:val="left" w:pos="356"/>
        </w:tabs>
        <w:ind w:left="115" w:right="2371" w:firstLine="0"/>
        <w:rPr>
          <w:strike/>
          <w:sz w:val="24"/>
        </w:rPr>
      </w:pPr>
      <w:r w:rsidRPr="00C2780D">
        <w:rPr>
          <w:strike/>
          <w:sz w:val="24"/>
        </w:rPr>
        <w:t>Sign out – this option will sign out and clear current session. After that</w:t>
      </w:r>
      <w:r w:rsidRPr="00C2780D">
        <w:rPr>
          <w:strike/>
          <w:spacing w:val="-43"/>
          <w:sz w:val="24"/>
        </w:rPr>
        <w:t xml:space="preserve"> </w:t>
      </w:r>
      <w:r w:rsidRPr="00C2780D">
        <w:rPr>
          <w:strike/>
          <w:sz w:val="24"/>
        </w:rPr>
        <w:t>the system will navigate user to normal home page</w:t>
      </w:r>
    </w:p>
    <w:p w14:paraId="1926F99C" w14:textId="77777777" w:rsidR="00743002" w:rsidRDefault="00743002">
      <w:pPr>
        <w:pStyle w:val="BodyText"/>
        <w:ind w:left="0"/>
      </w:pPr>
    </w:p>
    <w:p w14:paraId="0742A387" w14:textId="77777777" w:rsidR="00743002" w:rsidRPr="00C2780D" w:rsidRDefault="00C46A8F">
      <w:pPr>
        <w:ind w:left="115" w:right="1145"/>
        <w:rPr>
          <w:strike/>
          <w:sz w:val="24"/>
        </w:rPr>
      </w:pPr>
      <w:r w:rsidRPr="00C2780D">
        <w:rPr>
          <w:strike/>
          <w:sz w:val="24"/>
        </w:rPr>
        <w:t>p 164 “The number of reports t</w:t>
      </w:r>
      <w:r w:rsidRPr="00C2780D">
        <w:rPr>
          <w:b/>
          <w:strike/>
          <w:color w:val="FF0000"/>
          <w:sz w:val="24"/>
        </w:rPr>
        <w:t>hat have been submitted about the campaign</w:t>
      </w:r>
      <w:r w:rsidRPr="00C2780D">
        <w:rPr>
          <w:strike/>
          <w:sz w:val="24"/>
        </w:rPr>
        <w:t>. (For further report detail the user can click on the number that displays in the</w:t>
      </w:r>
    </w:p>
    <w:p w14:paraId="22881AF5" w14:textId="77777777" w:rsidR="00743002" w:rsidRPr="00C2780D" w:rsidRDefault="00C46A8F">
      <w:pPr>
        <w:pStyle w:val="BodyText"/>
        <w:rPr>
          <w:strike/>
        </w:rPr>
      </w:pPr>
      <w:r w:rsidRPr="00C2780D">
        <w:rPr>
          <w:strike/>
        </w:rPr>
        <w:t>block).”</w:t>
      </w:r>
    </w:p>
    <w:p w14:paraId="5A7EE339" w14:textId="77777777" w:rsidR="00743002" w:rsidRDefault="00743002">
      <w:pPr>
        <w:pStyle w:val="BodyText"/>
        <w:ind w:left="0"/>
      </w:pPr>
    </w:p>
    <w:p w14:paraId="50DFE0B7" w14:textId="77777777" w:rsidR="00743002" w:rsidRPr="00C2780D" w:rsidRDefault="00C46A8F">
      <w:pPr>
        <w:pStyle w:val="BodyText"/>
        <w:spacing w:before="1"/>
        <w:jc w:val="both"/>
        <w:rPr>
          <w:strike/>
        </w:rPr>
      </w:pPr>
      <w:r w:rsidRPr="00C2780D">
        <w:rPr>
          <w:strike/>
        </w:rPr>
        <w:t xml:space="preserve">“This block is used </w:t>
      </w:r>
      <w:r w:rsidRPr="00C2780D">
        <w:rPr>
          <w:b/>
          <w:strike/>
          <w:color w:val="FF0000"/>
        </w:rPr>
        <w:t xml:space="preserve">to </w:t>
      </w:r>
      <w:r w:rsidRPr="00C2780D">
        <w:rPr>
          <w:strike/>
        </w:rPr>
        <w:t>inactivate the campaign.”</w:t>
      </w:r>
    </w:p>
    <w:p w14:paraId="37BCB29C" w14:textId="77777777" w:rsidR="00743002" w:rsidRDefault="00743002">
      <w:pPr>
        <w:pStyle w:val="BodyText"/>
        <w:spacing w:before="11"/>
        <w:ind w:left="0"/>
        <w:rPr>
          <w:sz w:val="23"/>
        </w:rPr>
      </w:pPr>
    </w:p>
    <w:p w14:paraId="5D1CD440" w14:textId="77777777" w:rsidR="00743002" w:rsidRPr="00C2780D" w:rsidRDefault="00C46A8F">
      <w:pPr>
        <w:ind w:left="115" w:right="1145"/>
        <w:rPr>
          <w:strike/>
          <w:sz w:val="24"/>
        </w:rPr>
      </w:pPr>
      <w:r w:rsidRPr="00C2780D">
        <w:rPr>
          <w:strike/>
          <w:sz w:val="24"/>
        </w:rPr>
        <w:t xml:space="preserve">p 166 - </w:t>
      </w:r>
      <w:r w:rsidRPr="00C2780D">
        <w:rPr>
          <w:b/>
          <w:strike/>
          <w:color w:val="FF0000"/>
          <w:sz w:val="24"/>
        </w:rPr>
        <w:t xml:space="preserve">Figure 4.31 displays </w:t>
      </w:r>
      <w:r w:rsidRPr="00C2780D">
        <w:rPr>
          <w:strike/>
          <w:sz w:val="24"/>
        </w:rPr>
        <w:t xml:space="preserve">a table that contains users </w:t>
      </w:r>
      <w:r w:rsidRPr="00C2780D">
        <w:rPr>
          <w:b/>
          <w:strike/>
          <w:color w:val="FF0000"/>
          <w:sz w:val="24"/>
        </w:rPr>
        <w:t xml:space="preserve">who have requested </w:t>
      </w:r>
      <w:r w:rsidRPr="00C2780D">
        <w:rPr>
          <w:strike/>
          <w:sz w:val="24"/>
        </w:rPr>
        <w:t>identity verification. Each row in this table will consist of</w:t>
      </w:r>
    </w:p>
    <w:p w14:paraId="36078354" w14:textId="77777777" w:rsidR="00743002" w:rsidRDefault="00743002">
      <w:pPr>
        <w:pStyle w:val="BodyText"/>
        <w:ind w:left="0"/>
      </w:pPr>
    </w:p>
    <w:p w14:paraId="5945EC74" w14:textId="77777777" w:rsidR="00743002" w:rsidRPr="00C2780D" w:rsidRDefault="00C46A8F">
      <w:pPr>
        <w:ind w:left="115"/>
        <w:jc w:val="both"/>
        <w:rPr>
          <w:strike/>
          <w:sz w:val="24"/>
        </w:rPr>
      </w:pPr>
      <w:r w:rsidRPr="00C2780D">
        <w:rPr>
          <w:strike/>
          <w:sz w:val="24"/>
        </w:rPr>
        <w:t>p 169 “(</w:t>
      </w:r>
      <w:r w:rsidRPr="00C2780D">
        <w:rPr>
          <w:b/>
          <w:strike/>
          <w:color w:val="FF0000"/>
          <w:sz w:val="24"/>
        </w:rPr>
        <w:t xml:space="preserve">as described </w:t>
      </w:r>
      <w:r w:rsidRPr="00C2780D">
        <w:rPr>
          <w:strike/>
          <w:sz w:val="24"/>
        </w:rPr>
        <w:t>in 4.2.1)” (multiple cases)</w:t>
      </w:r>
    </w:p>
    <w:p w14:paraId="6A8D0E28" w14:textId="77777777" w:rsidR="00743002" w:rsidRDefault="00743002">
      <w:pPr>
        <w:pStyle w:val="BodyText"/>
        <w:ind w:left="0"/>
      </w:pPr>
    </w:p>
    <w:p w14:paraId="40650393" w14:textId="77777777" w:rsidR="00743002" w:rsidRPr="00C2780D" w:rsidRDefault="00C46A8F">
      <w:pPr>
        <w:ind w:left="115"/>
        <w:jc w:val="both"/>
        <w:rPr>
          <w:strike/>
          <w:sz w:val="24"/>
        </w:rPr>
      </w:pPr>
      <w:r w:rsidRPr="00C2780D">
        <w:rPr>
          <w:strike/>
          <w:sz w:val="24"/>
        </w:rPr>
        <w:t xml:space="preserve">p 170 - “We add a </w:t>
      </w:r>
      <w:r w:rsidRPr="00C2780D">
        <w:rPr>
          <w:b/>
          <w:strike/>
          <w:color w:val="FF0000"/>
          <w:sz w:val="24"/>
        </w:rPr>
        <w:t xml:space="preserve">new </w:t>
      </w:r>
      <w:r w:rsidRPr="00C2780D">
        <w:rPr>
          <w:strike/>
          <w:sz w:val="24"/>
        </w:rPr>
        <w:t xml:space="preserve">table </w:t>
      </w:r>
      <w:r w:rsidRPr="00C2780D">
        <w:rPr>
          <w:b/>
          <w:strike/>
          <w:color w:val="FF0000"/>
          <w:sz w:val="24"/>
        </w:rPr>
        <w:t xml:space="preserve">called </w:t>
      </w:r>
      <w:proofErr w:type="spellStart"/>
      <w:r w:rsidRPr="00C2780D">
        <w:rPr>
          <w:b/>
          <w:strike/>
          <w:color w:val="FF0000"/>
          <w:sz w:val="24"/>
        </w:rPr>
        <w:t>VerificationToken</w:t>
      </w:r>
      <w:proofErr w:type="spellEnd"/>
      <w:r w:rsidRPr="00C2780D">
        <w:rPr>
          <w:b/>
          <w:strike/>
          <w:color w:val="FF0000"/>
          <w:sz w:val="24"/>
        </w:rPr>
        <w:t xml:space="preserve">. </w:t>
      </w:r>
      <w:r w:rsidRPr="00C2780D">
        <w:rPr>
          <w:strike/>
          <w:sz w:val="24"/>
        </w:rPr>
        <w:t>This table will operate</w:t>
      </w:r>
    </w:p>
    <w:p w14:paraId="7E46FF95" w14:textId="77777777" w:rsidR="00743002" w:rsidRPr="00C2780D" w:rsidRDefault="00C46A8F">
      <w:pPr>
        <w:pStyle w:val="BodyText"/>
        <w:ind w:right="1145"/>
        <w:rPr>
          <w:strike/>
        </w:rPr>
      </w:pPr>
      <w:r w:rsidRPr="00C2780D">
        <w:rPr>
          <w:strike/>
        </w:rPr>
        <w:t>with the email system. This table will be used during operation that dealing with email system like “Reset user password” and “Email Verification”</w:t>
      </w:r>
    </w:p>
    <w:p w14:paraId="04C7E786" w14:textId="77777777" w:rsidR="00743002" w:rsidRDefault="00743002">
      <w:pPr>
        <w:pStyle w:val="BodyText"/>
        <w:ind w:left="0"/>
      </w:pPr>
    </w:p>
    <w:p w14:paraId="0409C4D8" w14:textId="77777777" w:rsidR="00743002" w:rsidRPr="00C2780D" w:rsidRDefault="00C46A8F">
      <w:pPr>
        <w:pStyle w:val="BodyText"/>
        <w:ind w:right="238"/>
        <w:jc w:val="both"/>
        <w:rPr>
          <w:strike/>
        </w:rPr>
      </w:pPr>
      <w:r w:rsidRPr="00C2780D">
        <w:rPr>
          <w:strike/>
        </w:rPr>
        <w:t>p 171 – Fix the table format so that all data are readable and do not get split! I suggest reducing</w:t>
      </w:r>
      <w:r w:rsidRPr="00C2780D">
        <w:rPr>
          <w:strike/>
          <w:spacing w:val="-29"/>
        </w:rPr>
        <w:t xml:space="preserve"> </w:t>
      </w:r>
      <w:r w:rsidRPr="00C2780D">
        <w:rPr>
          <w:strike/>
        </w:rPr>
        <w:t>the font</w:t>
      </w:r>
      <w:r w:rsidRPr="00C2780D">
        <w:rPr>
          <w:strike/>
          <w:spacing w:val="-2"/>
        </w:rPr>
        <w:t xml:space="preserve"> </w:t>
      </w:r>
      <w:r w:rsidRPr="00C2780D">
        <w:rPr>
          <w:strike/>
        </w:rPr>
        <w:t>size.</w:t>
      </w:r>
    </w:p>
    <w:p w14:paraId="05D138B0" w14:textId="77777777" w:rsidR="00743002" w:rsidRDefault="00743002">
      <w:pPr>
        <w:pStyle w:val="BodyText"/>
        <w:ind w:left="0"/>
      </w:pPr>
    </w:p>
    <w:p w14:paraId="46785D7A" w14:textId="77777777" w:rsidR="00743002" w:rsidRPr="00FE301C" w:rsidRDefault="00C46A8F">
      <w:pPr>
        <w:pStyle w:val="BodyText"/>
        <w:jc w:val="both"/>
        <w:rPr>
          <w:strike/>
        </w:rPr>
      </w:pPr>
      <w:r w:rsidRPr="00FE301C">
        <w:rPr>
          <w:strike/>
        </w:rPr>
        <w:t>P 172 “but we’ve changed to the second approach. We decided to use WYSIWYG quill editor</w:t>
      </w:r>
    </w:p>
    <w:p w14:paraId="12A6EB3D" w14:textId="77777777" w:rsidR="00743002" w:rsidRPr="00FE301C" w:rsidRDefault="00743002">
      <w:pPr>
        <w:jc w:val="both"/>
        <w:rPr>
          <w:strike/>
        </w:rPr>
        <w:sectPr w:rsidR="00743002" w:rsidRPr="00FE301C">
          <w:pgSz w:w="11900" w:h="16840"/>
          <w:pgMar w:top="1060" w:right="1020" w:bottom="280" w:left="1020" w:header="720" w:footer="720" w:gutter="0"/>
          <w:cols w:space="720"/>
        </w:sectPr>
      </w:pPr>
    </w:p>
    <w:p w14:paraId="289B3570" w14:textId="77777777" w:rsidR="00743002" w:rsidRPr="00FE301C" w:rsidRDefault="00C46A8F">
      <w:pPr>
        <w:pStyle w:val="BodyText"/>
        <w:spacing w:before="70"/>
        <w:ind w:right="1145"/>
        <w:rPr>
          <w:strike/>
        </w:rPr>
      </w:pPr>
      <w:r w:rsidRPr="00FE301C">
        <w:rPr>
          <w:strike/>
        </w:rPr>
        <w:lastRenderedPageBreak/>
        <w:t>(what you see is what you get)</w:t>
      </w:r>
      <w:r w:rsidRPr="00FE301C">
        <w:rPr>
          <w:b/>
          <w:strike/>
          <w:color w:val="FF0000"/>
        </w:rPr>
        <w:t xml:space="preserve">. It </w:t>
      </w:r>
      <w:r w:rsidRPr="00FE301C">
        <w:rPr>
          <w:strike/>
        </w:rPr>
        <w:t>uses HTML markup to create content of campaign detail when the campaign is created or edited. Then we will store the markup in the databa</w:t>
      </w:r>
      <w:r w:rsidRPr="00FE301C">
        <w:rPr>
          <w:b/>
          <w:strike/>
          <w:color w:val="FF0000"/>
        </w:rPr>
        <w:t>se. Whe</w:t>
      </w:r>
      <w:r w:rsidRPr="00FE301C">
        <w:rPr>
          <w:strike/>
        </w:rPr>
        <w:t>n requested we will display said content as rendered HTML.”</w:t>
      </w:r>
    </w:p>
    <w:p w14:paraId="655DDEF4" w14:textId="77777777" w:rsidR="00743002" w:rsidRPr="00FE301C" w:rsidRDefault="00743002">
      <w:pPr>
        <w:pStyle w:val="BodyText"/>
        <w:ind w:left="0"/>
        <w:rPr>
          <w:strike/>
        </w:rPr>
      </w:pPr>
    </w:p>
    <w:p w14:paraId="5D3F2B9A" w14:textId="77777777" w:rsidR="00743002" w:rsidRPr="00FE301C" w:rsidRDefault="00C46A8F">
      <w:pPr>
        <w:pStyle w:val="BodyText"/>
        <w:rPr>
          <w:strike/>
        </w:rPr>
      </w:pPr>
      <w:r w:rsidRPr="00FE301C">
        <w:rPr>
          <w:strike/>
        </w:rPr>
        <w:t>(Good explanation!)</w:t>
      </w:r>
    </w:p>
    <w:p w14:paraId="5B78A18A" w14:textId="77777777" w:rsidR="00743002" w:rsidRDefault="00743002">
      <w:pPr>
        <w:pStyle w:val="BodyText"/>
        <w:ind w:left="0"/>
      </w:pPr>
    </w:p>
    <w:p w14:paraId="3DDA08DE" w14:textId="2B2F888D" w:rsidR="00743002" w:rsidRPr="00FE301C" w:rsidRDefault="00C46A8F">
      <w:pPr>
        <w:ind w:left="115" w:right="448"/>
        <w:rPr>
          <w:strike/>
          <w:sz w:val="24"/>
        </w:rPr>
      </w:pPr>
      <w:r w:rsidRPr="00FE301C">
        <w:rPr>
          <w:strike/>
          <w:sz w:val="24"/>
        </w:rPr>
        <w:t xml:space="preserve">p 173 - “There are several operations that deal with </w:t>
      </w:r>
      <w:r w:rsidR="00FE301C" w:rsidRPr="00FE301C">
        <w:rPr>
          <w:b/>
          <w:strike/>
          <w:color w:val="FF0000"/>
          <w:sz w:val="24"/>
        </w:rPr>
        <w:t>Stellar</w:t>
      </w:r>
      <w:r w:rsidRPr="00FE301C">
        <w:rPr>
          <w:b/>
          <w:strike/>
          <w:color w:val="FF0000"/>
          <w:sz w:val="24"/>
        </w:rPr>
        <w:t xml:space="preserve"> </w:t>
      </w:r>
      <w:r w:rsidRPr="00FE301C">
        <w:rPr>
          <w:strike/>
          <w:sz w:val="24"/>
        </w:rPr>
        <w:t xml:space="preserve">Horizon which are </w:t>
      </w:r>
      <w:r w:rsidRPr="00FE301C">
        <w:rPr>
          <w:b/>
          <w:strike/>
          <w:color w:val="FF0000"/>
          <w:sz w:val="24"/>
        </w:rPr>
        <w:t xml:space="preserve">Donate, Register New User, Review Own Donation history, and Review Campaign's History </w:t>
      </w:r>
      <w:r w:rsidRPr="00FE301C">
        <w:rPr>
          <w:strike/>
          <w:sz w:val="24"/>
        </w:rPr>
        <w:t>of receiving donations.</w:t>
      </w:r>
    </w:p>
    <w:p w14:paraId="70930F67" w14:textId="77777777" w:rsidR="00743002" w:rsidRPr="00FE301C" w:rsidRDefault="00743002">
      <w:pPr>
        <w:pStyle w:val="BodyText"/>
        <w:ind w:left="0"/>
        <w:rPr>
          <w:strike/>
        </w:rPr>
      </w:pPr>
    </w:p>
    <w:p w14:paraId="54C2CBB1" w14:textId="78A57704" w:rsidR="00743002" w:rsidRPr="00FE301C" w:rsidRDefault="00C46A8F">
      <w:pPr>
        <w:pStyle w:val="BodyText"/>
        <w:rPr>
          <w:strike/>
        </w:rPr>
      </w:pPr>
      <w:r w:rsidRPr="00FE301C">
        <w:rPr>
          <w:strike/>
        </w:rPr>
        <w:t xml:space="preserve">“the </w:t>
      </w:r>
      <w:r w:rsidR="00FE301C" w:rsidRPr="00FE301C">
        <w:rPr>
          <w:b/>
          <w:strike/>
          <w:color w:val="FF0000"/>
        </w:rPr>
        <w:t>Stellar</w:t>
      </w:r>
      <w:r w:rsidRPr="00FE301C">
        <w:rPr>
          <w:strike/>
        </w:rPr>
        <w:t xml:space="preserve"> network.” PLEASE do a global replace to make sure </w:t>
      </w:r>
      <w:r w:rsidR="00FE301C" w:rsidRPr="00FE301C">
        <w:rPr>
          <w:strike/>
        </w:rPr>
        <w:t>Stellar</w:t>
      </w:r>
      <w:r w:rsidRPr="00FE301C">
        <w:rPr>
          <w:strike/>
        </w:rPr>
        <w:t xml:space="preserve"> is always in upper case.</w:t>
      </w:r>
    </w:p>
    <w:p w14:paraId="500D2715" w14:textId="77777777" w:rsidR="00743002" w:rsidRDefault="00743002">
      <w:pPr>
        <w:pStyle w:val="BodyText"/>
        <w:ind w:left="0"/>
      </w:pPr>
    </w:p>
    <w:p w14:paraId="23A12C0B" w14:textId="77777777" w:rsidR="00743002" w:rsidRDefault="00C46A8F">
      <w:pPr>
        <w:pStyle w:val="BodyText"/>
      </w:pPr>
      <w:r>
        <w:t>P 183 – Section 4.4. This is well-explained. However, you don’t say when or how this sort of checking will be executed. It seems that you should do this validation at least nightly.</w:t>
      </w:r>
    </w:p>
    <w:p w14:paraId="79236C8C" w14:textId="77777777" w:rsidR="00743002" w:rsidRDefault="00743002">
      <w:pPr>
        <w:pStyle w:val="BodyText"/>
        <w:ind w:left="0"/>
      </w:pPr>
    </w:p>
    <w:p w14:paraId="5F082CCC" w14:textId="77777777" w:rsidR="00743002" w:rsidRDefault="00C46A8F">
      <w:pPr>
        <w:pStyle w:val="BodyText"/>
      </w:pPr>
      <w:r>
        <w:t>Please think about this and add some discussion. (And the implementation.)</w:t>
      </w:r>
    </w:p>
    <w:p w14:paraId="57AB645A" w14:textId="77777777" w:rsidR="00743002" w:rsidRDefault="00743002">
      <w:pPr>
        <w:pStyle w:val="BodyText"/>
        <w:ind w:left="0"/>
      </w:pPr>
    </w:p>
    <w:p w14:paraId="6535AD28" w14:textId="23441E7F" w:rsidR="00743002" w:rsidRDefault="00C46A8F">
      <w:pPr>
        <w:pStyle w:val="BodyText"/>
        <w:ind w:right="147"/>
      </w:pPr>
      <w:r>
        <w:t xml:space="preserve">For your defense presentation, I want to SEE you hack the data base and then discover the fraud using </w:t>
      </w:r>
      <w:r w:rsidR="00FE301C">
        <w:t>Stellar</w:t>
      </w:r>
      <w:r>
        <w:t>!</w:t>
      </w:r>
    </w:p>
    <w:p w14:paraId="5740B6EA" w14:textId="77777777" w:rsidR="00743002" w:rsidRDefault="00743002">
      <w:pPr>
        <w:pStyle w:val="BodyText"/>
        <w:ind w:left="0"/>
      </w:pPr>
    </w:p>
    <w:p w14:paraId="68B6119C" w14:textId="77777777" w:rsidR="00743002" w:rsidRPr="00E842CB" w:rsidRDefault="00C46A8F">
      <w:pPr>
        <w:pStyle w:val="BodyText"/>
        <w:rPr>
          <w:strike/>
        </w:rPr>
      </w:pPr>
      <w:r w:rsidRPr="00E842CB">
        <w:rPr>
          <w:strike/>
        </w:rPr>
        <w:t>P185 – Table 5.1 – why are some rows gray and some not? Does this mean something?</w:t>
      </w:r>
    </w:p>
    <w:p w14:paraId="2BCE8F60" w14:textId="77777777" w:rsidR="00743002" w:rsidRDefault="00743002">
      <w:pPr>
        <w:pStyle w:val="BodyText"/>
        <w:ind w:left="0"/>
      </w:pPr>
    </w:p>
    <w:p w14:paraId="2E5F1976" w14:textId="77777777" w:rsidR="00743002" w:rsidRPr="00E842CB" w:rsidRDefault="00C46A8F">
      <w:pPr>
        <w:pStyle w:val="BodyText"/>
        <w:rPr>
          <w:b/>
          <w:strike/>
        </w:rPr>
      </w:pPr>
      <w:r w:rsidRPr="00E842CB">
        <w:rPr>
          <w:strike/>
        </w:rPr>
        <w:t xml:space="preserve">P 188 - “Finally, as </w:t>
      </w:r>
      <w:r w:rsidRPr="00E842CB">
        <w:rPr>
          <w:b/>
          <w:strike/>
          <w:color w:val="FF0000"/>
        </w:rPr>
        <w:t xml:space="preserve">we’ve </w:t>
      </w:r>
      <w:r w:rsidRPr="00E842CB">
        <w:rPr>
          <w:strike/>
        </w:rPr>
        <w:t xml:space="preserve">already said that this is our first time with a big project like this. </w:t>
      </w:r>
      <w:r w:rsidRPr="00E842CB">
        <w:rPr>
          <w:b/>
          <w:strike/>
          <w:color w:val="FF0000"/>
        </w:rPr>
        <w:t>It is</w:t>
      </w:r>
    </w:p>
    <w:p w14:paraId="11609791" w14:textId="77777777" w:rsidR="00743002" w:rsidRPr="00E842CB" w:rsidRDefault="00C46A8F">
      <w:pPr>
        <w:pStyle w:val="BodyText"/>
        <w:rPr>
          <w:strike/>
        </w:rPr>
      </w:pPr>
      <w:r w:rsidRPr="00E842CB">
        <w:rPr>
          <w:strike/>
        </w:rPr>
        <w:t>really important to understand the scope of what we are trying to do.”</w:t>
      </w:r>
    </w:p>
    <w:sectPr w:rsidR="00743002" w:rsidRPr="00E842CB">
      <w:pgSz w:w="11900" w:h="16840"/>
      <w:pgMar w:top="13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3C30"/>
    <w:multiLevelType w:val="hybridMultilevel"/>
    <w:tmpl w:val="68EEC8F6"/>
    <w:lvl w:ilvl="0" w:tplc="F9420D4C">
      <w:start w:val="3"/>
      <w:numFmt w:val="decimal"/>
      <w:lvlText w:val="%1."/>
      <w:lvlJc w:val="left"/>
      <w:pPr>
        <w:ind w:left="116" w:hanging="227"/>
        <w:jc w:val="left"/>
      </w:pPr>
      <w:rPr>
        <w:rFonts w:ascii="Times New Roman" w:eastAsia="Times New Roman" w:hAnsi="Times New Roman" w:cs="Times New Roman" w:hint="default"/>
        <w:w w:val="100"/>
        <w:sz w:val="24"/>
        <w:szCs w:val="24"/>
        <w:lang w:val="en-US" w:eastAsia="en-US" w:bidi="en-US"/>
      </w:rPr>
    </w:lvl>
    <w:lvl w:ilvl="1" w:tplc="5C6AD82A">
      <w:numFmt w:val="bullet"/>
      <w:lvlText w:val="•"/>
      <w:lvlJc w:val="left"/>
      <w:pPr>
        <w:ind w:left="1094" w:hanging="227"/>
      </w:pPr>
      <w:rPr>
        <w:rFonts w:hint="default"/>
        <w:lang w:val="en-US" w:eastAsia="en-US" w:bidi="en-US"/>
      </w:rPr>
    </w:lvl>
    <w:lvl w:ilvl="2" w:tplc="49AE1434">
      <w:numFmt w:val="bullet"/>
      <w:lvlText w:val="•"/>
      <w:lvlJc w:val="left"/>
      <w:pPr>
        <w:ind w:left="2068" w:hanging="227"/>
      </w:pPr>
      <w:rPr>
        <w:rFonts w:hint="default"/>
        <w:lang w:val="en-US" w:eastAsia="en-US" w:bidi="en-US"/>
      </w:rPr>
    </w:lvl>
    <w:lvl w:ilvl="3" w:tplc="84E6D522">
      <w:numFmt w:val="bullet"/>
      <w:lvlText w:val="•"/>
      <w:lvlJc w:val="left"/>
      <w:pPr>
        <w:ind w:left="3042" w:hanging="227"/>
      </w:pPr>
      <w:rPr>
        <w:rFonts w:hint="default"/>
        <w:lang w:val="en-US" w:eastAsia="en-US" w:bidi="en-US"/>
      </w:rPr>
    </w:lvl>
    <w:lvl w:ilvl="4" w:tplc="30F48C64">
      <w:numFmt w:val="bullet"/>
      <w:lvlText w:val="•"/>
      <w:lvlJc w:val="left"/>
      <w:pPr>
        <w:ind w:left="4016" w:hanging="227"/>
      </w:pPr>
      <w:rPr>
        <w:rFonts w:hint="default"/>
        <w:lang w:val="en-US" w:eastAsia="en-US" w:bidi="en-US"/>
      </w:rPr>
    </w:lvl>
    <w:lvl w:ilvl="5" w:tplc="6B761EC0">
      <w:numFmt w:val="bullet"/>
      <w:lvlText w:val="•"/>
      <w:lvlJc w:val="left"/>
      <w:pPr>
        <w:ind w:left="4990" w:hanging="227"/>
      </w:pPr>
      <w:rPr>
        <w:rFonts w:hint="default"/>
        <w:lang w:val="en-US" w:eastAsia="en-US" w:bidi="en-US"/>
      </w:rPr>
    </w:lvl>
    <w:lvl w:ilvl="6" w:tplc="1EB8E2F4">
      <w:numFmt w:val="bullet"/>
      <w:lvlText w:val="•"/>
      <w:lvlJc w:val="left"/>
      <w:pPr>
        <w:ind w:left="5964" w:hanging="227"/>
      </w:pPr>
      <w:rPr>
        <w:rFonts w:hint="default"/>
        <w:lang w:val="en-US" w:eastAsia="en-US" w:bidi="en-US"/>
      </w:rPr>
    </w:lvl>
    <w:lvl w:ilvl="7" w:tplc="476A11D2">
      <w:numFmt w:val="bullet"/>
      <w:lvlText w:val="•"/>
      <w:lvlJc w:val="left"/>
      <w:pPr>
        <w:ind w:left="6938" w:hanging="227"/>
      </w:pPr>
      <w:rPr>
        <w:rFonts w:hint="default"/>
        <w:lang w:val="en-US" w:eastAsia="en-US" w:bidi="en-US"/>
      </w:rPr>
    </w:lvl>
    <w:lvl w:ilvl="8" w:tplc="FB70AACC">
      <w:numFmt w:val="bullet"/>
      <w:lvlText w:val="•"/>
      <w:lvlJc w:val="left"/>
      <w:pPr>
        <w:ind w:left="7912" w:hanging="227"/>
      </w:pPr>
      <w:rPr>
        <w:rFonts w:hint="default"/>
        <w:lang w:val="en-US" w:eastAsia="en-US" w:bidi="en-US"/>
      </w:rPr>
    </w:lvl>
  </w:abstractNum>
  <w:abstractNum w:abstractNumId="1" w15:restartNumberingAfterBreak="0">
    <w:nsid w:val="46A454DE"/>
    <w:multiLevelType w:val="hybridMultilevel"/>
    <w:tmpl w:val="3DCC2498"/>
    <w:lvl w:ilvl="0" w:tplc="5DE0C1EA">
      <w:numFmt w:val="bullet"/>
      <w:lvlText w:val="●"/>
      <w:lvlJc w:val="left"/>
      <w:pPr>
        <w:ind w:left="116" w:hanging="200"/>
      </w:pPr>
      <w:rPr>
        <w:rFonts w:hint="default"/>
        <w:strike/>
        <w:lang w:val="en-US" w:eastAsia="en-US" w:bidi="en-US"/>
      </w:rPr>
    </w:lvl>
    <w:lvl w:ilvl="1" w:tplc="C1E60678">
      <w:numFmt w:val="bullet"/>
      <w:lvlText w:val="•"/>
      <w:lvlJc w:val="left"/>
      <w:pPr>
        <w:ind w:left="1094" w:hanging="200"/>
      </w:pPr>
      <w:rPr>
        <w:rFonts w:hint="default"/>
        <w:lang w:val="en-US" w:eastAsia="en-US" w:bidi="en-US"/>
      </w:rPr>
    </w:lvl>
    <w:lvl w:ilvl="2" w:tplc="6E8A350C">
      <w:numFmt w:val="bullet"/>
      <w:lvlText w:val="•"/>
      <w:lvlJc w:val="left"/>
      <w:pPr>
        <w:ind w:left="2068" w:hanging="200"/>
      </w:pPr>
      <w:rPr>
        <w:rFonts w:hint="default"/>
        <w:lang w:val="en-US" w:eastAsia="en-US" w:bidi="en-US"/>
      </w:rPr>
    </w:lvl>
    <w:lvl w:ilvl="3" w:tplc="645C961C">
      <w:numFmt w:val="bullet"/>
      <w:lvlText w:val="•"/>
      <w:lvlJc w:val="left"/>
      <w:pPr>
        <w:ind w:left="3042" w:hanging="200"/>
      </w:pPr>
      <w:rPr>
        <w:rFonts w:hint="default"/>
        <w:lang w:val="en-US" w:eastAsia="en-US" w:bidi="en-US"/>
      </w:rPr>
    </w:lvl>
    <w:lvl w:ilvl="4" w:tplc="5EFEB840">
      <w:numFmt w:val="bullet"/>
      <w:lvlText w:val="•"/>
      <w:lvlJc w:val="left"/>
      <w:pPr>
        <w:ind w:left="4016" w:hanging="200"/>
      </w:pPr>
      <w:rPr>
        <w:rFonts w:hint="default"/>
        <w:lang w:val="en-US" w:eastAsia="en-US" w:bidi="en-US"/>
      </w:rPr>
    </w:lvl>
    <w:lvl w:ilvl="5" w:tplc="01846854">
      <w:numFmt w:val="bullet"/>
      <w:lvlText w:val="•"/>
      <w:lvlJc w:val="left"/>
      <w:pPr>
        <w:ind w:left="4990" w:hanging="200"/>
      </w:pPr>
      <w:rPr>
        <w:rFonts w:hint="default"/>
        <w:lang w:val="en-US" w:eastAsia="en-US" w:bidi="en-US"/>
      </w:rPr>
    </w:lvl>
    <w:lvl w:ilvl="6" w:tplc="D78C9052">
      <w:numFmt w:val="bullet"/>
      <w:lvlText w:val="•"/>
      <w:lvlJc w:val="left"/>
      <w:pPr>
        <w:ind w:left="5964" w:hanging="200"/>
      </w:pPr>
      <w:rPr>
        <w:rFonts w:hint="default"/>
        <w:lang w:val="en-US" w:eastAsia="en-US" w:bidi="en-US"/>
      </w:rPr>
    </w:lvl>
    <w:lvl w:ilvl="7" w:tplc="3AC2AC1A">
      <w:numFmt w:val="bullet"/>
      <w:lvlText w:val="•"/>
      <w:lvlJc w:val="left"/>
      <w:pPr>
        <w:ind w:left="6938" w:hanging="200"/>
      </w:pPr>
      <w:rPr>
        <w:rFonts w:hint="default"/>
        <w:lang w:val="en-US" w:eastAsia="en-US" w:bidi="en-US"/>
      </w:rPr>
    </w:lvl>
    <w:lvl w:ilvl="8" w:tplc="DBBE866E">
      <w:numFmt w:val="bullet"/>
      <w:lvlText w:val="•"/>
      <w:lvlJc w:val="left"/>
      <w:pPr>
        <w:ind w:left="7912" w:hanging="200"/>
      </w:pPr>
      <w:rPr>
        <w:rFonts w:hint="default"/>
        <w:lang w:val="en-US" w:eastAsia="en-US" w:bidi="en-US"/>
      </w:rPr>
    </w:lvl>
  </w:abstractNum>
  <w:abstractNum w:abstractNumId="2" w15:restartNumberingAfterBreak="0">
    <w:nsid w:val="7A8800A5"/>
    <w:multiLevelType w:val="hybridMultilevel"/>
    <w:tmpl w:val="B6C8C86C"/>
    <w:lvl w:ilvl="0" w:tplc="8BF6C4A8">
      <w:numFmt w:val="bullet"/>
      <w:lvlText w:val="-"/>
      <w:lvlJc w:val="left"/>
      <w:pPr>
        <w:ind w:left="116" w:hanging="134"/>
      </w:pPr>
      <w:rPr>
        <w:rFonts w:ascii="Times New Roman" w:eastAsia="Times New Roman" w:hAnsi="Times New Roman" w:cs="Times New Roman" w:hint="default"/>
        <w:w w:val="100"/>
        <w:sz w:val="24"/>
        <w:szCs w:val="24"/>
        <w:lang w:val="en-US" w:eastAsia="en-US" w:bidi="en-US"/>
      </w:rPr>
    </w:lvl>
    <w:lvl w:ilvl="1" w:tplc="F166822A">
      <w:numFmt w:val="bullet"/>
      <w:lvlText w:val="•"/>
      <w:lvlJc w:val="left"/>
      <w:pPr>
        <w:ind w:left="1094" w:hanging="134"/>
      </w:pPr>
      <w:rPr>
        <w:rFonts w:hint="default"/>
        <w:lang w:val="en-US" w:eastAsia="en-US" w:bidi="en-US"/>
      </w:rPr>
    </w:lvl>
    <w:lvl w:ilvl="2" w:tplc="16229268">
      <w:numFmt w:val="bullet"/>
      <w:lvlText w:val="•"/>
      <w:lvlJc w:val="left"/>
      <w:pPr>
        <w:ind w:left="2068" w:hanging="134"/>
      </w:pPr>
      <w:rPr>
        <w:rFonts w:hint="default"/>
        <w:lang w:val="en-US" w:eastAsia="en-US" w:bidi="en-US"/>
      </w:rPr>
    </w:lvl>
    <w:lvl w:ilvl="3" w:tplc="0B8EA09E">
      <w:numFmt w:val="bullet"/>
      <w:lvlText w:val="•"/>
      <w:lvlJc w:val="left"/>
      <w:pPr>
        <w:ind w:left="3042" w:hanging="134"/>
      </w:pPr>
      <w:rPr>
        <w:rFonts w:hint="default"/>
        <w:lang w:val="en-US" w:eastAsia="en-US" w:bidi="en-US"/>
      </w:rPr>
    </w:lvl>
    <w:lvl w:ilvl="4" w:tplc="4DAACCAE">
      <w:numFmt w:val="bullet"/>
      <w:lvlText w:val="•"/>
      <w:lvlJc w:val="left"/>
      <w:pPr>
        <w:ind w:left="4016" w:hanging="134"/>
      </w:pPr>
      <w:rPr>
        <w:rFonts w:hint="default"/>
        <w:lang w:val="en-US" w:eastAsia="en-US" w:bidi="en-US"/>
      </w:rPr>
    </w:lvl>
    <w:lvl w:ilvl="5" w:tplc="D346D366">
      <w:numFmt w:val="bullet"/>
      <w:lvlText w:val="•"/>
      <w:lvlJc w:val="left"/>
      <w:pPr>
        <w:ind w:left="4990" w:hanging="134"/>
      </w:pPr>
      <w:rPr>
        <w:rFonts w:hint="default"/>
        <w:lang w:val="en-US" w:eastAsia="en-US" w:bidi="en-US"/>
      </w:rPr>
    </w:lvl>
    <w:lvl w:ilvl="6" w:tplc="AD2639EE">
      <w:numFmt w:val="bullet"/>
      <w:lvlText w:val="•"/>
      <w:lvlJc w:val="left"/>
      <w:pPr>
        <w:ind w:left="5964" w:hanging="134"/>
      </w:pPr>
      <w:rPr>
        <w:rFonts w:hint="default"/>
        <w:lang w:val="en-US" w:eastAsia="en-US" w:bidi="en-US"/>
      </w:rPr>
    </w:lvl>
    <w:lvl w:ilvl="7" w:tplc="B5922E64">
      <w:numFmt w:val="bullet"/>
      <w:lvlText w:val="•"/>
      <w:lvlJc w:val="left"/>
      <w:pPr>
        <w:ind w:left="6938" w:hanging="134"/>
      </w:pPr>
      <w:rPr>
        <w:rFonts w:hint="default"/>
        <w:lang w:val="en-US" w:eastAsia="en-US" w:bidi="en-US"/>
      </w:rPr>
    </w:lvl>
    <w:lvl w:ilvl="8" w:tplc="36AA603E">
      <w:numFmt w:val="bullet"/>
      <w:lvlText w:val="•"/>
      <w:lvlJc w:val="left"/>
      <w:pPr>
        <w:ind w:left="7912" w:hanging="134"/>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02"/>
    <w:rsid w:val="001749FC"/>
    <w:rsid w:val="001926D4"/>
    <w:rsid w:val="00200005"/>
    <w:rsid w:val="002B0591"/>
    <w:rsid w:val="0035699E"/>
    <w:rsid w:val="004F2580"/>
    <w:rsid w:val="00502C4F"/>
    <w:rsid w:val="005866AD"/>
    <w:rsid w:val="005E192D"/>
    <w:rsid w:val="006D04E5"/>
    <w:rsid w:val="00743002"/>
    <w:rsid w:val="008B262D"/>
    <w:rsid w:val="00B6673F"/>
    <w:rsid w:val="00C2780D"/>
    <w:rsid w:val="00C46A8F"/>
    <w:rsid w:val="00CB1EA7"/>
    <w:rsid w:val="00D72C44"/>
    <w:rsid w:val="00D8776D"/>
    <w:rsid w:val="00E525E0"/>
    <w:rsid w:val="00E842CB"/>
    <w:rsid w:val="00EC28E0"/>
    <w:rsid w:val="00EC5185"/>
    <w:rsid w:val="00EF6BB1"/>
    <w:rsid w:val="00F647E1"/>
    <w:rsid w:val="00FE301C"/>
    <w:rsid w:val="00FF0A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4F12"/>
  <w15:docId w15:val="{031D45C4-11E3-4F42-9461-9976001C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4"/>
      <w:szCs w:val="24"/>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6673F"/>
    <w:rPr>
      <w:rFonts w:ascii="Segoe UI" w:hAnsi="Segoe UI"/>
      <w:sz w:val="18"/>
      <w:szCs w:val="18"/>
    </w:rPr>
  </w:style>
  <w:style w:type="character" w:customStyle="1" w:styleId="BalloonTextChar">
    <w:name w:val="Balloon Text Char"/>
    <w:basedOn w:val="DefaultParagraphFont"/>
    <w:link w:val="BalloonText"/>
    <w:uiPriority w:val="99"/>
    <w:semiHidden/>
    <w:rsid w:val="00B6673F"/>
    <w:rPr>
      <w:rFonts w:ascii="Segoe UI" w:eastAsia="Times New Roman" w:hAnsi="Segoe UI"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5E328-21E5-44D1-8E47-B147C388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Korapong Mahahemmarat</cp:lastModifiedBy>
  <cp:revision>5</cp:revision>
  <dcterms:created xsi:type="dcterms:W3CDTF">2020-05-17T14:32:00Z</dcterms:created>
  <dcterms:modified xsi:type="dcterms:W3CDTF">2020-05-18T05:49:00Z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Writer</vt:lpwstr>
  </property>
  <property fmtid="{D5CDD505-2E9C-101B-9397-08002B2CF9AE}" pid="4" name="LastSaved">
    <vt:filetime>2020-05-17T00:00:00Z</vt:filetime>
  </property>
</Properties>
</file>