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E6838" w14:textId="77777777" w:rsidR="00E01363" w:rsidRPr="00303D1E" w:rsidRDefault="003E40BD" w:rsidP="00E01363">
      <w:pPr>
        <w:pStyle w:val="Title"/>
        <w:outlineLvl w:val="0"/>
        <w:rPr>
          <w:rFonts w:ascii="Segoe UI" w:hAnsi="Segoe UI" w:cs="Segoe UI"/>
        </w:rPr>
      </w:pPr>
      <w:r w:rsidRPr="00303D1E">
        <w:rPr>
          <w:rFonts w:ascii="Segoe UI" w:hAnsi="Segoe UI" w:cs="Segoe UI"/>
        </w:rPr>
        <w:t>ATTACHMENT A</w:t>
      </w:r>
    </w:p>
    <w:p w14:paraId="38D1006A" w14:textId="77777777" w:rsidR="003E40BD" w:rsidRPr="00303D1E" w:rsidRDefault="003E40BD" w:rsidP="00E01363">
      <w:pPr>
        <w:pStyle w:val="Title"/>
        <w:outlineLvl w:val="0"/>
        <w:rPr>
          <w:rFonts w:ascii="Segoe UI" w:hAnsi="Segoe UI" w:cs="Segoe UI"/>
        </w:rPr>
      </w:pPr>
      <w:r w:rsidRPr="00303D1E">
        <w:rPr>
          <w:rFonts w:ascii="Segoe UI" w:hAnsi="Segoe UI" w:cs="Segoe UI"/>
        </w:rPr>
        <w:t>SCOPE OF WORK</w:t>
      </w:r>
    </w:p>
    <w:p w14:paraId="4509B4B4" w14:textId="77777777" w:rsidR="003E40BD" w:rsidRPr="00303D1E" w:rsidRDefault="003E40BD" w:rsidP="00473832">
      <w:pPr>
        <w:rPr>
          <w:rFonts w:ascii="Segoe UI" w:hAnsi="Segoe UI" w:cs="Segoe UI"/>
          <w:b/>
          <w:bCs/>
          <w:sz w:val="20"/>
          <w:szCs w:val="20"/>
        </w:rPr>
      </w:pPr>
    </w:p>
    <w:p w14:paraId="20664133" w14:textId="77777777" w:rsidR="003E40BD" w:rsidRPr="00303D1E" w:rsidRDefault="003E40BD" w:rsidP="00473832">
      <w:pPr>
        <w:rPr>
          <w:rFonts w:ascii="Segoe UI" w:hAnsi="Segoe UI" w:cs="Segoe UI"/>
          <w:b/>
          <w:bCs/>
          <w:sz w:val="20"/>
          <w:szCs w:val="20"/>
        </w:rPr>
      </w:pPr>
    </w:p>
    <w:p w14:paraId="6EECD73C" w14:textId="2DE956CC" w:rsidR="00787831" w:rsidRPr="00303D1E" w:rsidRDefault="00787831" w:rsidP="00787831">
      <w:pPr>
        <w:jc w:val="both"/>
        <w:rPr>
          <w:rFonts w:ascii="Segoe UI" w:hAnsi="Segoe UI" w:cs="Segoe UI"/>
          <w:bCs/>
          <w:sz w:val="20"/>
          <w:szCs w:val="20"/>
        </w:rPr>
      </w:pPr>
      <w:r w:rsidRPr="00303D1E">
        <w:rPr>
          <w:rFonts w:ascii="Segoe UI" w:hAnsi="Segoe UI" w:cs="Segoe UI"/>
          <w:b/>
          <w:bCs/>
          <w:sz w:val="20"/>
          <w:szCs w:val="20"/>
        </w:rPr>
        <w:t>Project Name</w:t>
      </w:r>
      <w:r w:rsidRPr="00303D1E">
        <w:rPr>
          <w:rFonts w:ascii="Segoe UI" w:hAnsi="Segoe UI" w:cs="Segoe UI"/>
          <w:bCs/>
          <w:sz w:val="20"/>
          <w:szCs w:val="20"/>
        </w:rPr>
        <w:t xml:space="preserve">: </w:t>
      </w:r>
      <w:r w:rsidR="009C345F" w:rsidRPr="009C345F">
        <w:rPr>
          <w:rFonts w:ascii="Segoe UI" w:hAnsi="Segoe UI" w:cs="Segoe UI"/>
          <w:bCs/>
          <w:sz w:val="20"/>
          <w:szCs w:val="20"/>
        </w:rPr>
        <w:t>NCSD - Tonopah High School Sports Field Replacement</w:t>
      </w:r>
    </w:p>
    <w:p w14:paraId="0F0A11CF" w14:textId="4ADF9812" w:rsidR="00787831" w:rsidRPr="00303D1E" w:rsidRDefault="00787831" w:rsidP="00787831">
      <w:pPr>
        <w:jc w:val="both"/>
        <w:rPr>
          <w:rFonts w:ascii="Segoe UI" w:hAnsi="Segoe UI" w:cs="Segoe UI"/>
          <w:bCs/>
          <w:sz w:val="20"/>
          <w:szCs w:val="20"/>
        </w:rPr>
      </w:pPr>
      <w:r w:rsidRPr="00303D1E">
        <w:rPr>
          <w:rFonts w:ascii="Segoe UI" w:hAnsi="Segoe UI" w:cs="Segoe UI"/>
          <w:b/>
          <w:bCs/>
          <w:sz w:val="20"/>
          <w:szCs w:val="20"/>
        </w:rPr>
        <w:t>CORE Project No</w:t>
      </w:r>
      <w:r w:rsidRPr="00303D1E">
        <w:rPr>
          <w:rFonts w:ascii="Segoe UI" w:hAnsi="Segoe UI" w:cs="Segoe UI"/>
          <w:bCs/>
          <w:sz w:val="20"/>
          <w:szCs w:val="20"/>
        </w:rPr>
        <w:t xml:space="preserve">: </w:t>
      </w:r>
      <w:r w:rsidR="009C345F">
        <w:rPr>
          <w:rFonts w:ascii="Segoe UI" w:hAnsi="Segoe UI" w:cs="Segoe UI"/>
          <w:sz w:val="20"/>
          <w:szCs w:val="20"/>
        </w:rPr>
        <w:t>26-01-019</w:t>
      </w:r>
    </w:p>
    <w:p w14:paraId="539912B8" w14:textId="77777777" w:rsidR="002C6E34" w:rsidRPr="00303D1E" w:rsidRDefault="002C6E34" w:rsidP="002C6E34">
      <w:pPr>
        <w:jc w:val="both"/>
        <w:rPr>
          <w:rFonts w:ascii="Segoe UI" w:hAnsi="Segoe UI" w:cs="Segoe UI"/>
          <w:sz w:val="20"/>
          <w:szCs w:val="20"/>
        </w:rPr>
      </w:pPr>
    </w:p>
    <w:p w14:paraId="327006F2" w14:textId="77777777" w:rsidR="002C6E34" w:rsidRPr="00303D1E" w:rsidRDefault="002C6E34" w:rsidP="00303D1E">
      <w:pPr>
        <w:tabs>
          <w:tab w:val="left" w:pos="6637"/>
        </w:tabs>
        <w:jc w:val="both"/>
        <w:rPr>
          <w:rFonts w:ascii="Segoe UI" w:hAnsi="Segoe UI" w:cs="Segoe UI"/>
          <w:bCs/>
          <w:sz w:val="20"/>
          <w:szCs w:val="20"/>
        </w:rPr>
      </w:pPr>
      <w:r w:rsidRPr="00303D1E">
        <w:rPr>
          <w:rFonts w:ascii="Segoe UI" w:hAnsi="Segoe UI" w:cs="Segoe UI"/>
          <w:b/>
          <w:bCs/>
          <w:sz w:val="20"/>
          <w:szCs w:val="20"/>
        </w:rPr>
        <w:t>Subcontractor</w:t>
      </w:r>
      <w:r w:rsidRPr="00303D1E">
        <w:rPr>
          <w:rFonts w:ascii="Segoe UI" w:hAnsi="Segoe UI" w:cs="Segoe UI"/>
          <w:bCs/>
          <w:sz w:val="20"/>
          <w:szCs w:val="20"/>
        </w:rPr>
        <w:t>:</w:t>
      </w:r>
      <w:r w:rsidR="00303D1E">
        <w:rPr>
          <w:rFonts w:ascii="Segoe UI" w:hAnsi="Segoe UI" w:cs="Segoe UI"/>
          <w:bCs/>
          <w:sz w:val="20"/>
          <w:szCs w:val="20"/>
        </w:rPr>
        <w:tab/>
      </w:r>
    </w:p>
    <w:p w14:paraId="3DD8DDFE" w14:textId="77777777" w:rsidR="00230CA0" w:rsidRDefault="00230CA0" w:rsidP="00230CA0">
      <w:pPr>
        <w:jc w:val="both"/>
        <w:rPr>
          <w:rFonts w:ascii="Segoe UI" w:hAnsi="Segoe UI" w:cs="Segoe UI"/>
          <w:iCs/>
          <w:sz w:val="20"/>
          <w:szCs w:val="20"/>
          <w:highlight w:val="yellow"/>
        </w:rPr>
      </w:pPr>
      <w:r>
        <w:rPr>
          <w:rFonts w:ascii="Segoe UI" w:hAnsi="Segoe UI" w:cs="Segoe UI"/>
          <w:iCs/>
          <w:sz w:val="20"/>
          <w:szCs w:val="20"/>
          <w:highlight w:val="yellow"/>
        </w:rPr>
        <w:t xml:space="preserve">New-Com, Inc. (TAB Contractors and MMC, Inc.)</w:t>
      </w:r>
    </w:p>
    <w:p w14:paraId="43C93C07" w14:textId="77777777" w:rsidR="00230CA0" w:rsidRDefault="00230CA0" w:rsidP="00230CA0">
      <w:pPr>
        <w:jc w:val="both"/>
        <w:rPr>
          <w:rFonts w:ascii="Segoe UI" w:hAnsi="Segoe UI" w:cs="Segoe UI"/>
          <w:sz w:val="20"/>
          <w:szCs w:val="20"/>
          <w:highlight w:val="yellow"/>
        </w:rPr>
      </w:pPr>
      <w:r>
        <w:rPr>
          <w:rFonts w:ascii="Segoe UI" w:hAnsi="Segoe UI" w:cs="Segoe UI"/>
          <w:iCs/>
          <w:sz w:val="20"/>
          <w:szCs w:val="20"/>
          <w:highlight w:val="yellow"/>
        </w:rPr>
        <w:t xml:space="preserve">6600 Amelia Earhart Ct., Ste. B</w:t>
      </w:r>
      <w:r>
        <w:rPr>
          <w:rFonts w:ascii="Segoe UI" w:hAnsi="Segoe UI" w:cs="Segoe UI"/>
          <w:iCs/>
          <w:sz w:val="20"/>
          <w:szCs w:val="20"/>
          <w:highlight w:val="yellow"/>
        </w:rPr>
        <w:br/>
      </w:r>
      <w:r>
        <w:rPr>
          <w:rFonts w:ascii="Segoe UI" w:hAnsi="Segoe UI" w:cs="Segoe UI"/>
          <w:sz w:val="20"/>
          <w:szCs w:val="20"/>
          <w:highlight w:val="yellow"/>
        </w:rPr>
        <w:t xml:space="preserve"/>
      </w:r>
    </w:p>
    <w:p w14:paraId="1A10C1D2" w14:textId="77777777" w:rsidR="00230CA0" w:rsidRDefault="00230CA0" w:rsidP="00230CA0">
      <w:pPr>
        <w:jc w:val="both"/>
        <w:rPr>
          <w:rFonts w:ascii="Segoe UI" w:hAnsi="Segoe UI" w:cs="Segoe UI"/>
          <w:sz w:val="20"/>
          <w:szCs w:val="20"/>
          <w:highlight w:val="yellow"/>
        </w:rPr>
      </w:pPr>
      <w:r>
        <w:rPr>
          <w:rFonts w:ascii="Segoe UI" w:hAnsi="Segoe UI" w:cs="Segoe UI"/>
          <w:sz w:val="20"/>
          <w:szCs w:val="20"/>
        </w:rPr>
        <w:t xml:space="preserve">Phone: </w:t>
      </w:r>
      <w:r>
        <w:rPr>
          <w:rFonts w:ascii="Segoe UI" w:hAnsi="Segoe UI" w:cs="Segoe UI"/>
          <w:sz w:val="20"/>
          <w:szCs w:val="20"/>
          <w:highlight w:val="yellow"/>
        </w:rPr>
        <w:t xml:space="preserve">702-642-3033</w:t>
      </w:r>
    </w:p>
    <w:p w14:paraId="0FE850A3" w14:textId="77777777" w:rsidR="00230CA0" w:rsidRDefault="00230CA0" w:rsidP="00230CA0">
      <w:pPr>
        <w:jc w:val="both"/>
        <w:rPr>
          <w:rFonts w:ascii="Segoe UI" w:hAnsi="Segoe UI" w:cs="Segoe UI"/>
          <w:sz w:val="20"/>
          <w:szCs w:val="20"/>
        </w:rPr>
      </w:pPr>
      <w:r>
        <w:rPr>
          <w:rFonts w:ascii="Segoe UI" w:hAnsi="Segoe UI" w:cs="Segoe UI"/>
          <w:sz w:val="20"/>
          <w:szCs w:val="20"/>
        </w:rPr>
        <w:t xml:space="preserve">Contact Person: </w:t>
      </w:r>
      <w:r>
        <w:rPr>
          <w:rFonts w:ascii="Segoe UI" w:hAnsi="Segoe UI" w:cs="Segoe UI"/>
          <w:sz w:val="20"/>
          <w:szCs w:val="20"/>
          <w:highlight w:val="yellow"/>
        </w:rPr>
        <w:t xml:space="preserve">Shane Haycock</w:t>
      </w:r>
    </w:p>
    <w:p w14:paraId="5E6A2B4B" w14:textId="77777777" w:rsidR="00230CA0" w:rsidRDefault="00230CA0" w:rsidP="00230CA0">
      <w:pPr>
        <w:jc w:val="both"/>
        <w:rPr>
          <w:rFonts w:ascii="Segoe UI" w:hAnsi="Segoe UI" w:cs="Segoe UI"/>
          <w:sz w:val="20"/>
          <w:szCs w:val="20"/>
        </w:rPr>
      </w:pPr>
      <w:r>
        <w:rPr>
          <w:rFonts w:ascii="Segoe UI" w:hAnsi="Segoe UI" w:cs="Segoe UI"/>
          <w:sz w:val="20"/>
          <w:szCs w:val="20"/>
        </w:rPr>
        <w:t xml:space="preserve">Email: </w:t>
      </w:r>
      <w:r>
        <w:rPr>
          <w:rFonts w:ascii="Segoe UI" w:hAnsi="Segoe UI" w:cs="Segoe UI"/>
          <w:sz w:val="20"/>
          <w:szCs w:val="20"/>
          <w:highlight w:val="yellow"/>
        </w:rPr>
        <w:t xml:space="preserve">shaycock@nclasvegas.com</w:t>
      </w:r>
    </w:p>
    <w:p w14:paraId="0908FF14" w14:textId="77777777" w:rsidR="002C6E34" w:rsidRPr="00303D1E" w:rsidRDefault="002C6E34" w:rsidP="00023F32">
      <w:pPr>
        <w:jc w:val="both"/>
        <w:rPr>
          <w:rFonts w:ascii="Segoe UI" w:hAnsi="Segoe UI" w:cs="Segoe UI"/>
          <w:iCs/>
          <w:sz w:val="20"/>
          <w:szCs w:val="20"/>
        </w:rPr>
      </w:pPr>
    </w:p>
    <w:p w14:paraId="392E5A9D" w14:textId="28B3F2BF" w:rsidR="002C6E34" w:rsidRPr="00303D1E" w:rsidRDefault="002C6E34" w:rsidP="00EF35E2">
      <w:pPr>
        <w:tabs>
          <w:tab w:val="right" w:pos="10800"/>
        </w:tabs>
        <w:jc w:val="right"/>
        <w:outlineLvl w:val="0"/>
        <w:rPr>
          <w:rFonts w:ascii="Segoe UI" w:hAnsi="Segoe UI" w:cs="Segoe UI"/>
          <w:b/>
          <w:sz w:val="20"/>
          <w:szCs w:val="20"/>
        </w:rPr>
      </w:pPr>
      <w:r w:rsidRPr="00303D1E">
        <w:rPr>
          <w:rFonts w:ascii="Segoe UI" w:hAnsi="Segoe UI" w:cs="Segoe UI"/>
          <w:b/>
          <w:sz w:val="20"/>
          <w:szCs w:val="20"/>
        </w:rPr>
        <w:t xml:space="preserve">LUMP SUM </w:t>
      </w:r>
      <w:r w:rsidR="0081204F">
        <w:rPr>
          <w:rFonts w:ascii="Segoe UI" w:hAnsi="Segoe UI" w:cs="Segoe UI"/>
          <w:b/>
          <w:sz w:val="20"/>
          <w:szCs w:val="20"/>
        </w:rPr>
        <w:t>PRICE</w:t>
      </w:r>
      <w:r w:rsidRPr="00303D1E">
        <w:rPr>
          <w:rFonts w:ascii="Segoe UI" w:hAnsi="Segoe UI" w:cs="Segoe UI"/>
          <w:b/>
          <w:sz w:val="20"/>
          <w:szCs w:val="20"/>
        </w:rPr>
        <w:t xml:space="preserve"> FOR LABOR, MATERIAL</w:t>
      </w:r>
      <w:r w:rsidR="00B0076F" w:rsidRPr="00183CDB">
        <w:rPr>
          <w:rFonts w:ascii="Segoe UI" w:hAnsi="Segoe UI" w:cs="Segoe UI"/>
          <w:b/>
          <w:sz w:val="20"/>
          <w:szCs w:val="20"/>
        </w:rPr>
        <w:t>, TAX</w:t>
      </w:r>
      <w:r w:rsidR="00A75723" w:rsidRPr="00183CDB">
        <w:rPr>
          <w:rFonts w:ascii="Segoe UI" w:hAnsi="Segoe UI" w:cs="Segoe UI"/>
          <w:b/>
          <w:sz w:val="20"/>
          <w:szCs w:val="20"/>
        </w:rPr>
        <w:t>,</w:t>
      </w:r>
      <w:r w:rsidRPr="00303D1E">
        <w:rPr>
          <w:rFonts w:ascii="Segoe UI" w:hAnsi="Segoe UI" w:cs="Segoe UI"/>
          <w:b/>
          <w:sz w:val="20"/>
          <w:szCs w:val="20"/>
        </w:rPr>
        <w:t xml:space="preserve"> AND FREIGHT</w:t>
      </w:r>
      <w:r w:rsidR="00A46CB0" w:rsidRPr="00303D1E">
        <w:rPr>
          <w:rFonts w:ascii="Segoe UI" w:hAnsi="Segoe UI" w:cs="Segoe UI"/>
          <w:b/>
          <w:sz w:val="20"/>
          <w:szCs w:val="20"/>
        </w:rPr>
        <w:tab/>
        <w:t xml:space="preserve">     $</w:t>
      </w:r>
      <w:r w:rsidRPr="00303D1E">
        <w:rPr>
          <w:rFonts w:ascii="Segoe UI" w:hAnsi="Segoe UI" w:cs="Segoe UI"/>
          <w:b/>
          <w:sz w:val="20"/>
          <w:szCs w:val="20"/>
          <w:highlight w:val="yellow"/>
        </w:rPr>
        <w:t xml:space="preserve">1,741,321.00</w:t>
      </w:r>
      <w:r w:rsidRPr="00303D1E">
        <w:rPr>
          <w:rFonts w:ascii="Segoe UI" w:hAnsi="Segoe UI" w:cs="Segoe UI"/>
          <w:b/>
          <w:sz w:val="20"/>
          <w:szCs w:val="20"/>
        </w:rPr>
        <w:t xml:space="preserve"> </w:t>
      </w:r>
    </w:p>
    <w:p w14:paraId="42571A48" w14:textId="0F2DA826" w:rsidR="002C6E34" w:rsidRPr="00303D1E" w:rsidRDefault="002C6E34" w:rsidP="00427C19">
      <w:pPr>
        <w:tabs>
          <w:tab w:val="right" w:pos="10710"/>
        </w:tabs>
        <w:jc w:val="right"/>
        <w:outlineLvl w:val="0"/>
        <w:rPr>
          <w:rFonts w:ascii="Segoe UI" w:hAnsi="Segoe UI" w:cs="Segoe UI"/>
          <w:b/>
          <w:sz w:val="20"/>
          <w:szCs w:val="20"/>
        </w:rPr>
      </w:pPr>
      <w:r w:rsidRPr="00303D1E">
        <w:rPr>
          <w:rFonts w:ascii="Segoe UI" w:hAnsi="Segoe UI" w:cs="Segoe UI"/>
          <w:b/>
          <w:sz w:val="20"/>
          <w:szCs w:val="20"/>
        </w:rPr>
        <w:tab/>
      </w:r>
      <w:r w:rsidR="006E053A" w:rsidRPr="00303D1E">
        <w:rPr>
          <w:rFonts w:ascii="Segoe UI" w:hAnsi="Segoe UI" w:cs="Segoe UI"/>
          <w:b/>
          <w:sz w:val="20"/>
          <w:szCs w:val="20"/>
        </w:rPr>
        <w:t xml:space="preserve">        </w:t>
      </w:r>
      <w:r w:rsidRPr="00230CA0">
        <w:rPr>
          <w:rFonts w:ascii="Segoe UI" w:hAnsi="Segoe UI" w:cs="Segoe UI"/>
          <w:b/>
          <w:sz w:val="20"/>
          <w:szCs w:val="20"/>
        </w:rPr>
        <w:t>No Bond</w:t>
      </w:r>
      <w:r w:rsidRPr="00666E06">
        <w:rPr>
          <w:rFonts w:ascii="Segoe UI" w:hAnsi="Segoe UI" w:cs="Segoe UI"/>
          <w:b/>
          <w:sz w:val="20"/>
          <w:szCs w:val="20"/>
        </w:rPr>
        <w:t xml:space="preserve"> Included</w:t>
      </w:r>
    </w:p>
    <w:p w14:paraId="2298243C" w14:textId="77777777" w:rsidR="00A46CB0" w:rsidRPr="00303D1E" w:rsidRDefault="00A46CB0" w:rsidP="00427C19">
      <w:pPr>
        <w:widowControl w:val="0"/>
        <w:tabs>
          <w:tab w:val="left" w:pos="-1440"/>
          <w:tab w:val="left" w:pos="-720"/>
          <w:tab w:val="right" w:pos="10710"/>
        </w:tabs>
        <w:suppressAutoHyphens/>
        <w:jc w:val="both"/>
        <w:rPr>
          <w:rFonts w:ascii="Segoe UI" w:hAnsi="Segoe UI" w:cs="Segoe UI"/>
          <w:sz w:val="20"/>
          <w:szCs w:val="20"/>
        </w:rPr>
      </w:pPr>
    </w:p>
    <w:p w14:paraId="41B2D0BD" w14:textId="10BD9F04" w:rsidR="00A46CB0" w:rsidRPr="00303D1E" w:rsidRDefault="00A46CB0" w:rsidP="00A46CB0">
      <w:pPr>
        <w:widowControl w:val="0"/>
        <w:tabs>
          <w:tab w:val="left" w:pos="-1440"/>
          <w:tab w:val="left" w:pos="-720"/>
        </w:tabs>
        <w:suppressAutoHyphens/>
        <w:jc w:val="both"/>
        <w:rPr>
          <w:rFonts w:ascii="Segoe UI" w:hAnsi="Segoe UI" w:cs="Segoe UI"/>
          <w:spacing w:val="-3"/>
          <w:sz w:val="20"/>
          <w:szCs w:val="20"/>
        </w:rPr>
      </w:pPr>
      <w:r w:rsidRPr="00303D1E">
        <w:rPr>
          <w:rFonts w:ascii="Segoe UI" w:hAnsi="Segoe UI" w:cs="Segoe UI"/>
          <w:sz w:val="20"/>
          <w:szCs w:val="20"/>
        </w:rPr>
        <w:t xml:space="preserve">Subcontractor has accounted for, as part of this lump sum </w:t>
      </w:r>
      <w:r w:rsidR="00FD5975" w:rsidRPr="00303D1E">
        <w:rPr>
          <w:rFonts w:ascii="Segoe UI" w:hAnsi="Segoe UI" w:cs="Segoe UI"/>
          <w:sz w:val="20"/>
          <w:szCs w:val="20"/>
        </w:rPr>
        <w:t>S</w:t>
      </w:r>
      <w:r w:rsidRPr="00303D1E">
        <w:rPr>
          <w:rFonts w:ascii="Segoe UI" w:hAnsi="Segoe UI" w:cs="Segoe UI"/>
          <w:sz w:val="20"/>
          <w:szCs w:val="20"/>
        </w:rPr>
        <w:t xml:space="preserve">ubcontract, </w:t>
      </w:r>
      <w:proofErr w:type="gramStart"/>
      <w:r w:rsidRPr="00303D1E">
        <w:rPr>
          <w:rFonts w:ascii="Segoe UI" w:hAnsi="Segoe UI" w:cs="Segoe UI"/>
          <w:sz w:val="20"/>
          <w:szCs w:val="20"/>
        </w:rPr>
        <w:t>any and all</w:t>
      </w:r>
      <w:proofErr w:type="gramEnd"/>
      <w:r w:rsidRPr="00303D1E">
        <w:rPr>
          <w:rFonts w:ascii="Segoe UI" w:hAnsi="Segoe UI" w:cs="Segoe UI"/>
          <w:sz w:val="20"/>
          <w:szCs w:val="20"/>
        </w:rPr>
        <w:t xml:space="preserve"> potential material</w:t>
      </w:r>
      <w:r w:rsidR="007C0EC6">
        <w:rPr>
          <w:rFonts w:ascii="Segoe UI" w:hAnsi="Segoe UI" w:cs="Segoe UI"/>
          <w:sz w:val="20"/>
          <w:szCs w:val="20"/>
        </w:rPr>
        <w:t>, equipment, and labor</w:t>
      </w:r>
      <w:r w:rsidRPr="00303D1E">
        <w:rPr>
          <w:rFonts w:ascii="Segoe UI" w:hAnsi="Segoe UI" w:cs="Segoe UI"/>
          <w:sz w:val="20"/>
          <w:szCs w:val="20"/>
        </w:rPr>
        <w:t xml:space="preserve"> cost increases over the course of the </w:t>
      </w:r>
      <w:r w:rsidR="0050080C">
        <w:rPr>
          <w:rFonts w:ascii="Segoe UI" w:hAnsi="Segoe UI" w:cs="Segoe UI"/>
          <w:sz w:val="20"/>
          <w:szCs w:val="20"/>
        </w:rPr>
        <w:t>Project</w:t>
      </w:r>
      <w:r w:rsidRPr="00303D1E">
        <w:rPr>
          <w:rFonts w:ascii="Segoe UI" w:hAnsi="Segoe UI" w:cs="Segoe UI"/>
          <w:sz w:val="20"/>
          <w:szCs w:val="20"/>
        </w:rPr>
        <w:t xml:space="preserve">, unless otherwise noted in the </w:t>
      </w:r>
      <w:r w:rsidR="00FD5975" w:rsidRPr="00303D1E">
        <w:rPr>
          <w:rFonts w:ascii="Segoe UI" w:hAnsi="Segoe UI" w:cs="Segoe UI"/>
          <w:sz w:val="20"/>
          <w:szCs w:val="20"/>
        </w:rPr>
        <w:t>S</w:t>
      </w:r>
      <w:r w:rsidRPr="00303D1E">
        <w:rPr>
          <w:rFonts w:ascii="Segoe UI" w:hAnsi="Segoe UI" w:cs="Segoe UI"/>
          <w:sz w:val="20"/>
          <w:szCs w:val="20"/>
        </w:rPr>
        <w:t xml:space="preserve">cope of </w:t>
      </w:r>
      <w:r w:rsidR="00FD5975" w:rsidRPr="00303D1E">
        <w:rPr>
          <w:rFonts w:ascii="Segoe UI" w:hAnsi="Segoe UI" w:cs="Segoe UI"/>
          <w:sz w:val="20"/>
          <w:szCs w:val="20"/>
        </w:rPr>
        <w:t>W</w:t>
      </w:r>
      <w:r w:rsidRPr="00303D1E">
        <w:rPr>
          <w:rFonts w:ascii="Segoe UI" w:hAnsi="Segoe UI" w:cs="Segoe UI"/>
          <w:sz w:val="20"/>
          <w:szCs w:val="20"/>
        </w:rPr>
        <w:t>ork.</w:t>
      </w:r>
    </w:p>
    <w:p w14:paraId="03FEAC52" w14:textId="77777777" w:rsidR="00A46CB0" w:rsidRPr="00303D1E" w:rsidRDefault="00A46CB0" w:rsidP="00B93A66">
      <w:pPr>
        <w:jc w:val="both"/>
        <w:rPr>
          <w:rFonts w:ascii="Segoe UI" w:hAnsi="Segoe UI" w:cs="Segoe UI"/>
          <w:b/>
          <w:sz w:val="20"/>
          <w:szCs w:val="20"/>
          <w:u w:val="single"/>
        </w:rPr>
      </w:pPr>
    </w:p>
    <w:p w14:paraId="5C25681B" w14:textId="77777777" w:rsidR="00B93A66" w:rsidRPr="00303D1E" w:rsidRDefault="00B93A66" w:rsidP="00B93A66">
      <w:pPr>
        <w:jc w:val="both"/>
        <w:rPr>
          <w:rFonts w:ascii="Segoe UI" w:hAnsi="Segoe UI" w:cs="Segoe UI"/>
          <w:b/>
          <w:sz w:val="20"/>
          <w:szCs w:val="20"/>
        </w:rPr>
      </w:pPr>
      <w:r w:rsidRPr="00303D1E">
        <w:rPr>
          <w:rFonts w:ascii="Segoe UI" w:hAnsi="Segoe UI" w:cs="Segoe UI"/>
          <w:b/>
          <w:sz w:val="20"/>
          <w:szCs w:val="20"/>
          <w:u w:val="single"/>
        </w:rPr>
        <w:t>SCOPE OF WORK</w:t>
      </w:r>
      <w:r w:rsidRPr="00303D1E">
        <w:rPr>
          <w:rFonts w:ascii="Segoe UI" w:hAnsi="Segoe UI" w:cs="Segoe UI"/>
          <w:b/>
          <w:sz w:val="20"/>
          <w:szCs w:val="20"/>
        </w:rPr>
        <w:t>:</w:t>
      </w:r>
    </w:p>
    <w:p w14:paraId="2217B4FE" w14:textId="77777777" w:rsidR="00B93A66" w:rsidRPr="00303D1E" w:rsidRDefault="00B93A66" w:rsidP="00B93A66">
      <w:pPr>
        <w:pStyle w:val="ListParagraph"/>
        <w:rPr>
          <w:rFonts w:ascii="Segoe UI" w:hAnsi="Segoe UI" w:cs="Segoe UI"/>
          <w:sz w:val="20"/>
          <w:szCs w:val="20"/>
        </w:rPr>
      </w:pPr>
    </w:p>
    <w:p w14:paraId="02873E4F" w14:textId="77777777" w:rsidR="00B93A66" w:rsidRPr="00303D1E" w:rsidRDefault="00A2380D" w:rsidP="00FA41C3">
      <w:pPr>
        <w:pStyle w:val="ListParagraph"/>
        <w:numPr>
          <w:ilvl w:val="0"/>
          <w:numId w:val="3"/>
        </w:numPr>
        <w:jc w:val="both"/>
        <w:rPr>
          <w:rFonts w:ascii="Segoe UI" w:hAnsi="Segoe UI" w:cs="Segoe UI"/>
          <w:sz w:val="20"/>
          <w:szCs w:val="20"/>
        </w:rPr>
      </w:pPr>
      <w:r w:rsidRPr="00303D1E">
        <w:rPr>
          <w:rFonts w:ascii="Segoe UI" w:hAnsi="Segoe UI" w:cs="Segoe UI"/>
          <w:sz w:val="20"/>
          <w:szCs w:val="20"/>
        </w:rPr>
        <w:t>S</w:t>
      </w:r>
      <w:r w:rsidR="00B93A66" w:rsidRPr="00303D1E">
        <w:rPr>
          <w:rFonts w:ascii="Segoe UI" w:hAnsi="Segoe UI" w:cs="Segoe UI"/>
          <w:sz w:val="20"/>
          <w:szCs w:val="20"/>
        </w:rPr>
        <w:t xml:space="preserve">ubcontractor shall perform the </w:t>
      </w:r>
      <w:r w:rsidR="00FD5975" w:rsidRPr="00303D1E">
        <w:rPr>
          <w:rFonts w:ascii="Segoe UI" w:hAnsi="Segoe UI" w:cs="Segoe UI"/>
          <w:sz w:val="20"/>
          <w:szCs w:val="20"/>
        </w:rPr>
        <w:t>S</w:t>
      </w:r>
      <w:r w:rsidR="00B93A66" w:rsidRPr="00303D1E">
        <w:rPr>
          <w:rFonts w:ascii="Segoe UI" w:hAnsi="Segoe UI" w:cs="Segoe UI"/>
          <w:sz w:val="20"/>
          <w:szCs w:val="20"/>
        </w:rPr>
        <w:t xml:space="preserve">cope of </w:t>
      </w:r>
      <w:r w:rsidR="00FD5975" w:rsidRPr="00303D1E">
        <w:rPr>
          <w:rFonts w:ascii="Segoe UI" w:hAnsi="Segoe UI" w:cs="Segoe UI"/>
          <w:sz w:val="20"/>
          <w:szCs w:val="20"/>
        </w:rPr>
        <w:t>W</w:t>
      </w:r>
      <w:r w:rsidR="00B93A66" w:rsidRPr="00303D1E">
        <w:rPr>
          <w:rFonts w:ascii="Segoe UI" w:hAnsi="Segoe UI" w:cs="Segoe UI"/>
          <w:sz w:val="20"/>
          <w:szCs w:val="20"/>
        </w:rPr>
        <w:t xml:space="preserve">ork generally described as: </w:t>
      </w:r>
    </w:p>
    <w:p w14:paraId="196DFB7F" w14:textId="77777777" w:rsidR="00B93A66" w:rsidRPr="00303D1E" w:rsidRDefault="00B93A66" w:rsidP="00B93A66">
      <w:pPr>
        <w:pStyle w:val="ListParagraph"/>
        <w:jc w:val="both"/>
        <w:rPr>
          <w:rFonts w:ascii="Segoe UI" w:hAnsi="Segoe UI" w:cs="Segoe UI"/>
          <w:sz w:val="20"/>
          <w:szCs w:val="20"/>
        </w:rPr>
      </w:pPr>
    </w:p>
    <w:p w14:paraId="2B5603B8" w14:textId="5E87A665" w:rsidR="00B93A66" w:rsidRPr="00303D1E" w:rsidRDefault="00B93A66" w:rsidP="00B93A66">
      <w:pPr>
        <w:ind w:firstLine="720"/>
        <w:jc w:val="both"/>
        <w:rPr>
          <w:rFonts w:ascii="Segoe UI" w:hAnsi="Segoe UI" w:cs="Segoe UI"/>
          <w:b/>
          <w:sz w:val="20"/>
          <w:szCs w:val="20"/>
        </w:rPr>
      </w:pPr>
      <w:r w:rsidRPr="00303D1E">
        <w:rPr>
          <w:rFonts w:ascii="Segoe UI" w:hAnsi="Segoe UI" w:cs="Segoe UI"/>
          <w:b/>
          <w:sz w:val="20"/>
          <w:szCs w:val="20"/>
          <w:highlight w:val="yellow"/>
        </w:rPr>
        <w:t xml:space="preserve">Site Demolition, Salvage, Earthwork, Asphalt Paving, Wet Utilities, &amp; Site Signage &amp; Striping</w:t>
      </w:r>
      <w:r w:rsidR="00E567C3" w:rsidRPr="00303D1E">
        <w:rPr>
          <w:rFonts w:ascii="Segoe UI" w:hAnsi="Segoe UI" w:cs="Segoe UI"/>
          <w:b/>
          <w:sz w:val="20"/>
          <w:szCs w:val="20"/>
          <w:highlight w:val="yellow"/>
        </w:rPr>
        <w:t xml:space="preserve"/>
      </w:r>
      <w:r w:rsidRPr="00303D1E">
        <w:rPr>
          <w:rFonts w:ascii="Segoe UI" w:hAnsi="Segoe UI" w:cs="Segoe UI"/>
          <w:b/>
          <w:sz w:val="20"/>
          <w:szCs w:val="20"/>
          <w:highlight w:val="yellow"/>
        </w:rPr>
        <w:t xml:space="preserve"/>
      </w:r>
    </w:p>
    <w:p w14:paraId="1DD96663" w14:textId="77777777" w:rsidR="00B93A66" w:rsidRPr="00303D1E" w:rsidRDefault="00B93A66" w:rsidP="00703158">
      <w:pPr>
        <w:jc w:val="both"/>
        <w:rPr>
          <w:rFonts w:ascii="Segoe UI" w:hAnsi="Segoe UI" w:cs="Segoe UI"/>
          <w:sz w:val="20"/>
          <w:szCs w:val="20"/>
        </w:rPr>
      </w:pPr>
    </w:p>
    <w:p w14:paraId="143CA614" w14:textId="77777777" w:rsidR="00230CA0" w:rsidRPr="00C33DEB" w:rsidRDefault="008E129F" w:rsidP="00230CA0">
      <w:pPr>
        <w:pStyle w:val="ListParagraph"/>
        <w:numPr>
          <w:ilvl w:val="0"/>
          <w:numId w:val="3"/>
        </w:numPr>
        <w:jc w:val="both"/>
        <w:rPr>
          <w:rFonts w:ascii="Segoe UI" w:hAnsi="Segoe UI" w:cs="Segoe UI"/>
          <w:sz w:val="20"/>
          <w:szCs w:val="20"/>
        </w:rPr>
      </w:pPr>
      <w:r w:rsidRPr="00C33DEB">
        <w:rPr>
          <w:rFonts w:ascii="Segoe UI" w:hAnsi="Segoe UI" w:cs="Segoe UI"/>
          <w:sz w:val="20"/>
          <w:szCs w:val="20"/>
        </w:rPr>
        <w:t>Subcontractor shall provide</w:t>
      </w:r>
      <w:r w:rsidRPr="00C33DEB">
        <w:rPr>
          <w:rFonts w:ascii="Segoe UI" w:hAnsi="Segoe UI" w:cs="Segoe UI"/>
          <w:iCs/>
          <w:sz w:val="20"/>
          <w:szCs w:val="20"/>
        </w:rPr>
        <w:t xml:space="preserve"> a complete turnkey, (i.e., furnish and install), Scope of Work in accordance with Contract Documents to include, but not be limited to:</w:t>
      </w:r>
    </w:p>
    <w:p w14:paraId="75BC1964" w14:textId="77777777" w:rsidR="00230CA0" w:rsidRPr="00895EB4" w:rsidRDefault="00230CA0" w:rsidP="00230CA0">
      <w:pPr>
        <w:pStyle w:val="ListParagraph"/>
        <w:numPr>
          <w:ilvl w:val="1"/>
          <w:numId w:val="25"/>
        </w:numPr>
        <w:jc w:val="both"/>
        <w:rPr>
          <w:rFonts w:ascii="Segoe UI" w:hAnsi="Segoe UI" w:cs="Segoe UI"/>
          <w:spacing w:val="-3"/>
          <w:sz w:val="20"/>
          <w:szCs w:val="20"/>
          <w:highlight w:val="yellow"/>
        </w:rPr>
      </w:pPr>
      <w:r w:rsidRPr="00895EB4">
        <w:rPr>
          <w:rFonts w:ascii="Segoe UI" w:hAnsi="Segoe UI" w:cs="Segoe UI"/>
          <w:spacing w:val="-3"/>
          <w:sz w:val="20"/>
          <w:szCs w:val="20"/>
          <w:highlight w:val="yellow"/>
        </w:rPr>
        <w:t>Subcontractor shall notify the local underground utility service prior to commencing with any underground work on-site.</w:t>
      </w:r>
      <w:r w:rsidRPr="00895EB4">
        <w:rPr>
          <w:rFonts w:ascii="Segoe UI" w:hAnsi="Segoe UI" w:cs="Segoe UI"/>
          <w:sz w:val="20"/>
          <w:szCs w:val="20"/>
          <w:highlight w:val="yellow"/>
        </w:rPr>
        <w:t xml:space="preserve"> All results to be provided to Contractor for as-built documentation purposes.</w:t>
      </w:r>
    </w:p>
    <w:p w14:paraId="4C270026" w14:textId="77777777" w:rsidR="00230CA0" w:rsidRPr="00494A53" w:rsidRDefault="00230CA0" w:rsidP="00230CA0">
      <w:pPr>
        <w:pStyle w:val="ListParagraph"/>
        <w:numPr>
          <w:ilvl w:val="1"/>
          <w:numId w:val="25"/>
        </w:numPr>
        <w:jc w:val="both"/>
        <w:rPr>
          <w:rFonts w:ascii="Segoe UI" w:hAnsi="Segoe UI" w:cs="Segoe UI"/>
          <w:spacing w:val="-3"/>
          <w:sz w:val="20"/>
          <w:szCs w:val="20"/>
          <w:highlight w:val="yellow"/>
        </w:rPr>
      </w:pPr>
      <w:bookmarkStart w:id="0" w:name="_Hlk131661983"/>
      <w:bookmarkStart w:id="1" w:name="_Hlk154643317"/>
      <w:r w:rsidRPr="00494A53">
        <w:rPr>
          <w:rFonts w:ascii="Segoe UI" w:hAnsi="Segoe UI" w:cs="Segoe UI"/>
          <w:spacing w:val="-3"/>
          <w:sz w:val="20"/>
          <w:szCs w:val="20"/>
          <w:highlight w:val="yellow"/>
        </w:rPr>
        <w:t>Subcontractor is required to supply Contractor with a material and equipment procurement log as it applies to Subcontractor’s Scope of Work.  Such material and equipment procurement log will show in detail the material product, date ordered, shipping date, and date of delivery to the Project site. Subcontractor shall provide documentation from each manufacturer and/or distributor confirming the dates shown on the procurement log.  Subcontractor agrees to update such procurement log and shall transmit either in hard copy or electronic format to the Contractor, on a bi-weekly basis, or more frequently as reasonably required by Contractor.</w:t>
      </w:r>
      <w:r w:rsidRPr="00494A53">
        <w:rPr>
          <w:rFonts w:ascii="Segoe UI" w:hAnsi="Segoe UI" w:cs="Segoe UI"/>
          <w:sz w:val="20"/>
          <w:szCs w:val="20"/>
        </w:rPr>
        <w:t xml:space="preserve"> </w:t>
      </w:r>
    </w:p>
    <w:p w14:paraId="0F3D7E29" w14:textId="77777777" w:rsidR="00230CA0" w:rsidRPr="00494A53" w:rsidRDefault="00230CA0" w:rsidP="00230CA0">
      <w:pPr>
        <w:pStyle w:val="ListParagraph"/>
        <w:numPr>
          <w:ilvl w:val="1"/>
          <w:numId w:val="25"/>
        </w:numPr>
        <w:jc w:val="both"/>
        <w:rPr>
          <w:rFonts w:ascii="Segoe UI" w:hAnsi="Segoe UI" w:cs="Segoe UI"/>
          <w:spacing w:val="-3"/>
          <w:sz w:val="20"/>
          <w:szCs w:val="20"/>
          <w:highlight w:val="yellow"/>
        </w:rPr>
      </w:pPr>
      <w:r w:rsidRPr="00494A53">
        <w:rPr>
          <w:rFonts w:ascii="Segoe UI" w:hAnsi="Segoe UI" w:cs="Segoe UI"/>
          <w:spacing w:val="-3"/>
          <w:sz w:val="20"/>
          <w:szCs w:val="20"/>
          <w:highlight w:val="yellow"/>
        </w:rPr>
        <w:t xml:space="preserve">Subcontractor shall </w:t>
      </w:r>
      <w:proofErr w:type="gramStart"/>
      <w:r w:rsidRPr="00494A53">
        <w:rPr>
          <w:rFonts w:ascii="Segoe UI" w:hAnsi="Segoe UI" w:cs="Segoe UI"/>
          <w:spacing w:val="-3"/>
          <w:sz w:val="20"/>
          <w:szCs w:val="20"/>
          <w:highlight w:val="yellow"/>
        </w:rPr>
        <w:t>provide to</w:t>
      </w:r>
      <w:proofErr w:type="gramEnd"/>
      <w:r w:rsidRPr="00494A53">
        <w:rPr>
          <w:rFonts w:ascii="Segoe UI" w:hAnsi="Segoe UI" w:cs="Segoe UI"/>
          <w:spacing w:val="-3"/>
          <w:sz w:val="20"/>
          <w:szCs w:val="20"/>
          <w:highlight w:val="yellow"/>
        </w:rPr>
        <w:t xml:space="preserve"> Contractor cost flow projections monthly including computations and projections related to this Scope of Work. Projections shall include costs from and related to, manpower, coordination, supervision, equipment, and material for completing this Scope of Work.</w:t>
      </w:r>
      <w:bookmarkEnd w:id="0"/>
      <w:r w:rsidRPr="00494A53">
        <w:rPr>
          <w:rFonts w:ascii="Segoe UI" w:hAnsi="Segoe UI" w:cs="Segoe UI"/>
          <w:spacing w:val="-3"/>
          <w:sz w:val="20"/>
          <w:szCs w:val="20"/>
          <w:highlight w:val="yellow"/>
        </w:rPr>
        <w:t xml:space="preserve"> </w:t>
      </w:r>
    </w:p>
    <w:bookmarkEnd w:id="1"/>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Temporary Construction Requirements &amp; Dust Control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 minimum 10,000 square foot construction trailer pad of fractured rock, and grade and install gravel at all Contractor parking and laydown areas as shown on the Logistics Plan.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Construct, maintain for the duration of the Project, and remove at completion all Nye County Department of Air Quality required trackout lengths, consisting of both trackout rock and rumble plates, at all vehicular entrances as indicated on the Logistics Plan.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Clean and maintain all trucking access routes for equipment associated with this Scope of Work, including street sweeping as required for this Scope of Work only.</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a stand tank for the duration of the Project, including temporary water piping from the nearest hydrant to the stand tank and a temporary waterline to the trailer area, and remove all such temporary piping, meters, and connections at completion. Jones valve is provided by Contractor.</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Prepare, submit, and obtain the Storm Water Pollution Prevention Plan (SWPPP) for the Project site, and provide installation, maintenance, and all required maintenance documentation of all controls for the duration of this Scope of Work.</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dust control for all operations related to this Scope of Work in accordance with Nye County Air Quality requirements, and provide dust palliative as indicated at completion of the work at each site.</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Building Wrecking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and remove from site the existing Modular Concessions Building in its entirety, including foundations.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and remove from site the existing Press Box in its entirety, including deck and stairs.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Remove all below-grade improvements, including foundations and utility services, within a five foot (5') boundary of the existing building footprints, and cut and cap all utilities.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Include all sawcutting necessary to complete this Scope of Work.</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Site Clearing &amp; Selective Site Demolition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Salvage and turn over to Contractor all items scheduled to be salvaged, including fixtures from the existing concessions building as indicated, and coordinate with Contractor for removal, protection, and storage or turnover as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Coordinate with the Electrical Subcontractor to confirm all dry utilities are capped and made safe, and that all equipment salvage is complete, prior to commencing demolition activities.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site demolition and disposal of items disconnected by others, including all abandoned conduit and feeders as indicated.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Perform all wet utilities demolition, including excavation of existing underground wet utilities; remove and dispose of existing domestic water lines from the existing backflow preventer to five feet (5') outside the existing building, and existing sewer lines from the existing manhole to five feet (5') outside the existing building.</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Abandon in place all existing below-grade utilities not uncovered during earthwork activities, unless specifically scheduled for removal.</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Include all photographs and documentation of existing conditions as indicated.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all existing curbs, gutters, asphalt and concrete paving, including the existing running track surfacing and subsurfacing.</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all existing fencing and gates in their entirety, including foundations and footings.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all existing field lighting, light poles, and the flagpole, including foundations and footings.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the existing press box and bleachers, including foundations and footings as indicated and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all existing athletic equipment, including football goal posts and track and field equipment as indicated, including landing pit materials, and including foundations and footings as indicated and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remove, and dispose of all existing turf materials and all existing landscaping.</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tree removal, including stump grinding and removal, as indicated and required, and coordinate with the Landscape Subcontractor for continued irrigation of trees scheduled to remain.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Clear the site of all existing organics, non-organic waste, refuse, and unsatisfactory materials, including removal of weeds at landscape planter areas within the limits of work, with haul-off and legal off-site disposal.</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Protect in place all items scheduled to remain, including the electrical transformer and utility vaults.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Include all sawcutting required to complete this Scope of Work.</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Domestic Water Distribution System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the complete domestic water system, including tie-in to the existing backflow, and all piping, fittings, valves, reducers, gate valves, bends, tees, thrust blocks, and related components and appurtenances required for a complete and functioning system at all indicated points of connection.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ductile iron, copper, and/or PVC water system piping, fittings, valves, and thrust blocks as indicated and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Perform multiple flush and test procedures as required by Tonopah Public Utilities, disinfect and chlorinate all water lines, and provide written documentation of all flush procedures and testing.</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GPS as-builts of all underground domestic water, and provide a drafted plan upon completion of the utility Scope of Work.</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Sanitary Sewer System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the complete sanitary sewer system, including tie-in to the existing manhole, and all piping, fittings, and related components and appurtenances required for a complete and functioning system.</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Include shoring as required for deep manholes.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concrete encasement of new sanitary sewer piping at water crossings where separation distances cannot be maintained, as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Camera all sanitary sewer piping to five feet (5') outside of the building and provide video documentation to Contractor for acceptance.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GPS as-builts of all underground sanitary sewer utilities, and provide an AutoCAD file and drafted plan upon completion of the utility Scope of Work.</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Storm Drain System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the complete storm drainage system, including all piping, catch basins, drop inlets, manholes, outfalls, and all fittings as indicated.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reinforced concrete pipe flared end sections at the field storm drain discharge in lieu of the cast-in-place concrete headwall detail, per Exhibit B - Basis of GMP (07.01.26) Owner Accepted Alternate.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perforated storm drainage piping at all athletic equipment sand pits, including gravel bedding and backfill as indicated and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the perforated storm drain system along the straight sides of the turf system as indicated and detailed, including the additional perforated field drain at the south end of the field.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rip rap at the storm drain outlet as indicated.</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Wet Utilities Trenching, Backfill &amp; Excavation Support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Request Call Before You Dig on site prior to any excavation activities to obtain the dig permit, and locate and mark out all known private utilities in the vicinity of excavation activities prior to commencement.</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Verify sanitary sewer and water supply invert elevations as soon as this Subcontract is in place, and coordinate the layout and invert elevations of all site utility work with the Plumbing Subcontractor and all other affected Subcontractors to eliminate conflicts.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excavation, trenching, shoring, and temporary protection required for this Scope of Work in compliance with OSHA standards and Contractor requirements, including all excavation support and hazard protection with shop drawings and engineering where shoring is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work barriers, hazard barriers, hazard signage, flaggers, and traffic control for the work of this Subcontract.</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Perform all wet utility shading, bedding, backfill, and compaction, and ensure that subgrade elevations at completion of trenching and backfilling match adjacent subgrade elevations. All backfill operations shall be inspected by a third-party inspection agency; refer to the Geotechnical Report for backfill requirements.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all concrete for the wet utilities Scope of Work, including thrust blocks, slurry, encasement, and manhole collars as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trenching for the storm drain system as required to complete this Scope of Work.</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Make final connection of site wet utilities to building plumbing line(s) where building plumbing is already in place, and provide all final wet utility adjustments.</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Earthwork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Perform all site grading work, including over-excavation, scarification, compaction, import and export, and structural fill material to attain all on-site and off-site design subgrades, including earthwork associated with drainage features, curbs, driveways, landscaping, and site concrete.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Excavate and remove all rock, caliche, and hard dig material as required based on the Geotechnical recommendations, including provision of a D-10 or equivalent dozer for hard dig as required to maintain the Project schedule.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Over-excavate all areas with unacceptable soils as required by the Geotechnical Report. In the event of a conflict in requirements between the Geotechnical Report and the Contract Documents, the most stringent requirement shall prevail.</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Remove and legally dispose of all abandoned underground utilities encountered during earthwork activities.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grading to plus or minus 0.10 foot at building and site concrete areas and at landscaping areas, including artificial turf areas, unless otherwise noted, and perform grading for all site drainage features as indicated so that all water drains as shown on the Civil drawings. Ponding will result in rework at no cost to Contractor.</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Coordinate backfill requirements for planting areas with the Landscaping Subcontractor, and do not use oversize material as backfill.</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Type II aggregate base at the building pad and provide a certified building pad.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Type II aggregate base for all on-site curbs and asphaltic concrete paving.</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and install rip rap as indicated.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labor, materials, and equipment to complete backfill of all exterior building footings, and meet all drainage requirements for the site, including filter fabric and drain rock as may be required, coordinating with the Wet Utilities, Landscaping, Waterproofing, Concrete, and Masonry Subcontractors as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import from an approved pit; on-site material shall be reviewed and approved prior to placement, and all documentation required to obtain third-party approval for the use of soil materials shall be provided.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Relocate spoils to the existing stockpile location north of the High School as indicated, and legally dispose off site of all excess spoils generated by this Scope of Work at completion of the work.</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soil stabilization at all graded slopes not scheduled to receive paving as required to maintain the angle of repose.</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Asphaltic Concrete Paving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place, and compact all asphalt paving at the running track as indicated in the soils report and as shown on the Civil documents.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Ensure the finished surface meets the Track Surfacing subsurface tolerances as specified and required, and coordinate acceptance of the finished asphalt surface with the Running Track Surfacing Subcontractor prior to their work.</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in-house testing of the asphalt paving mix and installation.</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General Scope Requirements - The following requirements shall apply to all work under this Scope of Work package:</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Request surveying a minimum of forty-eight (48) hours in advance, in writing to Contractor, and protect and maintain all survey monuments and staking to prevent damage.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Immediately cease work and coordinate with Contractor for remediation and disposal of any hazardous materials encountered during the course of the work.</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required testing of wet utility systems, schedule all testing, and walk with inspectors to obtain sign-off of all systems for final approval, providing a qualified representative on site for all tests and inspections as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 competent foreman who shall participate in the daily huddle and weekly workplan meetings.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Include multiple mobilizations, import and export, and haul and disposal activities as may be required per the Preliminary Construction Schedule and Logistics Plan.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record drawings as required by all Authorities Having Jurisdiction.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Comply with the requirements of the Geotechnical Report and the Contract Documents. In the event of a conflict in requirements between the documents, the most stringent requirement shall prevail.</w:t>
      </w:r>
    </w:p>
    <w:p w14:paraId="59C6B721" w14:textId="0EBE83D7" w:rsidR="005466B9" w:rsidRPr="00230CA0" w:rsidRDefault="005466B9" w:rsidP="00230CA0">
      <w:pPr>
        <w:jc w:val="both"/>
        <w:rPr>
          <w:rFonts w:ascii="Segoe UI" w:hAnsi="Segoe UI" w:cs="Segoe UI"/>
          <w:sz w:val="20"/>
          <w:szCs w:val="20"/>
        </w:rPr>
      </w:pPr>
    </w:p>
    <w:p w14:paraId="05933B3E" w14:textId="4A233E94" w:rsidR="002C6E34" w:rsidRPr="00303D1E" w:rsidRDefault="001D29FE" w:rsidP="002C6E34">
      <w:pPr>
        <w:pStyle w:val="ListParagraph"/>
        <w:numPr>
          <w:ilvl w:val="0"/>
          <w:numId w:val="3"/>
        </w:numPr>
        <w:jc w:val="both"/>
        <w:rPr>
          <w:rFonts w:ascii="Segoe UI" w:hAnsi="Segoe UI" w:cs="Segoe UI"/>
          <w:b/>
          <w:sz w:val="20"/>
          <w:szCs w:val="20"/>
        </w:rPr>
      </w:pPr>
      <w:r w:rsidRPr="00303D1E">
        <w:rPr>
          <w:rFonts w:ascii="Segoe UI" w:hAnsi="Segoe UI" w:cs="Segoe UI"/>
          <w:sz w:val="20"/>
          <w:szCs w:val="20"/>
        </w:rPr>
        <w:t>S</w:t>
      </w:r>
      <w:r w:rsidR="00904FF7" w:rsidRPr="00303D1E">
        <w:rPr>
          <w:rFonts w:ascii="Segoe UI" w:hAnsi="Segoe UI" w:cs="Segoe UI"/>
          <w:sz w:val="20"/>
          <w:szCs w:val="20"/>
        </w:rPr>
        <w:t xml:space="preserve">ubcontractor has accounted for, as part of this lump sum </w:t>
      </w:r>
      <w:r w:rsidR="00D10F22" w:rsidRPr="00303D1E">
        <w:rPr>
          <w:rFonts w:ascii="Segoe UI" w:hAnsi="Segoe UI" w:cs="Segoe UI"/>
          <w:sz w:val="20"/>
          <w:szCs w:val="20"/>
        </w:rPr>
        <w:t>Sub</w:t>
      </w:r>
      <w:r w:rsidR="00904FF7" w:rsidRPr="00303D1E">
        <w:rPr>
          <w:rFonts w:ascii="Segoe UI" w:hAnsi="Segoe UI" w:cs="Segoe UI"/>
          <w:sz w:val="20"/>
          <w:szCs w:val="20"/>
        </w:rPr>
        <w:t>contract,</w:t>
      </w:r>
      <w:r w:rsidR="00703158" w:rsidRPr="00303D1E">
        <w:rPr>
          <w:rFonts w:ascii="Segoe UI" w:hAnsi="Segoe UI" w:cs="Segoe UI"/>
          <w:iCs/>
          <w:sz w:val="20"/>
          <w:szCs w:val="20"/>
        </w:rPr>
        <w:t xml:space="preserve"> the </w:t>
      </w:r>
      <w:r w:rsidR="00904FF7" w:rsidRPr="00303D1E">
        <w:rPr>
          <w:rFonts w:ascii="Segoe UI" w:hAnsi="Segoe UI" w:cs="Segoe UI"/>
          <w:iCs/>
          <w:sz w:val="20"/>
          <w:szCs w:val="20"/>
        </w:rPr>
        <w:t xml:space="preserve">fact </w:t>
      </w:r>
      <w:r w:rsidR="00105AEE">
        <w:rPr>
          <w:rFonts w:ascii="Segoe UI" w:hAnsi="Segoe UI" w:cs="Segoe UI"/>
          <w:iCs/>
          <w:sz w:val="20"/>
          <w:szCs w:val="20"/>
        </w:rPr>
        <w:t xml:space="preserve">that </w:t>
      </w:r>
      <w:r w:rsidR="00904FF7" w:rsidRPr="00303D1E">
        <w:rPr>
          <w:rFonts w:ascii="Segoe UI" w:hAnsi="Segoe UI" w:cs="Segoe UI"/>
          <w:iCs/>
          <w:sz w:val="20"/>
          <w:szCs w:val="20"/>
        </w:rPr>
        <w:t xml:space="preserve">the </w:t>
      </w:r>
      <w:r w:rsidR="00FD5975" w:rsidRPr="00303D1E">
        <w:rPr>
          <w:rFonts w:ascii="Segoe UI" w:hAnsi="Segoe UI" w:cs="Segoe UI"/>
          <w:iCs/>
          <w:sz w:val="20"/>
          <w:szCs w:val="20"/>
        </w:rPr>
        <w:t>C</w:t>
      </w:r>
      <w:r w:rsidR="00904FF7" w:rsidRPr="00303D1E">
        <w:rPr>
          <w:rFonts w:ascii="Segoe UI" w:hAnsi="Segoe UI" w:cs="Segoe UI"/>
          <w:iCs/>
          <w:sz w:val="20"/>
          <w:szCs w:val="20"/>
        </w:rPr>
        <w:t xml:space="preserve">ontract </w:t>
      </w:r>
      <w:r w:rsidR="00FD5975" w:rsidRPr="00303D1E">
        <w:rPr>
          <w:rFonts w:ascii="Segoe UI" w:hAnsi="Segoe UI" w:cs="Segoe UI"/>
          <w:iCs/>
          <w:sz w:val="20"/>
          <w:szCs w:val="20"/>
        </w:rPr>
        <w:t>D</w:t>
      </w:r>
      <w:r w:rsidR="00904FF7" w:rsidRPr="00303D1E">
        <w:rPr>
          <w:rFonts w:ascii="Segoe UI" w:hAnsi="Segoe UI" w:cs="Segoe UI"/>
          <w:iCs/>
          <w:sz w:val="20"/>
          <w:szCs w:val="20"/>
        </w:rPr>
        <w:t xml:space="preserve">ocuments </w:t>
      </w:r>
      <w:r w:rsidR="00703158" w:rsidRPr="00303D1E">
        <w:rPr>
          <w:rFonts w:ascii="Segoe UI" w:hAnsi="Segoe UI" w:cs="Segoe UI"/>
          <w:iCs/>
          <w:sz w:val="20"/>
          <w:szCs w:val="20"/>
        </w:rPr>
        <w:t xml:space="preserve">may not contain all required details, </w:t>
      </w:r>
      <w:r w:rsidR="00105F5D" w:rsidRPr="00303D1E">
        <w:rPr>
          <w:rFonts w:ascii="Segoe UI" w:hAnsi="Segoe UI" w:cs="Segoe UI"/>
          <w:iCs/>
          <w:sz w:val="20"/>
          <w:szCs w:val="20"/>
        </w:rPr>
        <w:t>parts,</w:t>
      </w:r>
      <w:r w:rsidR="00703158" w:rsidRPr="00303D1E">
        <w:rPr>
          <w:rFonts w:ascii="Segoe UI" w:hAnsi="Segoe UI" w:cs="Segoe UI"/>
          <w:iCs/>
          <w:sz w:val="20"/>
          <w:szCs w:val="20"/>
        </w:rPr>
        <w:t xml:space="preserve"> or pieces necessary to provide a complete and functioning system</w:t>
      </w:r>
      <w:r w:rsidR="00EE5A69">
        <w:rPr>
          <w:rFonts w:ascii="Segoe UI" w:hAnsi="Segoe UI" w:cs="Segoe UI"/>
          <w:iCs/>
          <w:sz w:val="20"/>
          <w:szCs w:val="20"/>
        </w:rPr>
        <w:t>.  T</w:t>
      </w:r>
      <w:r w:rsidR="00703158" w:rsidRPr="00303D1E">
        <w:rPr>
          <w:rFonts w:ascii="Segoe UI" w:hAnsi="Segoe UI" w:cs="Segoe UI"/>
          <w:iCs/>
          <w:sz w:val="20"/>
          <w:szCs w:val="20"/>
        </w:rPr>
        <w:t xml:space="preserve">herefore, it is </w:t>
      </w:r>
      <w:r w:rsidR="00105AEE">
        <w:rPr>
          <w:rFonts w:ascii="Segoe UI" w:hAnsi="Segoe UI" w:cs="Segoe UI"/>
          <w:iCs/>
          <w:sz w:val="20"/>
          <w:szCs w:val="20"/>
        </w:rPr>
        <w:t xml:space="preserve">Subcontractor’s </w:t>
      </w:r>
      <w:r w:rsidR="00703158" w:rsidRPr="00303D1E">
        <w:rPr>
          <w:rFonts w:ascii="Segoe UI" w:hAnsi="Segoe UI" w:cs="Segoe UI"/>
          <w:iCs/>
          <w:sz w:val="20"/>
          <w:szCs w:val="20"/>
        </w:rPr>
        <w:t>responsibility to make reasonably inferable assumptions and allowances</w:t>
      </w:r>
      <w:r w:rsidR="00176127" w:rsidRPr="00303D1E">
        <w:rPr>
          <w:rFonts w:ascii="Segoe UI" w:hAnsi="Segoe UI" w:cs="Segoe UI"/>
          <w:iCs/>
          <w:sz w:val="20"/>
          <w:szCs w:val="20"/>
        </w:rPr>
        <w:t>,</w:t>
      </w:r>
      <w:r w:rsidR="00703158" w:rsidRPr="00303D1E">
        <w:rPr>
          <w:rFonts w:ascii="Segoe UI" w:hAnsi="Segoe UI" w:cs="Segoe UI"/>
          <w:iCs/>
          <w:sz w:val="20"/>
          <w:szCs w:val="20"/>
        </w:rPr>
        <w:t xml:space="preserve"> as part of </w:t>
      </w:r>
      <w:r w:rsidR="00EE5A69">
        <w:rPr>
          <w:rFonts w:ascii="Segoe UI" w:hAnsi="Segoe UI" w:cs="Segoe UI"/>
          <w:iCs/>
          <w:sz w:val="20"/>
          <w:szCs w:val="20"/>
        </w:rPr>
        <w:t>its</w:t>
      </w:r>
      <w:r w:rsidR="00EE5A69" w:rsidRPr="00303D1E">
        <w:rPr>
          <w:rFonts w:ascii="Segoe UI" w:hAnsi="Segoe UI" w:cs="Segoe UI"/>
          <w:iCs/>
          <w:sz w:val="20"/>
          <w:szCs w:val="20"/>
        </w:rPr>
        <w:t xml:space="preserve"> </w:t>
      </w:r>
      <w:r w:rsidR="00703158" w:rsidRPr="00303D1E">
        <w:rPr>
          <w:rFonts w:ascii="Segoe UI" w:hAnsi="Segoe UI" w:cs="Segoe UI"/>
          <w:iCs/>
          <w:sz w:val="20"/>
          <w:szCs w:val="20"/>
        </w:rPr>
        <w:t>lump sum proposal</w:t>
      </w:r>
      <w:r w:rsidR="00176127" w:rsidRPr="00303D1E">
        <w:rPr>
          <w:rFonts w:ascii="Segoe UI" w:hAnsi="Segoe UI" w:cs="Segoe UI"/>
          <w:iCs/>
          <w:sz w:val="20"/>
          <w:szCs w:val="20"/>
        </w:rPr>
        <w:t>,</w:t>
      </w:r>
      <w:r w:rsidR="00703158" w:rsidRPr="00303D1E">
        <w:rPr>
          <w:rFonts w:ascii="Segoe UI" w:hAnsi="Segoe UI" w:cs="Segoe UI"/>
          <w:iCs/>
          <w:sz w:val="20"/>
          <w:szCs w:val="20"/>
        </w:rPr>
        <w:t xml:space="preserve"> </w:t>
      </w:r>
      <w:r w:rsidR="00176127" w:rsidRPr="00303D1E">
        <w:rPr>
          <w:rFonts w:ascii="Segoe UI" w:hAnsi="Segoe UI" w:cs="Segoe UI"/>
          <w:iCs/>
          <w:sz w:val="20"/>
          <w:szCs w:val="20"/>
        </w:rPr>
        <w:t>to help</w:t>
      </w:r>
      <w:r w:rsidR="00703158" w:rsidRPr="00303D1E">
        <w:rPr>
          <w:rFonts w:ascii="Segoe UI" w:hAnsi="Segoe UI" w:cs="Segoe UI"/>
          <w:iCs/>
          <w:sz w:val="20"/>
          <w:szCs w:val="20"/>
        </w:rPr>
        <w:t xml:space="preserve"> account for </w:t>
      </w:r>
      <w:r w:rsidR="00105AEE">
        <w:rPr>
          <w:rFonts w:ascii="Segoe UI" w:hAnsi="Segoe UI" w:cs="Segoe UI"/>
          <w:iCs/>
          <w:sz w:val="20"/>
          <w:szCs w:val="20"/>
        </w:rPr>
        <w:t xml:space="preserve">the </w:t>
      </w:r>
      <w:r w:rsidR="00703158" w:rsidRPr="00303D1E">
        <w:rPr>
          <w:rFonts w:ascii="Segoe UI" w:hAnsi="Segoe UI" w:cs="Segoe UI"/>
          <w:iCs/>
          <w:sz w:val="20"/>
          <w:szCs w:val="20"/>
        </w:rPr>
        <w:t xml:space="preserve">design </w:t>
      </w:r>
      <w:r w:rsidR="00105AEE">
        <w:rPr>
          <w:rFonts w:ascii="Segoe UI" w:hAnsi="Segoe UI" w:cs="Segoe UI"/>
          <w:iCs/>
          <w:sz w:val="20"/>
          <w:szCs w:val="20"/>
        </w:rPr>
        <w:t>intent</w:t>
      </w:r>
      <w:r w:rsidR="00105AEE" w:rsidRPr="00303D1E">
        <w:rPr>
          <w:rFonts w:ascii="Segoe UI" w:hAnsi="Segoe UI" w:cs="Segoe UI"/>
          <w:iCs/>
          <w:sz w:val="20"/>
          <w:szCs w:val="20"/>
        </w:rPr>
        <w:t xml:space="preserve"> </w:t>
      </w:r>
      <w:r w:rsidR="00703158" w:rsidRPr="00303D1E">
        <w:rPr>
          <w:rFonts w:ascii="Segoe UI" w:hAnsi="Segoe UI" w:cs="Segoe UI"/>
          <w:iCs/>
          <w:sz w:val="20"/>
          <w:szCs w:val="20"/>
        </w:rPr>
        <w:t xml:space="preserve">and ensure that all elements associated with the </w:t>
      </w:r>
      <w:r w:rsidR="00FD5975" w:rsidRPr="00303D1E">
        <w:rPr>
          <w:rFonts w:ascii="Segoe UI" w:hAnsi="Segoe UI" w:cs="Segoe UI"/>
          <w:iCs/>
          <w:sz w:val="20"/>
          <w:szCs w:val="20"/>
        </w:rPr>
        <w:t>S</w:t>
      </w:r>
      <w:r w:rsidR="00703158" w:rsidRPr="00303D1E">
        <w:rPr>
          <w:rFonts w:ascii="Segoe UI" w:hAnsi="Segoe UI" w:cs="Segoe UI"/>
          <w:iCs/>
          <w:sz w:val="20"/>
          <w:szCs w:val="20"/>
        </w:rPr>
        <w:t xml:space="preserve">cope of </w:t>
      </w:r>
      <w:r w:rsidR="00FD5975" w:rsidRPr="00303D1E">
        <w:rPr>
          <w:rFonts w:ascii="Segoe UI" w:hAnsi="Segoe UI" w:cs="Segoe UI"/>
          <w:iCs/>
          <w:sz w:val="20"/>
          <w:szCs w:val="20"/>
        </w:rPr>
        <w:t>W</w:t>
      </w:r>
      <w:r w:rsidR="00703158" w:rsidRPr="00303D1E">
        <w:rPr>
          <w:rFonts w:ascii="Segoe UI" w:hAnsi="Segoe UI" w:cs="Segoe UI"/>
          <w:iCs/>
          <w:sz w:val="20"/>
          <w:szCs w:val="20"/>
        </w:rPr>
        <w:t xml:space="preserve">ork comply with </w:t>
      </w:r>
      <w:r w:rsidR="009E1925" w:rsidRPr="00303D1E">
        <w:rPr>
          <w:rFonts w:ascii="Segoe UI" w:hAnsi="Segoe UI" w:cs="Segoe UI"/>
          <w:iCs/>
          <w:sz w:val="20"/>
          <w:szCs w:val="20"/>
        </w:rPr>
        <w:t xml:space="preserve">all </w:t>
      </w:r>
      <w:r w:rsidR="00703158" w:rsidRPr="00303D1E">
        <w:rPr>
          <w:rFonts w:ascii="Segoe UI" w:hAnsi="Segoe UI" w:cs="Segoe UI"/>
          <w:iCs/>
          <w:sz w:val="20"/>
          <w:szCs w:val="20"/>
        </w:rPr>
        <w:t>governing codes and regulations.</w:t>
      </w:r>
    </w:p>
    <w:p w14:paraId="7C547949" w14:textId="77777777" w:rsidR="002C6E34" w:rsidRPr="00303D1E" w:rsidRDefault="002C6E34" w:rsidP="002C6E34">
      <w:pPr>
        <w:jc w:val="both"/>
        <w:rPr>
          <w:rFonts w:ascii="Segoe UI" w:hAnsi="Segoe UI" w:cs="Segoe UI"/>
          <w:b/>
          <w:sz w:val="20"/>
          <w:szCs w:val="20"/>
        </w:rPr>
      </w:pPr>
    </w:p>
    <w:p w14:paraId="4FBDD576" w14:textId="77777777" w:rsidR="00A95F87" w:rsidRPr="00303D1E" w:rsidRDefault="00A95F87" w:rsidP="002C6E34">
      <w:pPr>
        <w:jc w:val="both"/>
        <w:rPr>
          <w:rFonts w:ascii="Segoe UI" w:hAnsi="Segoe UI" w:cs="Segoe UI"/>
          <w:b/>
          <w:sz w:val="20"/>
          <w:szCs w:val="20"/>
        </w:rPr>
      </w:pPr>
      <w:r w:rsidRPr="00303D1E">
        <w:rPr>
          <w:rFonts w:ascii="Segoe UI" w:hAnsi="Segoe UI" w:cs="Segoe UI"/>
          <w:b/>
          <w:sz w:val="20"/>
          <w:szCs w:val="20"/>
          <w:u w:val="single"/>
        </w:rPr>
        <w:t>SCOPE OPTIONS</w:t>
      </w:r>
      <w:r w:rsidRPr="00303D1E">
        <w:rPr>
          <w:rFonts w:ascii="Segoe UI" w:hAnsi="Segoe UI" w:cs="Segoe UI"/>
          <w:b/>
          <w:sz w:val="20"/>
          <w:szCs w:val="20"/>
        </w:rPr>
        <w:t>:</w:t>
      </w:r>
    </w:p>
    <w:p w14:paraId="40B2F818" w14:textId="77777777" w:rsidR="00A95F87" w:rsidRPr="00303D1E" w:rsidRDefault="00A95F87" w:rsidP="00A95F87">
      <w:pPr>
        <w:pStyle w:val="ListParagraph"/>
        <w:rPr>
          <w:rFonts w:ascii="Segoe UI" w:hAnsi="Segoe UI" w:cs="Segoe UI"/>
          <w:sz w:val="20"/>
          <w:szCs w:val="20"/>
        </w:rPr>
      </w:pPr>
    </w:p>
    <w:p w14:paraId="78863123" w14:textId="77777777" w:rsidR="00230CA0" w:rsidRDefault="00230CA0" w:rsidP="00230CA0">
      <w:pPr>
        <w:widowControl w:val="0"/>
        <w:tabs>
          <w:tab w:val="left" w:pos="-1440"/>
          <w:tab w:val="left" w:pos="-720"/>
        </w:tabs>
        <w:suppressAutoHyphens/>
        <w:ind w:left="720"/>
        <w:jc w:val="both"/>
        <w:rPr>
          <w:rFonts w:ascii="Segoe UI" w:hAnsi="Segoe UI" w:cs="Segoe UI"/>
          <w:spacing w:val="-3"/>
          <w:sz w:val="20"/>
          <w:szCs w:val="20"/>
          <w:highlight w:val="yellow"/>
        </w:rPr>
      </w:pPr>
    </w:p>
    <w:p w14:paraId="4F18137C" w14:textId="77777777" w:rsidR="00230CA0" w:rsidRPr="00303D1E" w:rsidRDefault="00230CA0" w:rsidP="00230CA0">
      <w:pPr>
        <w:widowControl w:val="0"/>
        <w:numPr>
          <w:ilvl w:val="0"/>
          <w:numId w:val="5"/>
        </w:numPr>
        <w:tabs>
          <w:tab w:val="left" w:pos="-1440"/>
          <w:tab w:val="left" w:pos="-720"/>
        </w:tabs>
        <w:suppressAutoHyphens/>
        <w:jc w:val="both"/>
        <w:rPr>
          <w:rFonts w:ascii="Segoe UI" w:hAnsi="Segoe UI" w:cs="Segoe UI"/>
          <w:spacing w:val="-3"/>
          <w:sz w:val="20"/>
          <w:szCs w:val="20"/>
          <w:highlight w:val="yellow"/>
        </w:rPr>
      </w:pPr>
      <w:r w:rsidRPr="00494A53">
        <w:rPr>
          <w:rFonts w:ascii="Segoe UI" w:hAnsi="Segoe UI" w:cs="Segoe UI"/>
          <w:spacing w:val="-3"/>
          <w:sz w:val="20"/>
          <w:szCs w:val="20"/>
        </w:rPr>
        <w:t xml:space="preserve">Contractor may exercise the option to add, via Change Order, a complete turnkey Scope of Work for </w:t>
      </w:r>
      <w:r w:rsidRPr="00303D1E">
        <w:rPr>
          <w:rFonts w:ascii="Segoe UI" w:hAnsi="Segoe UI" w:cs="Segoe UI"/>
          <w:spacing w:val="-3"/>
          <w:sz w:val="20"/>
          <w:szCs w:val="20"/>
          <w:highlight w:val="yellow"/>
        </w:rPr>
        <w:t xml:space="preserve">site clearing and selective site demolition at the abandoned elementary school campus (Idaho Circle) per Alternate 008.04, including sawcutting and removal of concrete paving, tree removal and stump grinding, landscaping and irrigation removal, removal of chain link fencing and gates, handrails, playground equipment and basketball hoops and posts including footings, filling of open stem wall CMU cells, rough site grading with backfill of all footing holes and trenches, removal and haul-off of the existing propane tank and associated piping, capping of the abandoned water line, dust control, dust palliative, and all traffic control and permits required for this work</w:t>
      </w:r>
      <w:r w:rsidRPr="00494A53">
        <w:rPr>
          <w:rFonts w:ascii="Segoe UI" w:hAnsi="Segoe UI" w:cs="Segoe UI"/>
          <w:spacing w:val="-3"/>
          <w:sz w:val="20"/>
          <w:szCs w:val="20"/>
        </w:rPr>
        <w:t>for a total amount of $</w:t>
      </w:r>
      <w:r w:rsidRPr="00303D1E">
        <w:rPr>
          <w:rFonts w:ascii="Segoe UI" w:hAnsi="Segoe UI" w:cs="Segoe UI"/>
          <w:spacing w:val="-3"/>
          <w:sz w:val="20"/>
          <w:szCs w:val="20"/>
          <w:highlight w:val="yellow"/>
        </w:rPr>
        <w:t xml:space="preserve">45,000.00</w:t>
      </w:r>
    </w:p>
    <w:p w14:paraId="4F18137C" w14:textId="77777777" w:rsidR="00230CA0" w:rsidRPr="00303D1E" w:rsidRDefault="00230CA0" w:rsidP="00230CA0">
      <w:pPr>
        <w:widowControl w:val="0"/>
        <w:numPr>
          <w:ilvl w:val="0"/>
          <w:numId w:val="5"/>
        </w:numPr>
        <w:tabs>
          <w:tab w:val="left" w:pos="-1440"/>
          <w:tab w:val="left" w:pos="-720"/>
        </w:tabs>
        <w:suppressAutoHyphens/>
        <w:jc w:val="both"/>
        <w:rPr>
          <w:rFonts w:ascii="Segoe UI" w:hAnsi="Segoe UI" w:cs="Segoe UI"/>
          <w:spacing w:val="-3"/>
          <w:sz w:val="20"/>
          <w:szCs w:val="20"/>
          <w:highlight w:val="yellow"/>
        </w:rPr>
      </w:pPr>
      <w:r w:rsidRPr="00494A53">
        <w:rPr>
          <w:rFonts w:ascii="Segoe UI" w:hAnsi="Segoe UI" w:cs="Segoe UI"/>
          <w:spacing w:val="-3"/>
          <w:sz w:val="20"/>
          <w:szCs w:val="20"/>
        </w:rPr>
        <w:t xml:space="preserve">Contractor may exercise the option to add, via Change Order, a complete turnkey Scope of Work for </w:t>
      </w:r>
      <w:r w:rsidRPr="00303D1E">
        <w:rPr>
          <w:rFonts w:ascii="Segoe UI" w:hAnsi="Segoe UI" w:cs="Segoe UI"/>
          <w:spacing w:val="-3"/>
          <w:sz w:val="20"/>
          <w:szCs w:val="20"/>
          <w:highlight w:val="yellow"/>
        </w:rPr>
        <w:t xml:space="preserve">trenching for the site irrigation line</w:t>
      </w:r>
      <w:r w:rsidRPr="00494A53">
        <w:rPr>
          <w:rFonts w:ascii="Segoe UI" w:hAnsi="Segoe UI" w:cs="Segoe UI"/>
          <w:spacing w:val="-3"/>
          <w:sz w:val="20"/>
          <w:szCs w:val="20"/>
        </w:rPr>
        <w:t>for a total amount of $</w:t>
      </w:r>
      <w:r w:rsidRPr="00303D1E">
        <w:rPr>
          <w:rFonts w:ascii="Segoe UI" w:hAnsi="Segoe UI" w:cs="Segoe UI"/>
          <w:spacing w:val="-3"/>
          <w:sz w:val="20"/>
          <w:szCs w:val="20"/>
          <w:highlight w:val="yellow"/>
        </w:rPr>
        <w:t xml:space="preserve">19,000.00</w:t>
      </w:r>
    </w:p>
    <w:p w14:paraId="4F18137C" w14:textId="77777777" w:rsidR="00230CA0" w:rsidRPr="00303D1E" w:rsidRDefault="00230CA0" w:rsidP="00230CA0">
      <w:pPr>
        <w:widowControl w:val="0"/>
        <w:numPr>
          <w:ilvl w:val="0"/>
          <w:numId w:val="5"/>
        </w:numPr>
        <w:tabs>
          <w:tab w:val="left" w:pos="-1440"/>
          <w:tab w:val="left" w:pos="-720"/>
        </w:tabs>
        <w:suppressAutoHyphens/>
        <w:jc w:val="both"/>
        <w:rPr>
          <w:rFonts w:ascii="Segoe UI" w:hAnsi="Segoe UI" w:cs="Segoe UI"/>
          <w:spacing w:val="-3"/>
          <w:sz w:val="20"/>
          <w:szCs w:val="20"/>
          <w:highlight w:val="yellow"/>
        </w:rPr>
      </w:pPr>
      <w:r w:rsidRPr="00494A53">
        <w:rPr>
          <w:rFonts w:ascii="Segoe UI" w:hAnsi="Segoe UI" w:cs="Segoe UI"/>
          <w:spacing w:val="-3"/>
          <w:sz w:val="20"/>
          <w:szCs w:val="20"/>
        </w:rPr>
        <w:t xml:space="preserve">Contractor may exercise the option to add, via Change Order, a complete turnkey Scope of Work for </w:t>
      </w:r>
      <w:r w:rsidRPr="00303D1E">
        <w:rPr>
          <w:rFonts w:ascii="Segoe UI" w:hAnsi="Segoe UI" w:cs="Segoe UI"/>
          <w:spacing w:val="-3"/>
          <w:sz w:val="20"/>
          <w:szCs w:val="20"/>
          <w:highlight w:val="yellow"/>
        </w:rPr>
        <w:t xml:space="preserve">trenching for the field electrical</w:t>
      </w:r>
      <w:r w:rsidRPr="00494A53">
        <w:rPr>
          <w:rFonts w:ascii="Segoe UI" w:hAnsi="Segoe UI" w:cs="Segoe UI"/>
          <w:spacing w:val="-3"/>
          <w:sz w:val="20"/>
          <w:szCs w:val="20"/>
        </w:rPr>
        <w:t>for a total amount of $</w:t>
      </w:r>
      <w:r w:rsidRPr="00303D1E">
        <w:rPr>
          <w:rFonts w:ascii="Segoe UI" w:hAnsi="Segoe UI" w:cs="Segoe UI"/>
          <w:spacing w:val="-3"/>
          <w:sz w:val="20"/>
          <w:szCs w:val="20"/>
          <w:highlight w:val="yellow"/>
        </w:rPr>
        <w:t xml:space="preserve">40,000.00</w:t>
      </w:r>
    </w:p>
    <w:p w14:paraId="4F18137C" w14:textId="77777777" w:rsidR="00230CA0" w:rsidRPr="00303D1E" w:rsidRDefault="00230CA0" w:rsidP="00230CA0">
      <w:pPr>
        <w:widowControl w:val="0"/>
        <w:numPr>
          <w:ilvl w:val="0"/>
          <w:numId w:val="5"/>
        </w:numPr>
        <w:tabs>
          <w:tab w:val="left" w:pos="-1440"/>
          <w:tab w:val="left" w:pos="-720"/>
        </w:tabs>
        <w:suppressAutoHyphens/>
        <w:jc w:val="both"/>
        <w:rPr>
          <w:rFonts w:ascii="Segoe UI" w:hAnsi="Segoe UI" w:cs="Segoe UI"/>
          <w:spacing w:val="-3"/>
          <w:sz w:val="20"/>
          <w:szCs w:val="20"/>
          <w:highlight w:val="yellow"/>
        </w:rPr>
      </w:pPr>
      <w:r w:rsidRPr="00494A53">
        <w:rPr>
          <w:rFonts w:ascii="Segoe UI" w:hAnsi="Segoe UI" w:cs="Segoe UI"/>
          <w:spacing w:val="-3"/>
          <w:sz w:val="20"/>
          <w:szCs w:val="20"/>
        </w:rPr>
        <w:t xml:space="preserve">Contractor may exercise the option to add, via Change Order, a complete turnkey Scope of Work for </w:t>
      </w:r>
      <w:r w:rsidRPr="00303D1E">
        <w:rPr>
          <w:rFonts w:ascii="Segoe UI" w:hAnsi="Segoe UI" w:cs="Segoe UI"/>
          <w:spacing w:val="-3"/>
          <w:sz w:val="20"/>
          <w:szCs w:val="20"/>
          <w:highlight w:val="yellow"/>
        </w:rPr>
        <w:t xml:space="preserve">caliche removal in excess of the quantities depicted in the Contract Documents, including hard digging, excavation, haul, disposal, and replacement with engineered fill, at a unit rate of $40.00 per cubic yard</w:t>
      </w:r>
      <w:r w:rsidRPr="00494A53">
        <w:rPr>
          <w:rFonts w:ascii="Segoe UI" w:hAnsi="Segoe UI" w:cs="Segoe UI"/>
          <w:spacing w:val="-3"/>
          <w:sz w:val="20"/>
          <w:szCs w:val="20"/>
        </w:rPr>
        <w:t>for a total amount of $</w:t>
      </w:r>
      <w:r w:rsidRPr="00303D1E">
        <w:rPr>
          <w:rFonts w:ascii="Segoe UI" w:hAnsi="Segoe UI" w:cs="Segoe UI"/>
          <w:spacing w:val="-3"/>
          <w:sz w:val="20"/>
          <w:szCs w:val="20"/>
          <w:highlight w:val="yellow"/>
        </w:rPr>
        <w:t xml:space="preserve">40.00 per cubic yard (unit rate)</w:t>
      </w:r>
    </w:p>
    <w:p w14:paraId="54B317FE" w14:textId="77777777" w:rsidR="002C6E34" w:rsidRPr="00303D1E" w:rsidRDefault="002C6E34" w:rsidP="00E01363">
      <w:pPr>
        <w:jc w:val="both"/>
        <w:rPr>
          <w:rFonts w:ascii="Segoe UI" w:hAnsi="Segoe UI" w:cs="Segoe UI"/>
          <w:b/>
          <w:sz w:val="20"/>
          <w:szCs w:val="20"/>
        </w:rPr>
      </w:pPr>
    </w:p>
    <w:p w14:paraId="75AC5B10" w14:textId="77777777" w:rsidR="00E01363" w:rsidRPr="00303D1E" w:rsidRDefault="007F7756" w:rsidP="00E01363">
      <w:pPr>
        <w:jc w:val="both"/>
        <w:rPr>
          <w:rFonts w:ascii="Segoe UI" w:hAnsi="Segoe UI" w:cs="Segoe UI"/>
          <w:b/>
          <w:sz w:val="20"/>
          <w:szCs w:val="20"/>
        </w:rPr>
      </w:pPr>
      <w:r w:rsidRPr="00303D1E">
        <w:rPr>
          <w:rFonts w:ascii="Segoe UI" w:hAnsi="Segoe UI" w:cs="Segoe UI"/>
          <w:b/>
          <w:sz w:val="20"/>
          <w:szCs w:val="20"/>
          <w:u w:val="single"/>
        </w:rPr>
        <w:t>CONSTRUCTION DOCUMENTS</w:t>
      </w:r>
      <w:r w:rsidR="00473832" w:rsidRPr="00303D1E">
        <w:rPr>
          <w:rFonts w:ascii="Segoe UI" w:hAnsi="Segoe UI" w:cs="Segoe UI"/>
          <w:b/>
          <w:sz w:val="20"/>
          <w:szCs w:val="20"/>
        </w:rPr>
        <w:t>:</w:t>
      </w:r>
    </w:p>
    <w:p w14:paraId="702E7550" w14:textId="77777777" w:rsidR="00FD036A" w:rsidRPr="00303D1E" w:rsidRDefault="00FD036A" w:rsidP="00FD036A">
      <w:pPr>
        <w:rPr>
          <w:rFonts w:ascii="Segoe UI" w:hAnsi="Segoe UI" w:cs="Segoe UI"/>
          <w:b/>
          <w:sz w:val="20"/>
          <w:szCs w:val="20"/>
        </w:rPr>
      </w:pPr>
    </w:p>
    <w:p w14:paraId="41576BAF" w14:textId="1BE8BE4A" w:rsidR="00904FF7" w:rsidRPr="00303D1E" w:rsidRDefault="00D10F22" w:rsidP="00B7313D">
      <w:pPr>
        <w:pStyle w:val="ListParagraph"/>
        <w:numPr>
          <w:ilvl w:val="0"/>
          <w:numId w:val="2"/>
        </w:numPr>
        <w:ind w:left="720"/>
        <w:jc w:val="both"/>
        <w:rPr>
          <w:rFonts w:ascii="Segoe UI" w:hAnsi="Segoe UI" w:cs="Segoe UI"/>
          <w:sz w:val="20"/>
          <w:szCs w:val="20"/>
        </w:rPr>
      </w:pPr>
      <w:r w:rsidRPr="00303D1E">
        <w:rPr>
          <w:rFonts w:ascii="Segoe UI" w:hAnsi="Segoe UI" w:cs="Segoe UI"/>
          <w:sz w:val="20"/>
          <w:szCs w:val="20"/>
        </w:rPr>
        <w:t>S</w:t>
      </w:r>
      <w:r w:rsidR="00904FF7" w:rsidRPr="00303D1E">
        <w:rPr>
          <w:rFonts w:ascii="Segoe UI" w:hAnsi="Segoe UI" w:cs="Segoe UI"/>
          <w:sz w:val="20"/>
          <w:szCs w:val="20"/>
        </w:rPr>
        <w:t xml:space="preserve">ubcontractor shall adhere to all </w:t>
      </w:r>
      <w:r w:rsidR="0050080C">
        <w:rPr>
          <w:rFonts w:ascii="Segoe UI" w:hAnsi="Segoe UI" w:cs="Segoe UI"/>
          <w:sz w:val="20"/>
          <w:szCs w:val="20"/>
        </w:rPr>
        <w:t>Project</w:t>
      </w:r>
      <w:r w:rsidR="00904FF7" w:rsidRPr="00303D1E">
        <w:rPr>
          <w:rFonts w:ascii="Segoe UI" w:hAnsi="Segoe UI" w:cs="Segoe UI"/>
          <w:sz w:val="20"/>
          <w:szCs w:val="20"/>
        </w:rPr>
        <w:t xml:space="preserve"> specifications</w:t>
      </w:r>
      <w:r w:rsidR="007A4C66" w:rsidRPr="00303D1E">
        <w:rPr>
          <w:rFonts w:ascii="Segoe UI" w:hAnsi="Segoe UI" w:cs="Segoe UI"/>
          <w:sz w:val="20"/>
          <w:szCs w:val="20"/>
        </w:rPr>
        <w:t xml:space="preserve"> within the </w:t>
      </w:r>
      <w:r w:rsidR="0050080C">
        <w:rPr>
          <w:rFonts w:ascii="Segoe UI" w:hAnsi="Segoe UI" w:cs="Segoe UI"/>
          <w:sz w:val="20"/>
          <w:szCs w:val="20"/>
        </w:rPr>
        <w:t>Project</w:t>
      </w:r>
      <w:r w:rsidR="007A4C66" w:rsidRPr="00303D1E">
        <w:rPr>
          <w:rFonts w:ascii="Segoe UI" w:hAnsi="Segoe UI" w:cs="Segoe UI"/>
          <w:sz w:val="20"/>
          <w:szCs w:val="20"/>
        </w:rPr>
        <w:t xml:space="preserve"> Manual and all </w:t>
      </w:r>
      <w:r w:rsidR="0050080C">
        <w:rPr>
          <w:rFonts w:ascii="Segoe UI" w:hAnsi="Segoe UI" w:cs="Segoe UI"/>
          <w:sz w:val="20"/>
          <w:szCs w:val="20"/>
        </w:rPr>
        <w:t>Project</w:t>
      </w:r>
      <w:r w:rsidR="007A4C66" w:rsidRPr="00303D1E">
        <w:rPr>
          <w:rFonts w:ascii="Segoe UI" w:hAnsi="Segoe UI" w:cs="Segoe UI"/>
          <w:sz w:val="20"/>
          <w:szCs w:val="20"/>
        </w:rPr>
        <w:t xml:space="preserve"> drawings </w:t>
      </w:r>
      <w:r w:rsidR="00904FF7" w:rsidRPr="00303D1E">
        <w:rPr>
          <w:rFonts w:ascii="Segoe UI" w:hAnsi="Segoe UI" w:cs="Segoe UI"/>
          <w:sz w:val="20"/>
          <w:szCs w:val="20"/>
        </w:rPr>
        <w:t xml:space="preserve">as referenced in the Attachment C – Enumeration of Documents section of this </w:t>
      </w:r>
      <w:r w:rsidRPr="00303D1E">
        <w:rPr>
          <w:rFonts w:ascii="Segoe UI" w:hAnsi="Segoe UI" w:cs="Segoe UI"/>
          <w:sz w:val="20"/>
          <w:szCs w:val="20"/>
        </w:rPr>
        <w:t>S</w:t>
      </w:r>
      <w:r w:rsidR="00904FF7" w:rsidRPr="00303D1E">
        <w:rPr>
          <w:rFonts w:ascii="Segoe UI" w:hAnsi="Segoe UI" w:cs="Segoe UI"/>
          <w:sz w:val="20"/>
          <w:szCs w:val="20"/>
        </w:rPr>
        <w:t>ubcontract, specifically referencing the following:</w:t>
      </w:r>
    </w:p>
    <w:p w14:paraId="51CAE886" w14:textId="77777777" w:rsidR="007E5DF5" w:rsidRPr="00303D1E" w:rsidRDefault="007E5DF5" w:rsidP="007E5DF5">
      <w:pPr>
        <w:jc w:val="both"/>
        <w:rPr>
          <w:rFonts w:ascii="Segoe UI" w:hAnsi="Segoe UI" w:cs="Segoe UI"/>
          <w:sz w:val="20"/>
          <w:szCs w:val="20"/>
        </w:rPr>
      </w:pPr>
    </w:p>
    <w:p w14:paraId="70472F3F" w14:textId="65067EC5" w:rsidR="001F50E8" w:rsidRDefault="001F50E8" w:rsidP="00E340BC">
      <w:pPr>
        <w:numPr>
          <w:ilvl w:val="0"/>
          <w:numId w:val="6"/>
        </w:numPr>
        <w:spacing w:after="60"/>
        <w:jc w:val="both"/>
        <w:rPr>
          <w:rFonts w:ascii="Segoe UI" w:hAnsi="Segoe UI" w:cs="Segoe UI"/>
          <w:sz w:val="20"/>
          <w:szCs w:val="20"/>
        </w:rPr>
      </w:pPr>
      <w:r w:rsidRPr="00303D1E">
        <w:rPr>
          <w:rFonts w:ascii="Segoe UI" w:hAnsi="Segoe UI" w:cs="Segoe UI"/>
          <w:sz w:val="20"/>
          <w:szCs w:val="20"/>
        </w:rPr>
        <w:t xml:space="preserve">Provide all labor, material, equipment, and services required to furnish and install all items included in </w:t>
      </w:r>
      <w:r w:rsidR="00362A30">
        <w:rPr>
          <w:rFonts w:ascii="Segoe UI" w:hAnsi="Segoe UI" w:cs="Segoe UI"/>
          <w:sz w:val="20"/>
          <w:szCs w:val="20"/>
        </w:rPr>
        <w:t>the</w:t>
      </w:r>
      <w:r w:rsidR="00362A30" w:rsidRPr="00303D1E">
        <w:rPr>
          <w:rFonts w:ascii="Segoe UI" w:hAnsi="Segoe UI" w:cs="Segoe UI"/>
          <w:sz w:val="20"/>
          <w:szCs w:val="20"/>
        </w:rPr>
        <w:t xml:space="preserve"> </w:t>
      </w:r>
      <w:r w:rsidR="005D5CD1" w:rsidRPr="00303D1E">
        <w:rPr>
          <w:rFonts w:ascii="Segoe UI" w:hAnsi="Segoe UI" w:cs="Segoe UI"/>
          <w:sz w:val="20"/>
          <w:szCs w:val="20"/>
        </w:rPr>
        <w:t>d</w:t>
      </w:r>
      <w:r w:rsidRPr="00303D1E">
        <w:rPr>
          <w:rFonts w:ascii="Segoe UI" w:hAnsi="Segoe UI" w:cs="Segoe UI"/>
          <w:sz w:val="20"/>
          <w:szCs w:val="20"/>
        </w:rPr>
        <w:t>ivision</w:t>
      </w:r>
      <w:r w:rsidR="00362A30">
        <w:rPr>
          <w:rFonts w:ascii="Segoe UI" w:hAnsi="Segoe UI" w:cs="Segoe UI"/>
          <w:sz w:val="20"/>
          <w:szCs w:val="20"/>
        </w:rPr>
        <w:t>(s)</w:t>
      </w:r>
      <w:r w:rsidRPr="00303D1E">
        <w:rPr>
          <w:rFonts w:ascii="Segoe UI" w:hAnsi="Segoe UI" w:cs="Segoe UI"/>
          <w:sz w:val="20"/>
          <w:szCs w:val="20"/>
        </w:rPr>
        <w:t xml:space="preserve"> of the </w:t>
      </w:r>
      <w:r w:rsidR="003F5DBF" w:rsidRPr="00303D1E">
        <w:rPr>
          <w:rFonts w:ascii="Segoe UI" w:hAnsi="Segoe UI" w:cs="Segoe UI"/>
          <w:sz w:val="20"/>
          <w:szCs w:val="20"/>
        </w:rPr>
        <w:t>P</w:t>
      </w:r>
      <w:r w:rsidRPr="00303D1E">
        <w:rPr>
          <w:rFonts w:ascii="Segoe UI" w:hAnsi="Segoe UI" w:cs="Segoe UI"/>
          <w:sz w:val="20"/>
          <w:szCs w:val="20"/>
        </w:rPr>
        <w:t xml:space="preserve">roject </w:t>
      </w:r>
      <w:r w:rsidR="003F5DBF" w:rsidRPr="00303D1E">
        <w:rPr>
          <w:rFonts w:ascii="Segoe UI" w:hAnsi="Segoe UI" w:cs="Segoe UI"/>
          <w:sz w:val="20"/>
          <w:szCs w:val="20"/>
        </w:rPr>
        <w:t>M</w:t>
      </w:r>
      <w:r w:rsidRPr="00303D1E">
        <w:rPr>
          <w:rFonts w:ascii="Segoe UI" w:hAnsi="Segoe UI" w:cs="Segoe UI"/>
          <w:sz w:val="20"/>
          <w:szCs w:val="20"/>
        </w:rPr>
        <w:t xml:space="preserve">anual </w:t>
      </w:r>
      <w:r w:rsidR="00362A30">
        <w:rPr>
          <w:rFonts w:ascii="Segoe UI" w:hAnsi="Segoe UI" w:cs="Segoe UI"/>
          <w:sz w:val="20"/>
          <w:szCs w:val="20"/>
        </w:rPr>
        <w:t xml:space="preserve">listed below, </w:t>
      </w:r>
      <w:r w:rsidRPr="00303D1E">
        <w:rPr>
          <w:rFonts w:ascii="Segoe UI" w:hAnsi="Segoe UI" w:cs="Segoe UI"/>
          <w:sz w:val="20"/>
          <w:szCs w:val="20"/>
        </w:rPr>
        <w:t>as relate</w:t>
      </w:r>
      <w:r w:rsidR="00362A30">
        <w:rPr>
          <w:rFonts w:ascii="Segoe UI" w:hAnsi="Segoe UI" w:cs="Segoe UI"/>
          <w:sz w:val="20"/>
          <w:szCs w:val="20"/>
        </w:rPr>
        <w:t>d</w:t>
      </w:r>
      <w:r w:rsidRPr="00303D1E">
        <w:rPr>
          <w:rFonts w:ascii="Segoe UI" w:hAnsi="Segoe UI" w:cs="Segoe UI"/>
          <w:sz w:val="20"/>
          <w:szCs w:val="20"/>
        </w:rPr>
        <w:t xml:space="preserve"> to </w:t>
      </w:r>
      <w:r w:rsidR="00EA0547" w:rsidRPr="00303D1E">
        <w:rPr>
          <w:rFonts w:ascii="Segoe UI" w:hAnsi="Segoe UI" w:cs="Segoe UI"/>
          <w:sz w:val="20"/>
          <w:szCs w:val="20"/>
        </w:rPr>
        <w:t>S</w:t>
      </w:r>
      <w:r w:rsidRPr="00303D1E">
        <w:rPr>
          <w:rFonts w:ascii="Segoe UI" w:hAnsi="Segoe UI" w:cs="Segoe UI"/>
          <w:sz w:val="20"/>
          <w:szCs w:val="20"/>
        </w:rPr>
        <w:t xml:space="preserve">ubcontractor’s </w:t>
      </w:r>
      <w:r w:rsidR="00FD5975" w:rsidRPr="00303D1E">
        <w:rPr>
          <w:rFonts w:ascii="Segoe UI" w:hAnsi="Segoe UI" w:cs="Segoe UI"/>
          <w:sz w:val="20"/>
          <w:szCs w:val="20"/>
        </w:rPr>
        <w:t>S</w:t>
      </w:r>
      <w:r w:rsidRPr="00303D1E">
        <w:rPr>
          <w:rFonts w:ascii="Segoe UI" w:hAnsi="Segoe UI" w:cs="Segoe UI"/>
          <w:sz w:val="20"/>
          <w:szCs w:val="20"/>
        </w:rPr>
        <w:t xml:space="preserve">cope of </w:t>
      </w:r>
      <w:r w:rsidR="00FD5975" w:rsidRPr="00303D1E">
        <w:rPr>
          <w:rFonts w:ascii="Segoe UI" w:hAnsi="Segoe UI" w:cs="Segoe UI"/>
          <w:sz w:val="20"/>
          <w:szCs w:val="20"/>
        </w:rPr>
        <w:t>W</w:t>
      </w:r>
      <w:r w:rsidRPr="00303D1E">
        <w:rPr>
          <w:rFonts w:ascii="Segoe UI" w:hAnsi="Segoe UI" w:cs="Segoe UI"/>
          <w:sz w:val="20"/>
          <w:szCs w:val="20"/>
        </w:rPr>
        <w:t>ork</w:t>
      </w:r>
      <w:r w:rsidR="00362A30">
        <w:rPr>
          <w:rFonts w:ascii="Segoe UI" w:hAnsi="Segoe UI" w:cs="Segoe UI"/>
          <w:sz w:val="20"/>
          <w:szCs w:val="20"/>
        </w:rPr>
        <w:t>:</w:t>
      </w:r>
    </w:p>
    <w:p w14:paraId="49498843" w14:textId="6B2B6E71" w:rsidR="00362A30" w:rsidRPr="009C345F" w:rsidRDefault="00362A30" w:rsidP="00362A30">
      <w:pPr>
        <w:pStyle w:val="ListParagraph"/>
        <w:numPr>
          <w:ilvl w:val="0"/>
          <w:numId w:val="23"/>
        </w:numPr>
        <w:jc w:val="both"/>
        <w:rPr>
          <w:rFonts w:ascii="Segoe UI" w:hAnsi="Segoe UI" w:cs="Segoe UI"/>
          <w:sz w:val="20"/>
          <w:szCs w:val="20"/>
        </w:rPr>
      </w:pPr>
      <w:r w:rsidRPr="009C345F">
        <w:rPr>
          <w:rFonts w:ascii="Segoe UI" w:hAnsi="Segoe UI" w:cs="Segoe UI"/>
          <w:sz w:val="20"/>
          <w:szCs w:val="20"/>
        </w:rPr>
        <w:t xml:space="preserve">Division 00 – </w:t>
      </w:r>
      <w:r w:rsidR="009C345F" w:rsidRPr="009C345F">
        <w:rPr>
          <w:rFonts w:ascii="Segoe UI" w:hAnsi="Segoe UI" w:cs="Segoe UI"/>
          <w:sz w:val="20"/>
          <w:szCs w:val="20"/>
        </w:rPr>
        <w:t>Procurement and Contracting Requirements</w:t>
      </w:r>
    </w:p>
    <w:p w14:paraId="1A800823" w14:textId="14F3ADE0" w:rsidR="00362A30" w:rsidRPr="009C345F" w:rsidRDefault="00362A30" w:rsidP="00362A30">
      <w:pPr>
        <w:pStyle w:val="ListParagraph"/>
        <w:numPr>
          <w:ilvl w:val="0"/>
          <w:numId w:val="23"/>
        </w:numPr>
        <w:jc w:val="both"/>
        <w:rPr>
          <w:rFonts w:ascii="Segoe UI" w:hAnsi="Segoe UI" w:cs="Segoe UI"/>
          <w:sz w:val="20"/>
          <w:szCs w:val="20"/>
        </w:rPr>
      </w:pPr>
      <w:r w:rsidRPr="009C345F">
        <w:rPr>
          <w:rFonts w:ascii="Segoe UI" w:hAnsi="Segoe UI" w:cs="Segoe UI"/>
          <w:sz w:val="20"/>
          <w:szCs w:val="20"/>
        </w:rPr>
        <w:lastRenderedPageBreak/>
        <w:t>Division 01 - General Requirements</w:t>
      </w:r>
    </w:p>
    <w:p w14:paraId="0C232BF6" w14:textId="77777777" w:rsidR="00362A30" w:rsidRPr="00E340BC" w:rsidRDefault="00362A30" w:rsidP="00E340BC">
      <w:pPr>
        <w:pStyle w:val="ListParagraph"/>
        <w:ind w:left="1800"/>
        <w:jc w:val="both"/>
        <w:rPr>
          <w:rFonts w:ascii="Segoe UI" w:hAnsi="Segoe UI" w:cs="Segoe UI"/>
          <w:sz w:val="20"/>
          <w:szCs w:val="20"/>
        </w:rPr>
      </w:pPr>
    </w:p>
    <w:p w14:paraId="67DF033F" w14:textId="216F98F4" w:rsidR="00FD036A" w:rsidRDefault="001F50E8" w:rsidP="00E340BC">
      <w:pPr>
        <w:numPr>
          <w:ilvl w:val="0"/>
          <w:numId w:val="6"/>
        </w:numPr>
        <w:spacing w:after="60"/>
        <w:jc w:val="both"/>
        <w:rPr>
          <w:rFonts w:ascii="Segoe UI" w:hAnsi="Segoe UI" w:cs="Segoe UI"/>
          <w:sz w:val="20"/>
          <w:szCs w:val="20"/>
        </w:rPr>
      </w:pPr>
      <w:r w:rsidRPr="0097463A">
        <w:rPr>
          <w:rFonts w:ascii="Segoe UI" w:hAnsi="Segoe UI" w:cs="Segoe UI"/>
          <w:sz w:val="20"/>
          <w:szCs w:val="20"/>
        </w:rPr>
        <w:t xml:space="preserve">Provide all labor, material, equipment, and services required to furnish and install all items included in </w:t>
      </w:r>
      <w:r w:rsidR="00362A30">
        <w:rPr>
          <w:rFonts w:ascii="Segoe UI" w:hAnsi="Segoe UI" w:cs="Segoe UI"/>
          <w:sz w:val="20"/>
          <w:szCs w:val="20"/>
        </w:rPr>
        <w:t>the</w:t>
      </w:r>
      <w:r w:rsidR="00362A30" w:rsidRPr="0097463A">
        <w:rPr>
          <w:rFonts w:ascii="Segoe UI" w:hAnsi="Segoe UI" w:cs="Segoe UI"/>
          <w:sz w:val="20"/>
          <w:szCs w:val="20"/>
        </w:rPr>
        <w:t xml:space="preserve"> </w:t>
      </w:r>
      <w:r w:rsidR="005D5CD1" w:rsidRPr="0097463A">
        <w:rPr>
          <w:rFonts w:ascii="Segoe UI" w:hAnsi="Segoe UI" w:cs="Segoe UI"/>
          <w:sz w:val="20"/>
          <w:szCs w:val="20"/>
        </w:rPr>
        <w:t>s</w:t>
      </w:r>
      <w:r w:rsidRPr="0097463A">
        <w:rPr>
          <w:rFonts w:ascii="Segoe UI" w:hAnsi="Segoe UI" w:cs="Segoe UI"/>
          <w:sz w:val="20"/>
          <w:szCs w:val="20"/>
        </w:rPr>
        <w:t>ection</w:t>
      </w:r>
      <w:r w:rsidR="00362A30">
        <w:rPr>
          <w:rFonts w:ascii="Segoe UI" w:hAnsi="Segoe UI" w:cs="Segoe UI"/>
          <w:sz w:val="20"/>
          <w:szCs w:val="20"/>
        </w:rPr>
        <w:t>(s)</w:t>
      </w:r>
      <w:r w:rsidRPr="0097463A">
        <w:rPr>
          <w:rFonts w:ascii="Segoe UI" w:hAnsi="Segoe UI" w:cs="Segoe UI"/>
          <w:sz w:val="20"/>
          <w:szCs w:val="20"/>
        </w:rPr>
        <w:t xml:space="preserve"> of the </w:t>
      </w:r>
      <w:r w:rsidR="00FD5975" w:rsidRPr="0097463A">
        <w:rPr>
          <w:rFonts w:ascii="Segoe UI" w:hAnsi="Segoe UI" w:cs="Segoe UI"/>
          <w:sz w:val="20"/>
          <w:szCs w:val="20"/>
        </w:rPr>
        <w:t>P</w:t>
      </w:r>
      <w:r w:rsidRPr="0097463A">
        <w:rPr>
          <w:rFonts w:ascii="Segoe UI" w:hAnsi="Segoe UI" w:cs="Segoe UI"/>
          <w:sz w:val="20"/>
          <w:szCs w:val="20"/>
        </w:rPr>
        <w:t xml:space="preserve">roject </w:t>
      </w:r>
      <w:r w:rsidR="00FD5975" w:rsidRPr="0097463A">
        <w:rPr>
          <w:rFonts w:ascii="Segoe UI" w:hAnsi="Segoe UI" w:cs="Segoe UI"/>
          <w:sz w:val="20"/>
          <w:szCs w:val="20"/>
        </w:rPr>
        <w:t>M</w:t>
      </w:r>
      <w:r w:rsidRPr="0097463A">
        <w:rPr>
          <w:rFonts w:ascii="Segoe UI" w:hAnsi="Segoe UI" w:cs="Segoe UI"/>
          <w:sz w:val="20"/>
          <w:szCs w:val="20"/>
        </w:rPr>
        <w:t>anual</w:t>
      </w:r>
      <w:r w:rsidR="00362A30">
        <w:rPr>
          <w:rFonts w:ascii="Segoe UI" w:hAnsi="Segoe UI" w:cs="Segoe UI"/>
          <w:sz w:val="20"/>
          <w:szCs w:val="20"/>
        </w:rPr>
        <w:t xml:space="preserve"> listed below,</w:t>
      </w:r>
      <w:r w:rsidR="000C5ED6" w:rsidRPr="0097463A">
        <w:rPr>
          <w:rFonts w:ascii="Segoe UI" w:hAnsi="Segoe UI" w:cs="Segoe UI"/>
          <w:sz w:val="20"/>
          <w:szCs w:val="20"/>
        </w:rPr>
        <w:t xml:space="preserve"> as relate</w:t>
      </w:r>
      <w:r w:rsidR="00362A30">
        <w:rPr>
          <w:rFonts w:ascii="Segoe UI" w:hAnsi="Segoe UI" w:cs="Segoe UI"/>
          <w:sz w:val="20"/>
          <w:szCs w:val="20"/>
        </w:rPr>
        <w:t>d</w:t>
      </w:r>
      <w:r w:rsidR="000C5ED6" w:rsidRPr="0097463A">
        <w:rPr>
          <w:rFonts w:ascii="Segoe UI" w:hAnsi="Segoe UI" w:cs="Segoe UI"/>
          <w:sz w:val="20"/>
          <w:szCs w:val="20"/>
        </w:rPr>
        <w:t xml:space="preserve"> to </w:t>
      </w:r>
      <w:r w:rsidR="00EA34F7" w:rsidRPr="0097463A">
        <w:rPr>
          <w:rFonts w:ascii="Segoe UI" w:hAnsi="Segoe UI" w:cs="Segoe UI"/>
          <w:sz w:val="20"/>
          <w:szCs w:val="20"/>
        </w:rPr>
        <w:t xml:space="preserve">Subcontractor’s </w:t>
      </w:r>
      <w:r w:rsidR="00FD5975" w:rsidRPr="0097463A">
        <w:rPr>
          <w:rFonts w:ascii="Segoe UI" w:hAnsi="Segoe UI" w:cs="Segoe UI"/>
          <w:sz w:val="20"/>
          <w:szCs w:val="20"/>
        </w:rPr>
        <w:t>S</w:t>
      </w:r>
      <w:r w:rsidR="000C5ED6" w:rsidRPr="0097463A">
        <w:rPr>
          <w:rFonts w:ascii="Segoe UI" w:hAnsi="Segoe UI" w:cs="Segoe UI"/>
          <w:sz w:val="20"/>
          <w:szCs w:val="20"/>
        </w:rPr>
        <w:t xml:space="preserve">cope of </w:t>
      </w:r>
      <w:r w:rsidR="00FD5975" w:rsidRPr="0097463A">
        <w:rPr>
          <w:rFonts w:ascii="Segoe UI" w:hAnsi="Segoe UI" w:cs="Segoe UI"/>
          <w:sz w:val="20"/>
          <w:szCs w:val="20"/>
        </w:rPr>
        <w:t>W</w:t>
      </w:r>
      <w:r w:rsidR="000C5ED6" w:rsidRPr="0097463A">
        <w:rPr>
          <w:rFonts w:ascii="Segoe UI" w:hAnsi="Segoe UI" w:cs="Segoe UI"/>
          <w:sz w:val="20"/>
          <w:szCs w:val="20"/>
        </w:rPr>
        <w:t>ork</w:t>
      </w:r>
      <w:r w:rsidR="00362A30">
        <w:rPr>
          <w:rFonts w:ascii="Segoe UI" w:hAnsi="Segoe UI" w:cs="Segoe UI"/>
          <w:sz w:val="20"/>
          <w:szCs w:val="20"/>
        </w:rPr>
        <w:t>:</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02 41 00 - Demolition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31 10 00 - Site Clearing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31 20 00 - Earth Moving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31 50 00 - Excavation Support and Protection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32 12 16 - Asphalt Paving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33 05 00 - Common Work Results for Utilities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33 10 00 - Water Distribution System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33 12 00 - Water Service Connections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33 30 00 - Sanitary Sewer System - Provide all labor, material, equipment, and services required to furnish and install all items included in this section of the Project Manual, as it relates to Subcontractor's Scope of Work.</w:t>
      </w:r>
    </w:p>
    <w:p w14:paraId="0ECDDD95" w14:textId="77777777" w:rsidR="00362A30" w:rsidRPr="00E340BC" w:rsidRDefault="00362A30" w:rsidP="00E340BC">
      <w:pPr>
        <w:pStyle w:val="ListParagraph"/>
        <w:ind w:left="1800"/>
        <w:jc w:val="both"/>
        <w:rPr>
          <w:rFonts w:ascii="Segoe UI" w:hAnsi="Segoe UI" w:cs="Segoe UI"/>
          <w:sz w:val="20"/>
          <w:szCs w:val="20"/>
        </w:rPr>
      </w:pPr>
    </w:p>
    <w:p w14:paraId="7AB85816" w14:textId="77777777" w:rsidR="00324864" w:rsidRPr="004769A4" w:rsidRDefault="00FD5975" w:rsidP="004769A4">
      <w:pPr>
        <w:pStyle w:val="ListParagraph"/>
        <w:numPr>
          <w:ilvl w:val="0"/>
          <w:numId w:val="2"/>
        </w:numPr>
        <w:ind w:left="720"/>
        <w:jc w:val="both"/>
        <w:rPr>
          <w:rFonts w:ascii="Segoe UI" w:hAnsi="Segoe UI" w:cs="Segoe UI"/>
          <w:sz w:val="20"/>
          <w:szCs w:val="20"/>
        </w:rPr>
      </w:pPr>
      <w:r w:rsidRPr="004769A4">
        <w:rPr>
          <w:rFonts w:ascii="Segoe UI" w:hAnsi="Segoe UI" w:cs="Segoe UI"/>
          <w:sz w:val="20"/>
          <w:szCs w:val="20"/>
        </w:rPr>
        <w:t xml:space="preserve">All </w:t>
      </w:r>
      <w:r w:rsidR="00324864" w:rsidRPr="004769A4">
        <w:rPr>
          <w:rFonts w:ascii="Segoe UI" w:hAnsi="Segoe UI" w:cs="Segoe UI"/>
          <w:sz w:val="20"/>
          <w:szCs w:val="20"/>
        </w:rPr>
        <w:t>construction documents referenced in the Attachment C – Enumeration of Documents portion of this Subcontract can be downloaded from the following location:</w:t>
      </w:r>
    </w:p>
    <w:p w14:paraId="0C99C4CD" w14:textId="77777777" w:rsidR="00B527EC" w:rsidRPr="004769A4" w:rsidRDefault="00B527EC" w:rsidP="00324864">
      <w:pPr>
        <w:rPr>
          <w:rFonts w:ascii="Segoe UI" w:hAnsi="Segoe UI" w:cs="Segoe UI"/>
          <w:b/>
          <w:bCs/>
          <w:sz w:val="20"/>
          <w:szCs w:val="20"/>
        </w:rPr>
      </w:pPr>
    </w:p>
    <w:p w14:paraId="76F7442B" w14:textId="65B5C117" w:rsidR="00324864" w:rsidRPr="004769A4" w:rsidRDefault="001105D9" w:rsidP="00324864">
      <w:pPr>
        <w:pStyle w:val="ListParagraph"/>
        <w:numPr>
          <w:ilvl w:val="0"/>
          <w:numId w:val="22"/>
        </w:numPr>
        <w:ind w:left="1080"/>
        <w:jc w:val="both"/>
        <w:rPr>
          <w:rFonts w:ascii="Segoe UI" w:hAnsi="Segoe UI" w:cs="Segoe UI"/>
          <w:sz w:val="20"/>
          <w:szCs w:val="20"/>
        </w:rPr>
      </w:pPr>
      <w:r>
        <w:rPr>
          <w:rFonts w:ascii="Segoe UI" w:hAnsi="Segoe UI" w:cs="Segoe UI"/>
          <w:sz w:val="20"/>
          <w:szCs w:val="20"/>
        </w:rPr>
        <w:t xml:space="preserve">Procore – </w:t>
      </w:r>
      <w:r w:rsidR="009C345F">
        <w:rPr>
          <w:rFonts w:ascii="Segoe UI" w:hAnsi="Segoe UI" w:cs="Segoe UI"/>
          <w:sz w:val="20"/>
          <w:szCs w:val="20"/>
        </w:rPr>
        <w:t xml:space="preserve">5 – 26-01-019 - </w:t>
      </w:r>
      <w:r w:rsidR="009C345F" w:rsidRPr="009C345F">
        <w:rPr>
          <w:rFonts w:ascii="Segoe UI" w:hAnsi="Segoe UI" w:cs="Segoe UI"/>
          <w:sz w:val="20"/>
          <w:szCs w:val="20"/>
        </w:rPr>
        <w:t xml:space="preserve">NCSD - Tonopah HS Sports Field </w:t>
      </w:r>
      <w:proofErr w:type="spellStart"/>
      <w:r w:rsidR="009C345F" w:rsidRPr="009C345F">
        <w:rPr>
          <w:rFonts w:ascii="Segoe UI" w:hAnsi="Segoe UI" w:cs="Segoe UI"/>
          <w:sz w:val="20"/>
          <w:szCs w:val="20"/>
        </w:rPr>
        <w:t>Phs'd</w:t>
      </w:r>
      <w:proofErr w:type="spellEnd"/>
      <w:r w:rsidR="009C345F" w:rsidRPr="009C345F">
        <w:rPr>
          <w:rFonts w:ascii="Segoe UI" w:hAnsi="Segoe UI" w:cs="Segoe UI"/>
          <w:sz w:val="20"/>
          <w:szCs w:val="20"/>
        </w:rPr>
        <w:t xml:space="preserve"> Replacement</w:t>
      </w:r>
    </w:p>
    <w:p w14:paraId="06FF0E3A" w14:textId="626DB73D" w:rsidR="00324864" w:rsidRPr="004769A4" w:rsidRDefault="001105D9" w:rsidP="00324864">
      <w:pPr>
        <w:pStyle w:val="ListParagraph"/>
        <w:numPr>
          <w:ilvl w:val="0"/>
          <w:numId w:val="22"/>
        </w:numPr>
        <w:ind w:left="1080"/>
        <w:jc w:val="both"/>
        <w:rPr>
          <w:rFonts w:ascii="Segoe UI" w:hAnsi="Segoe UI" w:cs="Segoe UI"/>
          <w:sz w:val="20"/>
          <w:szCs w:val="20"/>
        </w:rPr>
      </w:pPr>
      <w:r>
        <w:rPr>
          <w:rFonts w:ascii="Segoe UI" w:hAnsi="Segoe UI" w:cs="Segoe UI"/>
          <w:sz w:val="20"/>
          <w:szCs w:val="20"/>
        </w:rPr>
        <w:t xml:space="preserve">Invite to be sent to </w:t>
      </w:r>
      <w:r w:rsidR="0050080C">
        <w:rPr>
          <w:rFonts w:ascii="Segoe UI" w:hAnsi="Segoe UI" w:cs="Segoe UI"/>
          <w:sz w:val="20"/>
          <w:szCs w:val="20"/>
        </w:rPr>
        <w:t>Project</w:t>
      </w:r>
      <w:r>
        <w:rPr>
          <w:rFonts w:ascii="Segoe UI" w:hAnsi="Segoe UI" w:cs="Segoe UI"/>
          <w:sz w:val="20"/>
          <w:szCs w:val="20"/>
        </w:rPr>
        <w:t xml:space="preserve"> team</w:t>
      </w:r>
    </w:p>
    <w:p w14:paraId="01D16A11" w14:textId="77777777" w:rsidR="00324864" w:rsidRPr="004769A4" w:rsidRDefault="00324864" w:rsidP="00324864">
      <w:pPr>
        <w:pStyle w:val="ListParagraph"/>
        <w:numPr>
          <w:ilvl w:val="0"/>
          <w:numId w:val="22"/>
        </w:numPr>
        <w:ind w:left="1080"/>
        <w:jc w:val="both"/>
        <w:rPr>
          <w:rFonts w:ascii="Segoe UI" w:hAnsi="Segoe UI" w:cs="Segoe UI"/>
          <w:sz w:val="20"/>
          <w:szCs w:val="20"/>
        </w:rPr>
      </w:pPr>
      <w:r w:rsidRPr="004769A4">
        <w:rPr>
          <w:rFonts w:ascii="Segoe UI" w:hAnsi="Segoe UI" w:cs="Segoe UI"/>
          <w:sz w:val="20"/>
          <w:szCs w:val="20"/>
        </w:rPr>
        <w:t>Password: Subcontractor generated</w:t>
      </w:r>
    </w:p>
    <w:p w14:paraId="59DEBAFB" w14:textId="77777777" w:rsidR="00324864" w:rsidRPr="004769A4" w:rsidRDefault="00324864" w:rsidP="00324864">
      <w:pPr>
        <w:rPr>
          <w:rFonts w:ascii="Segoe UI" w:hAnsi="Segoe UI" w:cs="Segoe UI"/>
          <w:sz w:val="20"/>
          <w:szCs w:val="20"/>
        </w:rPr>
      </w:pPr>
    </w:p>
    <w:p w14:paraId="05907E1C" w14:textId="287818AF" w:rsidR="00611C52" w:rsidRDefault="00611C52" w:rsidP="002F64A6">
      <w:pPr>
        <w:ind w:left="720"/>
        <w:jc w:val="both"/>
        <w:rPr>
          <w:rFonts w:ascii="Segoe UI" w:hAnsi="Segoe UI" w:cs="Segoe UI"/>
          <w:sz w:val="20"/>
        </w:rPr>
      </w:pPr>
      <w:r w:rsidRPr="00611C52">
        <w:rPr>
          <w:rFonts w:ascii="Segoe UI" w:hAnsi="Segoe UI" w:cs="Segoe UI"/>
          <w:sz w:val="20"/>
        </w:rPr>
        <w:t xml:space="preserve">Contractor will be using Procore web-based software on this Project to maintain an electronic set of As-Built Documents. </w:t>
      </w:r>
      <w:r w:rsidR="00E20D05">
        <w:rPr>
          <w:rFonts w:ascii="Segoe UI" w:hAnsi="Segoe UI" w:cs="Segoe UI"/>
          <w:sz w:val="20"/>
        </w:rPr>
        <w:t xml:space="preserve"> </w:t>
      </w:r>
      <w:r>
        <w:rPr>
          <w:rFonts w:ascii="Segoe UI" w:hAnsi="Segoe UI" w:cs="Segoe UI"/>
          <w:sz w:val="20"/>
        </w:rPr>
        <w:t>Subcontractor</w:t>
      </w:r>
      <w:r w:rsidRPr="00611C52">
        <w:rPr>
          <w:rFonts w:ascii="Segoe UI" w:hAnsi="Segoe UI" w:cs="Segoe UI"/>
          <w:sz w:val="20"/>
        </w:rPr>
        <w:t xml:space="preserve"> is </w:t>
      </w:r>
      <w:r w:rsidR="0056563A" w:rsidRPr="00611C52">
        <w:rPr>
          <w:rFonts w:ascii="Segoe UI" w:hAnsi="Segoe UI" w:cs="Segoe UI"/>
          <w:sz w:val="20"/>
        </w:rPr>
        <w:t>to furnish</w:t>
      </w:r>
      <w:r w:rsidR="00336381">
        <w:rPr>
          <w:rFonts w:ascii="Segoe UI" w:hAnsi="Segoe UI" w:cs="Segoe UI"/>
          <w:sz w:val="20"/>
        </w:rPr>
        <w:t xml:space="preserve"> electronically</w:t>
      </w:r>
      <w:r w:rsidRPr="00611C52">
        <w:rPr>
          <w:rFonts w:ascii="Segoe UI" w:hAnsi="Segoe UI" w:cs="Segoe UI"/>
          <w:sz w:val="20"/>
        </w:rPr>
        <w:t xml:space="preserve"> all </w:t>
      </w:r>
      <w:r w:rsidR="00336381">
        <w:rPr>
          <w:rFonts w:ascii="Segoe UI" w:hAnsi="Segoe UI" w:cs="Segoe UI"/>
          <w:sz w:val="20"/>
        </w:rPr>
        <w:t>A</w:t>
      </w:r>
      <w:r w:rsidRPr="00611C52">
        <w:rPr>
          <w:rFonts w:ascii="Segoe UI" w:hAnsi="Segoe UI" w:cs="Segoe UI"/>
          <w:sz w:val="20"/>
        </w:rPr>
        <w:t>s-</w:t>
      </w:r>
      <w:r w:rsidR="00336381">
        <w:rPr>
          <w:rFonts w:ascii="Segoe UI" w:hAnsi="Segoe UI" w:cs="Segoe UI"/>
          <w:sz w:val="20"/>
        </w:rPr>
        <w:t>B</w:t>
      </w:r>
      <w:r w:rsidRPr="00611C52">
        <w:rPr>
          <w:rFonts w:ascii="Segoe UI" w:hAnsi="Segoe UI" w:cs="Segoe UI"/>
          <w:sz w:val="20"/>
        </w:rPr>
        <w:t xml:space="preserve">uilt documents, appropriate warranties and guarantee information, equipment manuals, </w:t>
      </w:r>
      <w:r w:rsidR="008B681C" w:rsidRPr="00611C52">
        <w:rPr>
          <w:rFonts w:ascii="Segoe UI" w:hAnsi="Segoe UI" w:cs="Segoe UI"/>
          <w:sz w:val="20"/>
        </w:rPr>
        <w:t>operations,</w:t>
      </w:r>
      <w:r w:rsidRPr="00611C52">
        <w:rPr>
          <w:rFonts w:ascii="Segoe UI" w:hAnsi="Segoe UI" w:cs="Segoe UI"/>
          <w:sz w:val="20"/>
        </w:rPr>
        <w:t xml:space="preserve"> and maintenance manuals</w:t>
      </w:r>
      <w:r w:rsidR="0009460D">
        <w:rPr>
          <w:rFonts w:ascii="Segoe UI" w:hAnsi="Segoe UI" w:cs="Segoe UI"/>
          <w:sz w:val="20"/>
        </w:rPr>
        <w:t>, all of which</w:t>
      </w:r>
      <w:r w:rsidRPr="00611C52">
        <w:rPr>
          <w:rFonts w:ascii="Segoe UI" w:hAnsi="Segoe UI" w:cs="Segoe UI"/>
          <w:sz w:val="20"/>
        </w:rPr>
        <w:t xml:space="preserve"> a</w:t>
      </w:r>
      <w:r w:rsidR="0009460D">
        <w:rPr>
          <w:rFonts w:ascii="Segoe UI" w:hAnsi="Segoe UI" w:cs="Segoe UI"/>
          <w:sz w:val="20"/>
        </w:rPr>
        <w:t>re</w:t>
      </w:r>
      <w:r w:rsidRPr="00611C52">
        <w:rPr>
          <w:rFonts w:ascii="Segoe UI" w:hAnsi="Segoe UI" w:cs="Segoe UI"/>
          <w:sz w:val="20"/>
        </w:rPr>
        <w:t xml:space="preserve"> a condition to </w:t>
      </w:r>
      <w:r w:rsidR="0009460D">
        <w:rPr>
          <w:rFonts w:ascii="Segoe UI" w:hAnsi="Segoe UI" w:cs="Segoe UI"/>
          <w:sz w:val="20"/>
        </w:rPr>
        <w:t xml:space="preserve">achieving </w:t>
      </w:r>
      <w:r w:rsidRPr="00611C52">
        <w:rPr>
          <w:rFonts w:ascii="Segoe UI" w:hAnsi="Segoe UI" w:cs="Segoe UI"/>
          <w:sz w:val="20"/>
        </w:rPr>
        <w:t>final completion and</w:t>
      </w:r>
      <w:r w:rsidR="0009460D">
        <w:rPr>
          <w:rFonts w:ascii="Segoe UI" w:hAnsi="Segoe UI" w:cs="Segoe UI"/>
          <w:sz w:val="20"/>
        </w:rPr>
        <w:t xml:space="preserve"> to receiving</w:t>
      </w:r>
      <w:r w:rsidRPr="00611C52">
        <w:rPr>
          <w:rFonts w:ascii="Segoe UI" w:hAnsi="Segoe UI" w:cs="Segoe UI"/>
          <w:sz w:val="20"/>
        </w:rPr>
        <w:t xml:space="preserve"> final payment. </w:t>
      </w:r>
      <w:r w:rsidR="00E20D05">
        <w:rPr>
          <w:rFonts w:ascii="Segoe UI" w:hAnsi="Segoe UI" w:cs="Segoe UI"/>
          <w:sz w:val="20"/>
        </w:rPr>
        <w:t xml:space="preserve"> </w:t>
      </w:r>
      <w:r w:rsidRPr="00611C52">
        <w:rPr>
          <w:rFonts w:ascii="Segoe UI" w:hAnsi="Segoe UI" w:cs="Segoe UI"/>
          <w:sz w:val="20"/>
        </w:rPr>
        <w:t xml:space="preserve">A Project within Procore has been created for this Project and access will be given to </w:t>
      </w:r>
      <w:r>
        <w:rPr>
          <w:rFonts w:ascii="Segoe UI" w:hAnsi="Segoe UI" w:cs="Segoe UI"/>
          <w:sz w:val="20"/>
        </w:rPr>
        <w:t>Subcontractor</w:t>
      </w:r>
      <w:r w:rsidRPr="00611C52">
        <w:rPr>
          <w:rFonts w:ascii="Segoe UI" w:hAnsi="Segoe UI" w:cs="Segoe UI"/>
          <w:sz w:val="20"/>
        </w:rPr>
        <w:t xml:space="preserve">. </w:t>
      </w:r>
      <w:r w:rsidR="00E20D05">
        <w:rPr>
          <w:rFonts w:ascii="Segoe UI" w:hAnsi="Segoe UI" w:cs="Segoe UI"/>
          <w:sz w:val="20"/>
        </w:rPr>
        <w:t xml:space="preserve"> </w:t>
      </w:r>
      <w:r w:rsidRPr="00611C52">
        <w:rPr>
          <w:rFonts w:ascii="Segoe UI" w:hAnsi="Segoe UI" w:cs="Segoe UI"/>
          <w:sz w:val="20"/>
        </w:rPr>
        <w:t xml:space="preserve">All construction documents will be accessible to </w:t>
      </w:r>
      <w:r>
        <w:rPr>
          <w:rFonts w:ascii="Segoe UI" w:hAnsi="Segoe UI" w:cs="Segoe UI"/>
          <w:sz w:val="20"/>
        </w:rPr>
        <w:t>Subcontractor</w:t>
      </w:r>
      <w:r w:rsidRPr="00611C52">
        <w:rPr>
          <w:rFonts w:ascii="Segoe UI" w:hAnsi="Segoe UI" w:cs="Segoe UI"/>
          <w:sz w:val="20"/>
        </w:rPr>
        <w:t xml:space="preserve"> through Procore. </w:t>
      </w:r>
      <w:r w:rsidR="00E20D05">
        <w:rPr>
          <w:rFonts w:ascii="Segoe UI" w:hAnsi="Segoe UI" w:cs="Segoe UI"/>
          <w:sz w:val="20"/>
        </w:rPr>
        <w:t xml:space="preserve"> </w:t>
      </w:r>
      <w:r w:rsidRPr="00611C52">
        <w:rPr>
          <w:rFonts w:ascii="Segoe UI" w:hAnsi="Segoe UI" w:cs="Segoe UI"/>
          <w:sz w:val="20"/>
        </w:rPr>
        <w:t xml:space="preserve">It will be the responsibility of </w:t>
      </w:r>
      <w:r>
        <w:rPr>
          <w:rFonts w:ascii="Segoe UI" w:hAnsi="Segoe UI" w:cs="Segoe UI"/>
          <w:sz w:val="20"/>
        </w:rPr>
        <w:t>Subcontractor</w:t>
      </w:r>
      <w:r w:rsidRPr="00611C52">
        <w:rPr>
          <w:rFonts w:ascii="Segoe UI" w:hAnsi="Segoe UI" w:cs="Segoe UI"/>
          <w:sz w:val="20"/>
        </w:rPr>
        <w:t xml:space="preserve"> to </w:t>
      </w:r>
      <w:r w:rsidR="00A17D06">
        <w:rPr>
          <w:rFonts w:ascii="Segoe UI" w:hAnsi="Segoe UI" w:cs="Segoe UI"/>
          <w:sz w:val="20"/>
        </w:rPr>
        <w:t>create</w:t>
      </w:r>
      <w:r w:rsidRPr="00611C52">
        <w:rPr>
          <w:rFonts w:ascii="Segoe UI" w:hAnsi="Segoe UI" w:cs="Segoe UI"/>
          <w:sz w:val="20"/>
        </w:rPr>
        <w:t xml:space="preserve"> </w:t>
      </w:r>
      <w:r w:rsidR="00E0642D">
        <w:rPr>
          <w:rFonts w:ascii="Segoe UI" w:hAnsi="Segoe UI" w:cs="Segoe UI"/>
          <w:sz w:val="20"/>
        </w:rPr>
        <w:t>A</w:t>
      </w:r>
      <w:r w:rsidRPr="00611C52">
        <w:rPr>
          <w:rFonts w:ascii="Segoe UI" w:hAnsi="Segoe UI" w:cs="Segoe UI"/>
          <w:sz w:val="20"/>
        </w:rPr>
        <w:t>s-</w:t>
      </w:r>
      <w:r w:rsidR="00E0642D">
        <w:rPr>
          <w:rFonts w:ascii="Segoe UI" w:hAnsi="Segoe UI" w:cs="Segoe UI"/>
          <w:sz w:val="20"/>
        </w:rPr>
        <w:t>B</w:t>
      </w:r>
      <w:r w:rsidRPr="00611C52">
        <w:rPr>
          <w:rFonts w:ascii="Segoe UI" w:hAnsi="Segoe UI" w:cs="Segoe UI"/>
          <w:sz w:val="20"/>
        </w:rPr>
        <w:t>uilt documents</w:t>
      </w:r>
      <w:r w:rsidR="00A17D06">
        <w:rPr>
          <w:rFonts w:ascii="Segoe UI" w:hAnsi="Segoe UI" w:cs="Segoe UI"/>
          <w:sz w:val="20"/>
        </w:rPr>
        <w:t xml:space="preserve"> electronically</w:t>
      </w:r>
      <w:r w:rsidRPr="00611C52">
        <w:rPr>
          <w:rFonts w:ascii="Segoe UI" w:hAnsi="Segoe UI" w:cs="Segoe UI"/>
          <w:sz w:val="20"/>
        </w:rPr>
        <w:t xml:space="preserve"> in the field in lieu of providing hard copies.</w:t>
      </w:r>
      <w:r w:rsidR="00E20D05">
        <w:rPr>
          <w:rFonts w:ascii="Segoe UI" w:hAnsi="Segoe UI" w:cs="Segoe UI"/>
          <w:sz w:val="20"/>
        </w:rPr>
        <w:t xml:space="preserve"> </w:t>
      </w:r>
      <w:r w:rsidRPr="00611C52">
        <w:rPr>
          <w:rFonts w:ascii="Segoe UI" w:hAnsi="Segoe UI" w:cs="Segoe UI"/>
          <w:sz w:val="20"/>
        </w:rPr>
        <w:t xml:space="preserve"> Contractor will provide training and support on Procore to </w:t>
      </w:r>
      <w:r>
        <w:rPr>
          <w:rFonts w:ascii="Segoe UI" w:hAnsi="Segoe UI" w:cs="Segoe UI"/>
          <w:sz w:val="20"/>
        </w:rPr>
        <w:t>Subcontractor</w:t>
      </w:r>
      <w:r w:rsidRPr="00611C52">
        <w:rPr>
          <w:rFonts w:ascii="Segoe UI" w:hAnsi="Segoe UI" w:cs="Segoe UI"/>
          <w:sz w:val="20"/>
        </w:rPr>
        <w:t>.</w:t>
      </w:r>
    </w:p>
    <w:p w14:paraId="7F1358BC" w14:textId="77777777" w:rsidR="00611C52" w:rsidRDefault="00611C52" w:rsidP="002F64A6">
      <w:pPr>
        <w:ind w:left="720"/>
        <w:jc w:val="both"/>
        <w:rPr>
          <w:rFonts w:ascii="Segoe UI" w:hAnsi="Segoe UI" w:cs="Segoe UI"/>
          <w:sz w:val="20"/>
        </w:rPr>
      </w:pPr>
    </w:p>
    <w:p w14:paraId="50B820DA" w14:textId="4C88E9E9" w:rsidR="002F64A6" w:rsidRPr="0076047F" w:rsidRDefault="00611C52" w:rsidP="002F64A6">
      <w:pPr>
        <w:ind w:left="720"/>
        <w:jc w:val="both"/>
        <w:rPr>
          <w:rFonts w:ascii="Segoe UI" w:hAnsi="Segoe UI" w:cs="Segoe UI"/>
          <w:sz w:val="20"/>
          <w:szCs w:val="22"/>
        </w:rPr>
      </w:pPr>
      <w:r w:rsidRPr="00611C52">
        <w:rPr>
          <w:rFonts w:ascii="Segoe UI" w:hAnsi="Segoe UI" w:cs="Segoe UI"/>
          <w:sz w:val="20"/>
        </w:rPr>
        <w:t xml:space="preserve">To obtain access, </w:t>
      </w:r>
      <w:r w:rsidR="002F64A6">
        <w:rPr>
          <w:rFonts w:ascii="Segoe UI" w:hAnsi="Segoe UI" w:cs="Segoe UI"/>
          <w:sz w:val="20"/>
        </w:rPr>
        <w:t>Subcontractor</w:t>
      </w:r>
      <w:r w:rsidR="00A17D06">
        <w:rPr>
          <w:rFonts w:ascii="Segoe UI" w:hAnsi="Segoe UI" w:cs="Segoe UI"/>
          <w:sz w:val="20"/>
        </w:rPr>
        <w:t xml:space="preserve"> must</w:t>
      </w:r>
      <w:r w:rsidR="002F64A6" w:rsidRPr="0076047F">
        <w:rPr>
          <w:rFonts w:ascii="Segoe UI" w:hAnsi="Segoe UI" w:cs="Segoe UI"/>
          <w:sz w:val="20"/>
        </w:rPr>
        <w:t xml:space="preserve"> go to the </w:t>
      </w:r>
      <w:r w:rsidR="001105D9">
        <w:rPr>
          <w:rFonts w:ascii="Segoe UI" w:hAnsi="Segoe UI" w:cs="Segoe UI"/>
          <w:sz w:val="20"/>
        </w:rPr>
        <w:t>Procore</w:t>
      </w:r>
      <w:r w:rsidR="001105D9" w:rsidRPr="0076047F">
        <w:rPr>
          <w:rFonts w:ascii="Segoe UI" w:hAnsi="Segoe UI" w:cs="Segoe UI"/>
          <w:sz w:val="20"/>
        </w:rPr>
        <w:t xml:space="preserve"> </w:t>
      </w:r>
      <w:r w:rsidR="002F64A6" w:rsidRPr="00465626">
        <w:rPr>
          <w:rFonts w:ascii="Segoe UI" w:hAnsi="Segoe UI" w:cs="Segoe UI"/>
          <w:sz w:val="20"/>
          <w:szCs w:val="20"/>
        </w:rPr>
        <w:t xml:space="preserve">Software </w:t>
      </w:r>
      <w:r w:rsidR="0009460D">
        <w:rPr>
          <w:rFonts w:ascii="Segoe UI" w:hAnsi="Segoe UI" w:cs="Segoe UI"/>
          <w:sz w:val="20"/>
          <w:szCs w:val="20"/>
        </w:rPr>
        <w:t xml:space="preserve">site </w:t>
      </w:r>
      <w:r w:rsidR="00DF1112" w:rsidRPr="00465626">
        <w:rPr>
          <w:rFonts w:ascii="Segoe UI" w:hAnsi="Segoe UI" w:cs="Segoe UI"/>
          <w:sz w:val="20"/>
          <w:szCs w:val="20"/>
        </w:rPr>
        <w:t xml:space="preserve">(www.procore.com) </w:t>
      </w:r>
      <w:r w:rsidR="002F64A6" w:rsidRPr="00465626">
        <w:rPr>
          <w:rFonts w:ascii="Segoe UI" w:hAnsi="Segoe UI" w:cs="Segoe UI"/>
          <w:sz w:val="20"/>
          <w:szCs w:val="20"/>
        </w:rPr>
        <w:t>and create a login</w:t>
      </w:r>
      <w:r w:rsidR="001105D9" w:rsidRPr="00465626">
        <w:rPr>
          <w:rFonts w:ascii="Segoe UI" w:hAnsi="Segoe UI" w:cs="Segoe UI"/>
          <w:sz w:val="20"/>
          <w:szCs w:val="20"/>
        </w:rPr>
        <w:t>.</w:t>
      </w:r>
      <w:r w:rsidR="00E20D05">
        <w:rPr>
          <w:rFonts w:ascii="Segoe UI" w:hAnsi="Segoe UI" w:cs="Segoe UI"/>
          <w:sz w:val="20"/>
          <w:szCs w:val="20"/>
        </w:rPr>
        <w:t xml:space="preserve"> </w:t>
      </w:r>
      <w:r w:rsidR="002F64A6" w:rsidRPr="00465626">
        <w:rPr>
          <w:rFonts w:ascii="Segoe UI" w:hAnsi="Segoe UI" w:cs="Segoe UI"/>
          <w:sz w:val="20"/>
          <w:szCs w:val="20"/>
        </w:rPr>
        <w:t xml:space="preserve"> Subcontractor shall create </w:t>
      </w:r>
      <w:r w:rsidR="00376C08">
        <w:rPr>
          <w:rFonts w:ascii="Segoe UI" w:hAnsi="Segoe UI" w:cs="Segoe UI"/>
          <w:sz w:val="20"/>
          <w:szCs w:val="20"/>
        </w:rPr>
        <w:t xml:space="preserve">a </w:t>
      </w:r>
      <w:r w:rsidR="002F64A6" w:rsidRPr="00465626">
        <w:rPr>
          <w:rFonts w:ascii="Segoe UI" w:hAnsi="Segoe UI" w:cs="Segoe UI"/>
          <w:sz w:val="20"/>
          <w:szCs w:val="20"/>
        </w:rPr>
        <w:t>Username and Password then send</w:t>
      </w:r>
      <w:r w:rsidR="0009460D">
        <w:rPr>
          <w:rFonts w:ascii="Segoe UI" w:hAnsi="Segoe UI" w:cs="Segoe UI"/>
          <w:sz w:val="20"/>
          <w:szCs w:val="20"/>
        </w:rPr>
        <w:t xml:space="preserve"> a</w:t>
      </w:r>
      <w:r w:rsidR="002F64A6" w:rsidRPr="00465626">
        <w:rPr>
          <w:rFonts w:ascii="Segoe UI" w:hAnsi="Segoe UI" w:cs="Segoe UI"/>
          <w:sz w:val="20"/>
          <w:szCs w:val="20"/>
        </w:rPr>
        <w:t xml:space="preserve"> corresponding email address to</w:t>
      </w:r>
      <w:r w:rsidR="002F64A6" w:rsidRPr="0076047F">
        <w:rPr>
          <w:rFonts w:ascii="Segoe UI" w:hAnsi="Segoe UI" w:cs="Segoe UI"/>
          <w:sz w:val="20"/>
        </w:rPr>
        <w:t xml:space="preserve"> Contractor’s P</w:t>
      </w:r>
      <w:r w:rsidR="00A17D06">
        <w:rPr>
          <w:rFonts w:ascii="Segoe UI" w:hAnsi="Segoe UI" w:cs="Segoe UI"/>
          <w:sz w:val="20"/>
        </w:rPr>
        <w:t xml:space="preserve">roject </w:t>
      </w:r>
      <w:r w:rsidR="00EE5A69" w:rsidRPr="0076047F">
        <w:rPr>
          <w:rFonts w:ascii="Segoe UI" w:hAnsi="Segoe UI" w:cs="Segoe UI"/>
          <w:sz w:val="20"/>
        </w:rPr>
        <w:t>M</w:t>
      </w:r>
      <w:r w:rsidR="00EE5A69">
        <w:rPr>
          <w:rFonts w:ascii="Segoe UI" w:hAnsi="Segoe UI" w:cs="Segoe UI"/>
          <w:sz w:val="20"/>
        </w:rPr>
        <w:t>anager</w:t>
      </w:r>
      <w:r w:rsidR="00376C08">
        <w:rPr>
          <w:rFonts w:ascii="Segoe UI" w:hAnsi="Segoe UI" w:cs="Segoe UI"/>
          <w:sz w:val="20"/>
        </w:rPr>
        <w:t>;</w:t>
      </w:r>
      <w:r w:rsidR="00376C08" w:rsidRPr="0076047F">
        <w:rPr>
          <w:rFonts w:ascii="Segoe UI" w:hAnsi="Segoe UI" w:cs="Segoe UI"/>
          <w:sz w:val="20"/>
        </w:rPr>
        <w:t xml:space="preserve"> </w:t>
      </w:r>
      <w:r w:rsidR="002F64A6" w:rsidRPr="0076047F">
        <w:rPr>
          <w:rFonts w:ascii="Segoe UI" w:hAnsi="Segoe UI" w:cs="Segoe UI"/>
          <w:sz w:val="20"/>
        </w:rPr>
        <w:t>Contractor’s P</w:t>
      </w:r>
      <w:r w:rsidR="00A17D06">
        <w:rPr>
          <w:rFonts w:ascii="Segoe UI" w:hAnsi="Segoe UI" w:cs="Segoe UI"/>
          <w:sz w:val="20"/>
        </w:rPr>
        <w:t xml:space="preserve">roject </w:t>
      </w:r>
      <w:r w:rsidR="002F64A6" w:rsidRPr="0076047F">
        <w:rPr>
          <w:rFonts w:ascii="Segoe UI" w:hAnsi="Segoe UI" w:cs="Segoe UI"/>
          <w:sz w:val="20"/>
        </w:rPr>
        <w:t>M</w:t>
      </w:r>
      <w:r w:rsidR="00A17D06">
        <w:rPr>
          <w:rFonts w:ascii="Segoe UI" w:hAnsi="Segoe UI" w:cs="Segoe UI"/>
          <w:sz w:val="20"/>
        </w:rPr>
        <w:t>anager</w:t>
      </w:r>
      <w:r w:rsidR="002F64A6" w:rsidRPr="0076047F">
        <w:rPr>
          <w:rFonts w:ascii="Segoe UI" w:hAnsi="Segoe UI" w:cs="Segoe UI"/>
          <w:sz w:val="20"/>
        </w:rPr>
        <w:t xml:space="preserve"> will then email </w:t>
      </w:r>
      <w:r w:rsidR="002F64A6">
        <w:rPr>
          <w:rFonts w:ascii="Segoe UI" w:hAnsi="Segoe UI" w:cs="Segoe UI"/>
          <w:sz w:val="20"/>
        </w:rPr>
        <w:t>Subcontractor</w:t>
      </w:r>
      <w:r w:rsidR="002F64A6" w:rsidRPr="0076047F">
        <w:rPr>
          <w:rFonts w:ascii="Segoe UI" w:hAnsi="Segoe UI" w:cs="Segoe UI"/>
          <w:sz w:val="20"/>
        </w:rPr>
        <w:t xml:space="preserve"> </w:t>
      </w:r>
      <w:r w:rsidR="001E33AF">
        <w:rPr>
          <w:rFonts w:ascii="Segoe UI" w:hAnsi="Segoe UI" w:cs="Segoe UI"/>
          <w:sz w:val="20"/>
        </w:rPr>
        <w:t>with an invitation to the</w:t>
      </w:r>
      <w:r w:rsidR="002F64A6" w:rsidRPr="0076047F">
        <w:rPr>
          <w:rFonts w:ascii="Segoe UI" w:hAnsi="Segoe UI" w:cs="Segoe UI"/>
          <w:sz w:val="20"/>
        </w:rPr>
        <w:t xml:space="preserve"> </w:t>
      </w:r>
      <w:r w:rsidR="0009460D">
        <w:rPr>
          <w:rFonts w:ascii="Segoe UI" w:hAnsi="Segoe UI" w:cs="Segoe UI"/>
          <w:sz w:val="20"/>
        </w:rPr>
        <w:t>P</w:t>
      </w:r>
      <w:r w:rsidR="002F64A6" w:rsidRPr="0076047F">
        <w:rPr>
          <w:rFonts w:ascii="Segoe UI" w:hAnsi="Segoe UI" w:cs="Segoe UI"/>
          <w:sz w:val="20"/>
        </w:rPr>
        <w:t>roject</w:t>
      </w:r>
      <w:r w:rsidR="0009460D">
        <w:rPr>
          <w:rFonts w:ascii="Segoe UI" w:hAnsi="Segoe UI" w:cs="Segoe UI"/>
          <w:sz w:val="20"/>
        </w:rPr>
        <w:t xml:space="preserve"> in Procore</w:t>
      </w:r>
      <w:r w:rsidR="002F64A6" w:rsidRPr="0076047F">
        <w:rPr>
          <w:rFonts w:ascii="Segoe UI" w:hAnsi="Segoe UI" w:cs="Segoe UI"/>
          <w:sz w:val="20"/>
        </w:rPr>
        <w:t>.</w:t>
      </w:r>
      <w:r w:rsidR="00E20D05">
        <w:rPr>
          <w:rFonts w:ascii="Segoe UI" w:hAnsi="Segoe UI" w:cs="Segoe UI"/>
          <w:sz w:val="20"/>
        </w:rPr>
        <w:t xml:space="preserve"> </w:t>
      </w:r>
      <w:r w:rsidR="002F64A6" w:rsidRPr="0076047F">
        <w:rPr>
          <w:rFonts w:ascii="Segoe UI" w:hAnsi="Segoe UI" w:cs="Segoe UI"/>
          <w:sz w:val="20"/>
        </w:rPr>
        <w:t xml:space="preserve"> </w:t>
      </w:r>
      <w:r w:rsidR="00376C08">
        <w:rPr>
          <w:rFonts w:ascii="Segoe UI" w:hAnsi="Segoe UI" w:cs="Segoe UI"/>
          <w:sz w:val="20"/>
        </w:rPr>
        <w:t>Subcontractor</w:t>
      </w:r>
      <w:r w:rsidR="00376C08" w:rsidRPr="0076047F">
        <w:rPr>
          <w:rFonts w:ascii="Segoe UI" w:hAnsi="Segoe UI" w:cs="Segoe UI"/>
          <w:sz w:val="20"/>
        </w:rPr>
        <w:t xml:space="preserve"> </w:t>
      </w:r>
      <w:r w:rsidR="002F64A6" w:rsidRPr="0076047F">
        <w:rPr>
          <w:rFonts w:ascii="Segoe UI" w:hAnsi="Segoe UI" w:cs="Segoe UI"/>
          <w:sz w:val="20"/>
        </w:rPr>
        <w:t>may request additional instructions on how to create a login</w:t>
      </w:r>
      <w:r w:rsidR="0009460D">
        <w:rPr>
          <w:rFonts w:ascii="Segoe UI" w:hAnsi="Segoe UI" w:cs="Segoe UI"/>
          <w:sz w:val="20"/>
        </w:rPr>
        <w:t xml:space="preserve"> and</w:t>
      </w:r>
      <w:r w:rsidR="00F87BB1">
        <w:rPr>
          <w:rFonts w:ascii="Segoe UI" w:hAnsi="Segoe UI" w:cs="Segoe UI"/>
          <w:sz w:val="20"/>
        </w:rPr>
        <w:t xml:space="preserve"> </w:t>
      </w:r>
      <w:r w:rsidR="002F64A6" w:rsidRPr="0076047F">
        <w:rPr>
          <w:rFonts w:ascii="Segoe UI" w:hAnsi="Segoe UI" w:cs="Segoe UI"/>
          <w:sz w:val="20"/>
        </w:rPr>
        <w:t>C</w:t>
      </w:r>
      <w:r w:rsidR="00F87BB1">
        <w:rPr>
          <w:rFonts w:ascii="Segoe UI" w:hAnsi="Segoe UI" w:cs="Segoe UI"/>
          <w:sz w:val="20"/>
        </w:rPr>
        <w:t>ontractor</w:t>
      </w:r>
      <w:r w:rsidR="002F64A6" w:rsidRPr="0076047F">
        <w:rPr>
          <w:rFonts w:ascii="Segoe UI" w:hAnsi="Segoe UI" w:cs="Segoe UI"/>
          <w:sz w:val="20"/>
        </w:rPr>
        <w:t xml:space="preserve">’s Construction Technology department will </w:t>
      </w:r>
      <w:proofErr w:type="gramStart"/>
      <w:r w:rsidR="0009460D">
        <w:rPr>
          <w:rFonts w:ascii="Segoe UI" w:hAnsi="Segoe UI" w:cs="Segoe UI"/>
          <w:sz w:val="20"/>
        </w:rPr>
        <w:t>provide assistance</w:t>
      </w:r>
      <w:proofErr w:type="gramEnd"/>
      <w:r w:rsidR="0009460D">
        <w:rPr>
          <w:rFonts w:ascii="Segoe UI" w:hAnsi="Segoe UI" w:cs="Segoe UI"/>
          <w:sz w:val="20"/>
        </w:rPr>
        <w:t xml:space="preserve">. </w:t>
      </w:r>
    </w:p>
    <w:p w14:paraId="42D12ABB" w14:textId="77777777" w:rsidR="00FD5975" w:rsidRPr="00303D1E" w:rsidRDefault="00FD5975" w:rsidP="00B7313D">
      <w:pPr>
        <w:pStyle w:val="ListParagraph"/>
        <w:rPr>
          <w:rFonts w:ascii="Segoe UI" w:hAnsi="Segoe UI" w:cs="Segoe UI"/>
          <w:sz w:val="20"/>
          <w:szCs w:val="20"/>
        </w:rPr>
      </w:pPr>
    </w:p>
    <w:p w14:paraId="6D61121C" w14:textId="3B827DF1" w:rsidR="00F91CC7" w:rsidRPr="00303D1E" w:rsidRDefault="00FD5975" w:rsidP="00F91CC7">
      <w:pPr>
        <w:pStyle w:val="ListParagraph"/>
        <w:numPr>
          <w:ilvl w:val="0"/>
          <w:numId w:val="2"/>
        </w:numPr>
        <w:ind w:left="720"/>
        <w:jc w:val="both"/>
        <w:rPr>
          <w:rFonts w:ascii="Segoe UI" w:hAnsi="Segoe UI" w:cs="Segoe UI"/>
          <w:sz w:val="20"/>
          <w:szCs w:val="20"/>
        </w:rPr>
      </w:pPr>
      <w:r w:rsidRPr="00303D1E">
        <w:rPr>
          <w:rFonts w:ascii="Segoe UI" w:hAnsi="Segoe UI" w:cs="Segoe UI"/>
          <w:sz w:val="20"/>
          <w:szCs w:val="20"/>
        </w:rPr>
        <w:t xml:space="preserve">Subcontractor shall adhere to all miscellaneous </w:t>
      </w:r>
      <w:r w:rsidR="0050080C">
        <w:rPr>
          <w:rFonts w:ascii="Segoe UI" w:hAnsi="Segoe UI" w:cs="Segoe UI"/>
          <w:sz w:val="20"/>
          <w:szCs w:val="20"/>
        </w:rPr>
        <w:t>Project</w:t>
      </w:r>
      <w:r w:rsidRPr="00303D1E">
        <w:rPr>
          <w:rFonts w:ascii="Segoe UI" w:hAnsi="Segoe UI" w:cs="Segoe UI"/>
          <w:sz w:val="20"/>
          <w:szCs w:val="20"/>
        </w:rPr>
        <w:t xml:space="preserve"> modifications, specifically referencing the following directives:</w:t>
      </w:r>
    </w:p>
    <w:p w14:paraId="02AFAF92" w14:textId="77777777" w:rsidR="00230CA0" w:rsidRPr="00303D1E" w:rsidRDefault="00230CA0" w:rsidP="00230CA0">
      <w:pPr>
        <w:rPr>
          <w:rFonts w:ascii="Segoe UI" w:hAnsi="Segoe UI" w:cs="Segoe UI"/>
          <w:b/>
          <w:sz w:val="20"/>
          <w:szCs w:val="20"/>
          <w:highlight w:val="yellow"/>
        </w:rPr>
      </w:pPr>
    </w:p>
    <w:p w14:paraId="7A783CDD" w14:textId="77777777" w:rsidR="00230CA0" w:rsidRPr="008C0394" w:rsidRDefault="00230CA0" w:rsidP="00230CA0">
      <w:pPr>
        <w:pStyle w:val="ListParagraph"/>
        <w:ind w:left="1080"/>
        <w:jc w:val="both"/>
        <w:rPr>
          <w:rFonts w:ascii="Segoe UI" w:hAnsi="Segoe UI" w:cs="Segoe UI"/>
          <w:sz w:val="20"/>
          <w:szCs w:val="20"/>
        </w:rPr>
      </w:pPr>
    </w:p>
    <w:p w14:paraId="04D965A5" w14:textId="77777777" w:rsidR="00230CA0" w:rsidRPr="008C0394" w:rsidRDefault="00230CA0" w:rsidP="00230CA0">
      <w:pPr>
        <w:pStyle w:val="ListParagraph"/>
        <w:ind w:left="1080"/>
        <w:jc w:val="both"/>
        <w:rPr>
          <w:rFonts w:ascii="Segoe UI" w:hAnsi="Segoe UI" w:cs="Segoe UI"/>
          <w:sz w:val="20"/>
          <w:szCs w:val="20"/>
          <w:highlight w:val="yellow"/>
        </w:rPr>
      </w:pPr>
      <w:r>
        <w:rPr>
          <w:rFonts w:ascii="Segoe UI" w:hAnsi="Segoe UI" w:cs="Segoe UI"/>
          <w:sz w:val="20"/>
          <w:szCs w:val="20"/>
          <w:highlight w:val="yellow"/>
        </w:rPr>
        <w:t xml:space="preserve"> </w:t>
      </w:r>
    </w:p>
    <w:p w14:paraId="231D241D" w14:textId="77777777" w:rsidR="00230CA0" w:rsidRPr="00F71408" w:rsidRDefault="00230CA0" w:rsidP="00230CA0">
      <w:pPr>
        <w:pStyle w:val="ListParagraph"/>
        <w:numPr>
          <w:ilvl w:val="0"/>
          <w:numId w:val="19"/>
        </w:numPr>
        <w:jc w:val="both"/>
        <w:rPr>
          <w:rFonts w:ascii="Segoe UI" w:hAnsi="Segoe UI" w:cs="Segoe UI"/>
          <w:sz w:val="20"/>
          <w:szCs w:val="20"/>
          <w:highlight w:val="yellow"/>
        </w:rPr>
      </w:pPr>
      <w:r w:rsidRPr="00E23427">
        <w:rPr>
          <w:rFonts w:ascii="Segoe UI" w:hAnsi="Segoe UI" w:cs="Segoe UI"/>
          <w:sz w:val="20"/>
          <w:szCs w:val="20"/>
          <w:highlight w:val="yellow"/>
        </w:rPr>
        <w:t xml:space="preserve">Addendum #1 (05.06.26), including revised Civil sheets C1 and GD</w:t>
      </w:r>
      <w:r w:rsidRPr="008C0394">
        <w:rPr>
          <w:rFonts w:ascii="Segoe UI" w:hAnsi="Segoe UI" w:cs="Segoe UI"/>
          <w:sz w:val="20"/>
          <w:szCs w:val="20"/>
        </w:rPr>
        <w:t xml:space="preserve"> - Provide all material, equipment, and </w:t>
      </w:r>
      <w:proofErr w:type="gramStart"/>
      <w:r w:rsidRPr="008C0394">
        <w:rPr>
          <w:rFonts w:ascii="Segoe UI" w:hAnsi="Segoe UI" w:cs="Segoe UI"/>
          <w:sz w:val="20"/>
          <w:szCs w:val="20"/>
        </w:rPr>
        <w:t>services as</w:t>
      </w:r>
      <w:proofErr w:type="gramEnd"/>
      <w:r w:rsidRPr="008C0394">
        <w:rPr>
          <w:rFonts w:ascii="Segoe UI" w:hAnsi="Segoe UI" w:cs="Segoe UI"/>
          <w:sz w:val="20"/>
          <w:szCs w:val="20"/>
        </w:rPr>
        <w:t xml:space="preserve"> required to furnish and install all items included in directive, as they relate to the Scope of Work.</w:t>
      </w:r>
    </w:p>
    <w:p w14:paraId="231D241D" w14:textId="77777777" w:rsidR="00230CA0" w:rsidRPr="00F71408" w:rsidRDefault="00230CA0" w:rsidP="00230CA0">
      <w:pPr>
        <w:pStyle w:val="ListParagraph"/>
        <w:numPr>
          <w:ilvl w:val="0"/>
          <w:numId w:val="19"/>
        </w:numPr>
        <w:jc w:val="both"/>
        <w:rPr>
          <w:rFonts w:ascii="Segoe UI" w:hAnsi="Segoe UI" w:cs="Segoe UI"/>
          <w:sz w:val="20"/>
          <w:szCs w:val="20"/>
          <w:highlight w:val="yellow"/>
        </w:rPr>
      </w:pPr>
      <w:r w:rsidRPr="00E23427">
        <w:rPr>
          <w:rFonts w:ascii="Segoe UI" w:hAnsi="Segoe UI" w:cs="Segoe UI"/>
          <w:sz w:val="20"/>
          <w:szCs w:val="20"/>
          <w:highlight w:val="yellow"/>
        </w:rPr>
        <w:t xml:space="preserve">Clarification No. 1 (05.06.26) and Clarification No. 2 (05.07.26), including all RFI responses issued therewith</w:t>
      </w:r>
      <w:r w:rsidRPr="008C0394">
        <w:rPr>
          <w:rFonts w:ascii="Segoe UI" w:hAnsi="Segoe UI" w:cs="Segoe UI"/>
          <w:sz w:val="20"/>
          <w:szCs w:val="20"/>
        </w:rPr>
        <w:t xml:space="preserve"> - Provide all material, equipment, and </w:t>
      </w:r>
      <w:proofErr w:type="gramStart"/>
      <w:r w:rsidRPr="008C0394">
        <w:rPr>
          <w:rFonts w:ascii="Segoe UI" w:hAnsi="Segoe UI" w:cs="Segoe UI"/>
          <w:sz w:val="20"/>
          <w:szCs w:val="20"/>
        </w:rPr>
        <w:t>services as</w:t>
      </w:r>
      <w:proofErr w:type="gramEnd"/>
      <w:r w:rsidRPr="008C0394">
        <w:rPr>
          <w:rFonts w:ascii="Segoe UI" w:hAnsi="Segoe UI" w:cs="Segoe UI"/>
          <w:sz w:val="20"/>
          <w:szCs w:val="20"/>
        </w:rPr>
        <w:t xml:space="preserve"> required to furnish and install all items included in directive, as they relate to the Scope of Work.</w:t>
      </w:r>
    </w:p>
    <w:p w14:paraId="231D241D" w14:textId="77777777" w:rsidR="00230CA0" w:rsidRPr="00F71408" w:rsidRDefault="00230CA0" w:rsidP="00230CA0">
      <w:pPr>
        <w:pStyle w:val="ListParagraph"/>
        <w:numPr>
          <w:ilvl w:val="0"/>
          <w:numId w:val="19"/>
        </w:numPr>
        <w:jc w:val="both"/>
        <w:rPr>
          <w:rFonts w:ascii="Segoe UI" w:hAnsi="Segoe UI" w:cs="Segoe UI"/>
          <w:sz w:val="20"/>
          <w:szCs w:val="20"/>
          <w:highlight w:val="yellow"/>
        </w:rPr>
      </w:pPr>
      <w:r w:rsidRPr="00E23427">
        <w:rPr>
          <w:rFonts w:ascii="Segoe UI" w:hAnsi="Segoe UI" w:cs="Segoe UI"/>
          <w:sz w:val="20"/>
          <w:szCs w:val="20"/>
          <w:highlight w:val="yellow"/>
        </w:rPr>
        <w:t xml:space="preserve">Exhibit B - Basis of Guaranteed Maximum Price (07.01.26)</w:t>
      </w:r>
      <w:r w:rsidRPr="008C0394">
        <w:rPr>
          <w:rFonts w:ascii="Segoe UI" w:hAnsi="Segoe UI" w:cs="Segoe UI"/>
          <w:sz w:val="20"/>
          <w:szCs w:val="20"/>
        </w:rPr>
        <w:t xml:space="preserve"> - Provide all material, equipment, and </w:t>
      </w:r>
      <w:proofErr w:type="gramStart"/>
      <w:r w:rsidRPr="008C0394">
        <w:rPr>
          <w:rFonts w:ascii="Segoe UI" w:hAnsi="Segoe UI" w:cs="Segoe UI"/>
          <w:sz w:val="20"/>
          <w:szCs w:val="20"/>
        </w:rPr>
        <w:t>services as</w:t>
      </w:r>
      <w:proofErr w:type="gramEnd"/>
      <w:r w:rsidRPr="008C0394">
        <w:rPr>
          <w:rFonts w:ascii="Segoe UI" w:hAnsi="Segoe UI" w:cs="Segoe UI"/>
          <w:sz w:val="20"/>
          <w:szCs w:val="20"/>
        </w:rPr>
        <w:t xml:space="preserve"> required to furnish and install all items included in directive, as they relate to the Scope of Work.</w:t>
      </w:r>
    </w:p>
    <w:p w14:paraId="2FFF36B7" w14:textId="77777777" w:rsidR="00230CA0" w:rsidRPr="00F71408" w:rsidRDefault="00230CA0" w:rsidP="00230CA0">
      <w:pPr>
        <w:pStyle w:val="ListParagraph"/>
        <w:ind w:left="1080"/>
        <w:jc w:val="both"/>
        <w:rPr>
          <w:rFonts w:ascii="Segoe UI" w:hAnsi="Segoe UI" w:cs="Segoe UI"/>
          <w:sz w:val="20"/>
          <w:szCs w:val="20"/>
          <w:highlight w:val="yellow"/>
        </w:rPr>
      </w:pPr>
    </w:p>
    <w:p w14:paraId="4000B5A2" w14:textId="77777777" w:rsidR="00F91CC7" w:rsidRPr="00303D1E" w:rsidRDefault="00F91CC7" w:rsidP="00F91CC7">
      <w:pPr>
        <w:rPr>
          <w:rFonts w:ascii="Segoe UI" w:hAnsi="Segoe UI" w:cs="Segoe UI"/>
          <w:b/>
          <w:sz w:val="20"/>
          <w:szCs w:val="20"/>
          <w:highlight w:val="yellow"/>
        </w:rPr>
      </w:pPr>
    </w:p>
    <w:p w14:paraId="485CF9F6" w14:textId="77777777" w:rsidR="00FD5975" w:rsidRPr="00996E83" w:rsidRDefault="00FD5975" w:rsidP="00B7313D">
      <w:pPr>
        <w:pStyle w:val="ListParagraph"/>
        <w:ind w:left="1080"/>
        <w:jc w:val="both"/>
        <w:rPr>
          <w:rFonts w:ascii="Segoe UI" w:hAnsi="Segoe UI" w:cs="Segoe UI"/>
          <w:sz w:val="20"/>
          <w:szCs w:val="20"/>
        </w:rPr>
      </w:pPr>
    </w:p>
    <w:p w14:paraId="17795212" w14:textId="77777777" w:rsidR="00FD5975" w:rsidRPr="00996E83" w:rsidRDefault="00FD5975" w:rsidP="00B7313D">
      <w:pPr>
        <w:pStyle w:val="ListParagraph"/>
        <w:ind w:left="1080"/>
        <w:jc w:val="both"/>
        <w:rPr>
          <w:rFonts w:ascii="Segoe UI" w:hAnsi="Segoe UI" w:cs="Segoe UI"/>
          <w:sz w:val="20"/>
          <w:szCs w:val="20"/>
        </w:rPr>
      </w:pPr>
    </w:p>
    <w:p w14:paraId="65EE22A0" w14:textId="77777777" w:rsidR="00A5489B" w:rsidRPr="00996E83" w:rsidRDefault="00A5489B" w:rsidP="00305BB3">
      <w:pPr>
        <w:pStyle w:val="ListParagraph"/>
        <w:rPr>
          <w:rFonts w:ascii="Segoe UI" w:hAnsi="Segoe UI" w:cs="Segoe UI"/>
          <w:sz w:val="20"/>
          <w:szCs w:val="20"/>
        </w:rPr>
      </w:pPr>
    </w:p>
    <w:p w14:paraId="7BB3365A" w14:textId="77777777" w:rsidR="00473832" w:rsidRPr="00303D1E" w:rsidRDefault="00176127" w:rsidP="00473832">
      <w:pPr>
        <w:jc w:val="both"/>
        <w:rPr>
          <w:rFonts w:ascii="Segoe UI" w:hAnsi="Segoe UI" w:cs="Segoe UI"/>
          <w:b/>
          <w:sz w:val="20"/>
          <w:szCs w:val="20"/>
        </w:rPr>
      </w:pPr>
      <w:r w:rsidRPr="00303D1E">
        <w:rPr>
          <w:rFonts w:ascii="Segoe UI" w:hAnsi="Segoe UI" w:cs="Segoe UI"/>
          <w:b/>
          <w:sz w:val="20"/>
          <w:szCs w:val="20"/>
          <w:u w:val="single"/>
        </w:rPr>
        <w:t>PROJECT SPECIFIC</w:t>
      </w:r>
      <w:r w:rsidR="007E5DF5" w:rsidRPr="00303D1E">
        <w:rPr>
          <w:rFonts w:ascii="Segoe UI" w:hAnsi="Segoe UI" w:cs="Segoe UI"/>
          <w:b/>
          <w:sz w:val="20"/>
          <w:szCs w:val="20"/>
          <w:u w:val="single"/>
        </w:rPr>
        <w:t xml:space="preserve"> </w:t>
      </w:r>
      <w:r w:rsidR="00FB47F7" w:rsidRPr="00303D1E">
        <w:rPr>
          <w:rFonts w:ascii="Segoe UI" w:hAnsi="Segoe UI" w:cs="Segoe UI"/>
          <w:b/>
          <w:sz w:val="20"/>
          <w:szCs w:val="20"/>
          <w:u w:val="single"/>
        </w:rPr>
        <w:t>PR</w:t>
      </w:r>
      <w:r w:rsidR="00FB47F7" w:rsidRPr="001E33AF">
        <w:rPr>
          <w:rFonts w:ascii="Segoe UI" w:hAnsi="Segoe UI" w:cs="Segoe UI"/>
          <w:b/>
          <w:sz w:val="20"/>
          <w:szCs w:val="20"/>
          <w:u w:val="single"/>
        </w:rPr>
        <w:t>OVISI</w:t>
      </w:r>
      <w:r w:rsidR="00FB47F7" w:rsidRPr="00303D1E">
        <w:rPr>
          <w:rFonts w:ascii="Segoe UI" w:hAnsi="Segoe UI" w:cs="Segoe UI"/>
          <w:b/>
          <w:sz w:val="20"/>
          <w:szCs w:val="20"/>
          <w:u w:val="single"/>
        </w:rPr>
        <w:t>ONS</w:t>
      </w:r>
      <w:r w:rsidR="00473832" w:rsidRPr="00303D1E">
        <w:rPr>
          <w:rFonts w:ascii="Segoe UI" w:hAnsi="Segoe UI" w:cs="Segoe UI"/>
          <w:b/>
          <w:sz w:val="20"/>
          <w:szCs w:val="20"/>
        </w:rPr>
        <w:t>:</w:t>
      </w:r>
    </w:p>
    <w:p w14:paraId="25391FEB" w14:textId="77777777" w:rsidR="00473832" w:rsidRPr="00303D1E" w:rsidRDefault="00473832" w:rsidP="00473832">
      <w:pPr>
        <w:pStyle w:val="ListParagraph"/>
        <w:rPr>
          <w:rFonts w:ascii="Segoe UI" w:hAnsi="Segoe UI" w:cs="Segoe UI"/>
          <w:sz w:val="20"/>
          <w:szCs w:val="20"/>
        </w:rPr>
      </w:pPr>
    </w:p>
    <w:p w14:paraId="210D2405" w14:textId="102BA50B" w:rsidR="00064534" w:rsidRPr="00E340BC" w:rsidRDefault="00FB4904" w:rsidP="00FB4904">
      <w:pPr>
        <w:pStyle w:val="ListParagraph"/>
        <w:numPr>
          <w:ilvl w:val="0"/>
          <w:numId w:val="16"/>
        </w:numPr>
        <w:jc w:val="both"/>
        <w:rPr>
          <w:rFonts w:ascii="Segoe UI" w:hAnsi="Segoe UI" w:cs="Segoe UI"/>
          <w:sz w:val="20"/>
          <w:szCs w:val="20"/>
        </w:rPr>
      </w:pPr>
      <w:r w:rsidRPr="00362A30">
        <w:rPr>
          <w:rFonts w:ascii="Segoe UI" w:hAnsi="Segoe UI" w:cs="Segoe UI"/>
          <w:sz w:val="20"/>
          <w:szCs w:val="20"/>
        </w:rPr>
        <w:t xml:space="preserve">Subcontractor shall provide </w:t>
      </w:r>
      <w:r w:rsidR="00B95165" w:rsidRPr="00362A30">
        <w:rPr>
          <w:rFonts w:ascii="Segoe UI" w:hAnsi="Segoe UI" w:cs="Segoe UI"/>
          <w:sz w:val="20"/>
          <w:szCs w:val="20"/>
          <w:highlight w:val="yellow"/>
        </w:rPr>
        <w:t xml:space="preserve"/>
      </w:r>
      <w:r w:rsidRPr="00362A30">
        <w:rPr>
          <w:rFonts w:ascii="Segoe UI" w:hAnsi="Segoe UI" w:cs="Segoe UI"/>
          <w:sz w:val="20"/>
          <w:szCs w:val="20"/>
          <w:highlight w:val="yellow"/>
        </w:rPr>
        <w:t xml:space="preserve">mobilizations</w:t>
      </w:r>
      <w:r w:rsidRPr="00E340BC">
        <w:rPr>
          <w:rFonts w:ascii="Segoe UI" w:hAnsi="Segoe UI" w:cs="Segoe UI"/>
          <w:sz w:val="20"/>
          <w:szCs w:val="20"/>
        </w:rPr>
        <w:t xml:space="preserve"> </w:t>
      </w:r>
      <w:r w:rsidRPr="00362A30">
        <w:rPr>
          <w:rFonts w:ascii="Segoe UI" w:hAnsi="Segoe UI" w:cs="Segoe UI"/>
          <w:sz w:val="20"/>
          <w:szCs w:val="20"/>
        </w:rPr>
        <w:t xml:space="preserve">as required to complete the </w:t>
      </w:r>
      <w:r w:rsidR="00FD5975" w:rsidRPr="00362A30">
        <w:rPr>
          <w:rFonts w:ascii="Segoe UI" w:hAnsi="Segoe UI" w:cs="Segoe UI"/>
          <w:sz w:val="20"/>
          <w:szCs w:val="20"/>
        </w:rPr>
        <w:t>S</w:t>
      </w:r>
      <w:r w:rsidRPr="00362A30">
        <w:rPr>
          <w:rFonts w:ascii="Segoe UI" w:hAnsi="Segoe UI" w:cs="Segoe UI"/>
          <w:sz w:val="20"/>
          <w:szCs w:val="20"/>
        </w:rPr>
        <w:t xml:space="preserve">cope of </w:t>
      </w:r>
      <w:r w:rsidR="00FD5975" w:rsidRPr="00362A30">
        <w:rPr>
          <w:rFonts w:ascii="Segoe UI" w:hAnsi="Segoe UI" w:cs="Segoe UI"/>
          <w:sz w:val="20"/>
          <w:szCs w:val="20"/>
        </w:rPr>
        <w:t>W</w:t>
      </w:r>
      <w:r w:rsidRPr="00362A30">
        <w:rPr>
          <w:rFonts w:ascii="Segoe UI" w:hAnsi="Segoe UI" w:cs="Segoe UI"/>
          <w:sz w:val="20"/>
          <w:szCs w:val="20"/>
        </w:rPr>
        <w:t>ork as per the dates set forth on the monthly baseline and weekly look-ahead schedules.</w:t>
      </w:r>
    </w:p>
    <w:p w14:paraId="75674693" w14:textId="77777777" w:rsidR="00064534" w:rsidRPr="00E340BC" w:rsidRDefault="00064534" w:rsidP="00996E83">
      <w:pPr>
        <w:pStyle w:val="ListParagraph"/>
        <w:jc w:val="both"/>
        <w:rPr>
          <w:rFonts w:ascii="Segoe UI" w:hAnsi="Segoe UI" w:cs="Segoe UI"/>
          <w:sz w:val="20"/>
          <w:szCs w:val="20"/>
        </w:rPr>
      </w:pPr>
    </w:p>
    <w:p w14:paraId="1B8A52B7" w14:textId="0D20DE38" w:rsidR="00FB4904" w:rsidRPr="00E340BC" w:rsidRDefault="00F40400" w:rsidP="00FB4904">
      <w:pPr>
        <w:pStyle w:val="ListParagraph"/>
        <w:numPr>
          <w:ilvl w:val="0"/>
          <w:numId w:val="16"/>
        </w:numPr>
        <w:jc w:val="both"/>
        <w:rPr>
          <w:rFonts w:ascii="Segoe UI" w:hAnsi="Segoe UI" w:cs="Segoe UI"/>
          <w:sz w:val="20"/>
          <w:szCs w:val="20"/>
        </w:rPr>
      </w:pPr>
      <w:r w:rsidRPr="00362A30">
        <w:rPr>
          <w:rFonts w:ascii="Segoe UI" w:hAnsi="Segoe UI" w:cs="Segoe UI"/>
          <w:sz w:val="20"/>
          <w:szCs w:val="20"/>
        </w:rPr>
        <w:t>Subcontractor’s foreman, at a minimum, shall attend all daily huddle</w:t>
      </w:r>
      <w:r w:rsidR="004B7CBB">
        <w:rPr>
          <w:rFonts w:ascii="Segoe UI" w:hAnsi="Segoe UI" w:cs="Segoe UI"/>
          <w:sz w:val="20"/>
          <w:szCs w:val="20"/>
        </w:rPr>
        <w:t>,</w:t>
      </w:r>
      <w:r w:rsidRPr="00362A30">
        <w:rPr>
          <w:rFonts w:ascii="Segoe UI" w:hAnsi="Segoe UI" w:cs="Segoe UI"/>
          <w:sz w:val="20"/>
          <w:szCs w:val="20"/>
        </w:rPr>
        <w:t xml:space="preserve"> weekly work plan</w:t>
      </w:r>
      <w:r w:rsidR="004B7CBB">
        <w:rPr>
          <w:rFonts w:ascii="Segoe UI" w:hAnsi="Segoe UI" w:cs="Segoe UI"/>
          <w:sz w:val="20"/>
          <w:szCs w:val="20"/>
        </w:rPr>
        <w:t>, and three phased QAQC plan</w:t>
      </w:r>
      <w:r w:rsidRPr="00362A30">
        <w:rPr>
          <w:rFonts w:ascii="Segoe UI" w:hAnsi="Segoe UI" w:cs="Segoe UI"/>
          <w:sz w:val="20"/>
          <w:szCs w:val="20"/>
        </w:rPr>
        <w:t xml:space="preserve"> meetings, which occur a reasonable time before and for the duration of the Subcontract Work on the Project</w:t>
      </w:r>
      <w:r w:rsidR="009F05C6" w:rsidRPr="00362A30">
        <w:rPr>
          <w:rFonts w:ascii="Segoe UI" w:hAnsi="Segoe UI" w:cs="Segoe UI"/>
          <w:sz w:val="20"/>
          <w:szCs w:val="20"/>
        </w:rPr>
        <w:t>.</w:t>
      </w:r>
    </w:p>
    <w:p w14:paraId="4D9E5BD6" w14:textId="77777777" w:rsidR="00EE5A69" w:rsidRPr="009C345F" w:rsidRDefault="00EE5A69" w:rsidP="009C345F">
      <w:pPr>
        <w:rPr>
          <w:rFonts w:ascii="Segoe UI" w:hAnsi="Segoe UI" w:cs="Segoe UI"/>
          <w:sz w:val="20"/>
          <w:szCs w:val="20"/>
        </w:rPr>
      </w:pPr>
    </w:p>
    <w:p w14:paraId="08558F39" w14:textId="6D01C3DD" w:rsidR="00EE5A69" w:rsidRDefault="00EE5A69" w:rsidP="00996E83">
      <w:pPr>
        <w:pStyle w:val="ListParagraph"/>
        <w:numPr>
          <w:ilvl w:val="0"/>
          <w:numId w:val="16"/>
        </w:numPr>
        <w:jc w:val="both"/>
        <w:rPr>
          <w:rFonts w:ascii="Segoe UI" w:hAnsi="Segoe UI" w:cs="Segoe UI"/>
          <w:sz w:val="20"/>
          <w:szCs w:val="20"/>
          <w:highlight w:val="yellow"/>
        </w:rPr>
      </w:pPr>
      <w:r w:rsidRPr="00230CA0">
        <w:rPr>
          <w:rFonts w:ascii="Segoe UI" w:hAnsi="Segoe UI" w:cs="Segoe UI"/>
          <w:sz w:val="20"/>
          <w:szCs w:val="20"/>
        </w:rPr>
        <w:t xml:space="preserve">All Submittals shall be </w:t>
      </w:r>
      <w:r w:rsidR="00A22D63" w:rsidRPr="00230CA0">
        <w:rPr>
          <w:rFonts w:ascii="Segoe UI" w:hAnsi="Segoe UI" w:cs="Segoe UI"/>
          <w:sz w:val="20"/>
          <w:szCs w:val="20"/>
        </w:rPr>
        <w:t>submitted in electronic format online</w:t>
      </w:r>
      <w:r w:rsidR="00D53740" w:rsidRPr="00230CA0">
        <w:rPr>
          <w:rFonts w:ascii="Segoe UI" w:hAnsi="Segoe UI" w:cs="Segoe UI"/>
          <w:sz w:val="20"/>
          <w:szCs w:val="20"/>
        </w:rPr>
        <w:t xml:space="preserve"> using Procore</w:t>
      </w:r>
      <w:r w:rsidR="00F87BB1" w:rsidRPr="00230CA0">
        <w:rPr>
          <w:rFonts w:ascii="Segoe UI" w:hAnsi="Segoe UI" w:cs="Segoe UI"/>
          <w:sz w:val="20"/>
          <w:szCs w:val="20"/>
        </w:rPr>
        <w:t xml:space="preserve">. </w:t>
      </w:r>
      <w:r w:rsidR="00A22D63" w:rsidRPr="00230CA0">
        <w:rPr>
          <w:rFonts w:ascii="Segoe UI" w:hAnsi="Segoe UI" w:cs="Segoe UI"/>
          <w:sz w:val="20"/>
          <w:szCs w:val="20"/>
        </w:rPr>
        <w:t xml:space="preserve"> </w:t>
      </w:r>
      <w:r w:rsidR="00A22D63" w:rsidRPr="00996E83">
        <w:rPr>
          <w:rFonts w:ascii="Segoe UI" w:hAnsi="Segoe UI" w:cs="Segoe UI"/>
          <w:sz w:val="20"/>
          <w:szCs w:val="20"/>
          <w:highlight w:val="yellow"/>
        </w:rPr>
        <w:t xml:space="preserve">Contractor may</w:t>
      </w:r>
      <w:r w:rsidR="00802DAB" w:rsidRPr="00996E83">
        <w:rPr>
          <w:rFonts w:ascii="Segoe UI" w:hAnsi="Segoe UI" w:cs="Segoe UI"/>
          <w:sz w:val="20"/>
          <w:szCs w:val="20"/>
          <w:highlight w:val="yellow"/>
        </w:rPr>
        <w:t xml:space="preserve"> also</w:t>
      </w:r>
      <w:r w:rsidR="00A22D63" w:rsidRPr="00996E83">
        <w:rPr>
          <w:rFonts w:ascii="Segoe UI" w:hAnsi="Segoe UI" w:cs="Segoe UI"/>
          <w:sz w:val="20"/>
          <w:szCs w:val="20"/>
          <w:highlight w:val="yellow"/>
        </w:rPr>
        <w:t xml:space="preserve"> request up to</w:t>
      </w:r>
      <w:r w:rsidR="00F87BB1" w:rsidRPr="00996E83">
        <w:rPr>
          <w:rFonts w:ascii="Segoe UI" w:hAnsi="Segoe UI" w:cs="Segoe UI"/>
          <w:sz w:val="20"/>
          <w:szCs w:val="20"/>
          <w:highlight w:val="yellow"/>
        </w:rPr>
        <w:t xml:space="preserve"> </w:t>
      </w:r>
      <w:r w:rsidR="00A22D63" w:rsidRPr="00996E83">
        <w:rPr>
          <w:rFonts w:ascii="Segoe UI" w:hAnsi="Segoe UI" w:cs="Segoe UI"/>
          <w:sz w:val="20"/>
          <w:szCs w:val="20"/>
          <w:highlight w:val="yellow"/>
        </w:rPr>
        <w:t xml:space="preserve">six (6) physical hard copies of all submittals.</w:t>
      </w:r>
      <w:r w:rsidR="007324F5" w:rsidRPr="00996E83">
        <w:rPr>
          <w:rFonts w:ascii="Segoe UI" w:hAnsi="Segoe UI" w:cs="Segoe UI"/>
          <w:sz w:val="20"/>
          <w:szCs w:val="20"/>
          <w:highlight w:val="yellow"/>
        </w:rPr>
        <w:t xml:space="preserve"/>
      </w:r>
    </w:p>
    <w:p w14:paraId="3AAA0921" w14:textId="77777777" w:rsidR="00F176EA" w:rsidRPr="00E340BC" w:rsidRDefault="00F176EA" w:rsidP="00E340BC">
      <w:pPr>
        <w:pStyle w:val="ListParagraph"/>
        <w:rPr>
          <w:rFonts w:ascii="Segoe UI" w:hAnsi="Segoe UI" w:cs="Segoe UI"/>
          <w:sz w:val="20"/>
          <w:szCs w:val="20"/>
          <w:highlight w:val="yellow"/>
        </w:rPr>
      </w:pPr>
    </w:p>
    <w:p w14:paraId="67CCE640" w14:textId="4BADF5F1" w:rsidR="00F176EA" w:rsidRPr="00E340BC" w:rsidRDefault="00F176EA" w:rsidP="00F176EA">
      <w:pPr>
        <w:pStyle w:val="ListParagraph"/>
        <w:numPr>
          <w:ilvl w:val="0"/>
          <w:numId w:val="16"/>
        </w:numPr>
        <w:jc w:val="both"/>
        <w:rPr>
          <w:rFonts w:ascii="Segoe UI" w:hAnsi="Segoe UI" w:cs="Segoe UI"/>
          <w:sz w:val="20"/>
          <w:szCs w:val="20"/>
          <w:highlight w:val="yellow"/>
        </w:rPr>
      </w:pPr>
      <w:r w:rsidRPr="00CA3AAF">
        <w:rPr>
          <w:rFonts w:ascii="Segoe UI" w:hAnsi="Segoe UI" w:cs="Segoe UI"/>
          <w:sz w:val="20"/>
          <w:szCs w:val="20"/>
          <w:highlight w:val="yellow"/>
        </w:rPr>
        <w:t>Subcontract pricing is based on tariff and/or duties rates in effect as of the date of this Subcontract.  If a net increase in tariffs and/or duties causes a net cost increase on materials, equipment, or products directly required to perform the Subcontract Work, the Subcontractor shall be entitled to a reasonable adjustment to the Subcontract Price to the extent the Prime Contract entitles Contractor to compensation for such increase and then only to the extent of any amount that Contractor may, on behalf of Subcontractor, recover from Owner.  To the extent applicable, any provisions regarding tariff changes in the Prime Contract shall flow down to this Subcontract. Subcontractor must supply reasonable documentation of proof of tariff and/or duties increase and cost impact between the date of this Subcontract and the date of said cost increase, based on an industry approved index associated with that of the affected material. Subcontractor must provide written notice of the cost impact and supporting documentation to Contractor within 7 calendar days of becoming aware.</w:t>
      </w:r>
      <w:r w:rsidR="00230CA0" w:rsidRPr="00230CA0">
        <w:rPr>
          <w:rFonts w:ascii="Segoe UI" w:hAnsi="Segoe UI" w:cs="Segoe UI"/>
          <w:color w:val="FF0000"/>
          <w:sz w:val="20"/>
          <w:szCs w:val="20"/>
          <w:highlight w:val="yellow"/>
        </w:rPr>
        <w:t xml:space="preserve"> </w:t>
      </w:r>
      <w:r w:rsidR="00230CA0">
        <w:rPr>
          <w:rFonts w:ascii="Segoe UI" w:hAnsi="Segoe UI" w:cs="Segoe UI"/>
          <w:color w:val="FF0000"/>
          <w:sz w:val="20"/>
          <w:szCs w:val="20"/>
          <w:highlight w:val="yellow"/>
        </w:rPr>
        <w:t>&gt;Do Not Edit this paragraph you can delete all of it or keep all of it KH&lt;</w:t>
      </w:r>
    </w:p>
    <w:p w14:paraId="27A3F8CB" w14:textId="77777777" w:rsidR="00EE5A69" w:rsidRPr="00996E83" w:rsidRDefault="00EE5A69" w:rsidP="00EE5A69">
      <w:pPr>
        <w:pStyle w:val="ListParagraph"/>
        <w:rPr>
          <w:rFonts w:ascii="Segoe UI" w:hAnsi="Segoe UI" w:cs="Segoe UI"/>
          <w:sz w:val="20"/>
          <w:szCs w:val="20"/>
          <w:highlight w:val="yellow"/>
        </w:rPr>
      </w:pPr>
    </w:p>
    <w:p w14:paraId="3D282A5C" w14:textId="77777777" w:rsidR="007E5DF5" w:rsidRPr="00303D1E" w:rsidRDefault="007E5DF5" w:rsidP="00B7313D">
      <w:pPr>
        <w:jc w:val="both"/>
        <w:rPr>
          <w:rFonts w:ascii="Segoe UI" w:hAnsi="Segoe UI" w:cs="Segoe UI"/>
          <w:b/>
          <w:sz w:val="20"/>
          <w:szCs w:val="20"/>
        </w:rPr>
      </w:pPr>
      <w:r w:rsidRPr="00303D1E">
        <w:rPr>
          <w:rFonts w:ascii="Segoe UI" w:hAnsi="Segoe UI" w:cs="Segoe UI"/>
          <w:b/>
          <w:sz w:val="20"/>
          <w:szCs w:val="20"/>
          <w:u w:val="single"/>
        </w:rPr>
        <w:t>EXCLUSIONS</w:t>
      </w:r>
      <w:r w:rsidRPr="00303D1E">
        <w:rPr>
          <w:rFonts w:ascii="Segoe UI" w:hAnsi="Segoe UI" w:cs="Segoe UI"/>
          <w:b/>
          <w:sz w:val="20"/>
          <w:szCs w:val="20"/>
        </w:rPr>
        <w:t>:</w:t>
      </w:r>
    </w:p>
    <w:p w14:paraId="48EDE9AE" w14:textId="77777777" w:rsidR="007E5DF5" w:rsidRPr="00303D1E" w:rsidRDefault="007E5DF5" w:rsidP="007E5DF5">
      <w:pPr>
        <w:rPr>
          <w:rFonts w:ascii="Segoe UI" w:hAnsi="Segoe UI" w:cs="Segoe UI"/>
          <w:sz w:val="20"/>
          <w:szCs w:val="20"/>
        </w:rPr>
      </w:pPr>
    </w:p>
    <w:p w14:paraId="6A2AA561" w14:textId="77777777" w:rsidR="00501C07" w:rsidRPr="00303D1E" w:rsidRDefault="00501C07" w:rsidP="00B7313D">
      <w:pPr>
        <w:pStyle w:val="ListParagraph"/>
        <w:numPr>
          <w:ilvl w:val="0"/>
          <w:numId w:val="18"/>
        </w:numPr>
        <w:jc w:val="both"/>
        <w:rPr>
          <w:rFonts w:ascii="Segoe UI" w:hAnsi="Segoe UI" w:cs="Segoe UI"/>
          <w:sz w:val="20"/>
          <w:szCs w:val="20"/>
        </w:rPr>
      </w:pPr>
      <w:r w:rsidRPr="00303D1E">
        <w:rPr>
          <w:rFonts w:ascii="Segoe UI" w:hAnsi="Segoe UI" w:cs="Segoe UI"/>
          <w:sz w:val="20"/>
          <w:szCs w:val="20"/>
        </w:rPr>
        <w:t xml:space="preserve">The following items are </w:t>
      </w:r>
      <w:r w:rsidR="00EC5A82" w:rsidRPr="00303D1E">
        <w:rPr>
          <w:rFonts w:ascii="Segoe UI" w:hAnsi="Segoe UI" w:cs="Segoe UI"/>
          <w:sz w:val="20"/>
          <w:szCs w:val="20"/>
        </w:rPr>
        <w:t xml:space="preserve">specifically </w:t>
      </w:r>
      <w:r w:rsidRPr="00303D1E">
        <w:rPr>
          <w:rFonts w:ascii="Segoe UI" w:hAnsi="Segoe UI" w:cs="Segoe UI"/>
          <w:sz w:val="20"/>
          <w:szCs w:val="20"/>
        </w:rPr>
        <w:t xml:space="preserve">excluded from the </w:t>
      </w:r>
      <w:r w:rsidR="00294D3F" w:rsidRPr="00303D1E">
        <w:rPr>
          <w:rFonts w:ascii="Segoe UI" w:hAnsi="Segoe UI" w:cs="Segoe UI"/>
          <w:sz w:val="20"/>
          <w:szCs w:val="20"/>
        </w:rPr>
        <w:t xml:space="preserve">Subcontractor’s </w:t>
      </w:r>
      <w:r w:rsidR="00FD5975" w:rsidRPr="00303D1E">
        <w:rPr>
          <w:rFonts w:ascii="Segoe UI" w:hAnsi="Segoe UI" w:cs="Segoe UI"/>
          <w:sz w:val="20"/>
          <w:szCs w:val="20"/>
        </w:rPr>
        <w:t>S</w:t>
      </w:r>
      <w:r w:rsidRPr="00303D1E">
        <w:rPr>
          <w:rFonts w:ascii="Segoe UI" w:hAnsi="Segoe UI" w:cs="Segoe UI"/>
          <w:sz w:val="20"/>
          <w:szCs w:val="20"/>
        </w:rPr>
        <w:t xml:space="preserve">cope of </w:t>
      </w:r>
      <w:r w:rsidR="00FD5975" w:rsidRPr="00303D1E">
        <w:rPr>
          <w:rFonts w:ascii="Segoe UI" w:hAnsi="Segoe UI" w:cs="Segoe UI"/>
          <w:sz w:val="20"/>
          <w:szCs w:val="20"/>
        </w:rPr>
        <w:t>W</w:t>
      </w:r>
      <w:r w:rsidRPr="00303D1E">
        <w:rPr>
          <w:rFonts w:ascii="Segoe UI" w:hAnsi="Segoe UI" w:cs="Segoe UI"/>
          <w:sz w:val="20"/>
          <w:szCs w:val="20"/>
        </w:rPr>
        <w:t>ork:</w:t>
      </w:r>
    </w:p>
    <w:p w14:paraId="7ABE89DE" w14:textId="77777777" w:rsidR="00501C07" w:rsidRPr="00230CA0" w:rsidRDefault="00501C07" w:rsidP="00B7313D">
      <w:pPr>
        <w:pStyle w:val="ListParagraph"/>
        <w:numPr>
          <w:ilvl w:val="0"/>
          <w:numId w:val="9"/>
        </w:numPr>
        <w:jc w:val="both"/>
        <w:rPr>
          <w:rFonts w:ascii="Segoe UI" w:hAnsi="Segoe UI" w:cs="Segoe UI"/>
          <w:sz w:val="20"/>
          <w:szCs w:val="20"/>
        </w:rPr>
      </w:pPr>
      <w:r w:rsidRPr="00230CA0">
        <w:rPr>
          <w:rFonts w:ascii="Segoe UI" w:hAnsi="Segoe UI" w:cs="Segoe UI"/>
          <w:sz w:val="20"/>
          <w:szCs w:val="20"/>
        </w:rPr>
        <w:t>Building permits</w:t>
      </w:r>
    </w:p>
    <w:p w14:paraId="7ABC122A" w14:textId="77777777" w:rsidR="00501C07" w:rsidRPr="00230CA0" w:rsidRDefault="007E5DF5" w:rsidP="00B7313D">
      <w:pPr>
        <w:pStyle w:val="ListParagraph"/>
        <w:numPr>
          <w:ilvl w:val="0"/>
          <w:numId w:val="9"/>
        </w:numPr>
        <w:jc w:val="both"/>
        <w:rPr>
          <w:rFonts w:ascii="Segoe UI" w:hAnsi="Segoe UI" w:cs="Segoe UI"/>
          <w:sz w:val="20"/>
          <w:szCs w:val="20"/>
        </w:rPr>
      </w:pPr>
      <w:r w:rsidRPr="00230CA0">
        <w:rPr>
          <w:rFonts w:ascii="Segoe UI" w:hAnsi="Segoe UI" w:cs="Segoe UI"/>
          <w:sz w:val="20"/>
          <w:szCs w:val="20"/>
        </w:rPr>
        <w:t>Bonds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Type II aggregate base and geotextile fabric beneath the synthetic turf field</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Slot drains and trench drains at the track perimeter, and the concrete curb at the track perimeter</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Grading at the existing main access road, which is to remain as-is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Leveling sand at the field, and 3/8 inch by 1/2 inch fractured rock</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Slope stabilization beyond that required to maintain the angle of repose at graded slopes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Decomposed granite at the shot put and discus area</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Track and field signage and athletic field markings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Long jump pit sand and rip rap at the swale, which are included in the Landscaping &amp; Irrigation Scope of Work</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Propane gas system at the abandoned elementary school campus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Concrete flatwork, sidewalks, curb and gutter, and athletic equipment footings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Dry utility trenching and backfill, except as specifically included above</w:t>
      </w:r>
    </w:p>
    <w:sectPr w:rsidR="008E129F" w:rsidRPr="00303D1E" w:rsidSect="009D69DA">
      <w:headerReference w:type="default" r:id="rId8"/>
      <w:footerReference w:type="default" r:id="rId9"/>
      <w:headerReference w:type="first" r:id="rId10"/>
      <w:footerReference w:type="first" r:id="rId11"/>
      <w:pgSz w:w="12240" w:h="15840" w:code="1"/>
      <w:pgMar w:top="1440" w:right="720" w:bottom="720" w:left="720"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57928" w14:textId="77777777" w:rsidR="00192AEB" w:rsidRDefault="00192AEB" w:rsidP="00D60FB0">
      <w:r>
        <w:separator/>
      </w:r>
    </w:p>
  </w:endnote>
  <w:endnote w:type="continuationSeparator" w:id="0">
    <w:p w14:paraId="02BD736B" w14:textId="77777777" w:rsidR="00192AEB" w:rsidRDefault="00192AEB" w:rsidP="00D60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rk Avenue Regular">
    <w:altName w:val="Arial Rounded MT Bold"/>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F94A5" w14:textId="77777777" w:rsidR="006E053A" w:rsidRPr="00751193" w:rsidRDefault="006E053A">
    <w:pPr>
      <w:pStyle w:val="Footer"/>
      <w:rPr>
        <w:rFonts w:ascii="Segoe UI" w:hAnsi="Segoe UI" w:cs="Segoe UI"/>
      </w:rPr>
    </w:pPr>
  </w:p>
  <w:p w14:paraId="58463EE7" w14:textId="757E1BEB" w:rsidR="006E053A" w:rsidRPr="00751193" w:rsidRDefault="00A5489B" w:rsidP="00305BB3">
    <w:pPr>
      <w:jc w:val="center"/>
      <w:rPr>
        <w:rFonts w:ascii="Segoe UI" w:hAnsi="Segoe UI" w:cs="Segoe UI"/>
      </w:rPr>
    </w:pPr>
    <w:r w:rsidRPr="00751193">
      <w:rPr>
        <w:rFonts w:ascii="Segoe UI" w:hAnsi="Segoe UI" w:cs="Segoe UI"/>
        <w:sz w:val="20"/>
        <w:szCs w:val="20"/>
      </w:rPr>
      <w:t xml:space="preserve">Page </w:t>
    </w:r>
    <w:sdt>
      <w:sdtPr>
        <w:rPr>
          <w:rFonts w:ascii="Segoe UI" w:hAnsi="Segoe UI" w:cs="Segoe UI"/>
          <w:sz w:val="20"/>
          <w:szCs w:val="20"/>
        </w:rPr>
        <w:id w:val="250395305"/>
        <w:docPartObj>
          <w:docPartGallery w:val="Page Numbers (Top of Page)"/>
          <w:docPartUnique/>
        </w:docPartObj>
      </w:sdtPr>
      <w:sdtEndPr/>
      <w:sdtContent>
        <w:r w:rsidR="006E053A" w:rsidRPr="00751193">
          <w:rPr>
            <w:rFonts w:ascii="Segoe UI" w:hAnsi="Segoe UI" w:cs="Segoe UI"/>
            <w:sz w:val="20"/>
            <w:szCs w:val="20"/>
          </w:rPr>
          <w:fldChar w:fldCharType="begin"/>
        </w:r>
        <w:r w:rsidR="006E053A" w:rsidRPr="00751193">
          <w:rPr>
            <w:rFonts w:ascii="Segoe UI" w:hAnsi="Segoe UI" w:cs="Segoe UI"/>
            <w:sz w:val="20"/>
            <w:szCs w:val="20"/>
          </w:rPr>
          <w:instrText xml:space="preserve"> PAGE </w:instrText>
        </w:r>
        <w:r w:rsidR="006E053A" w:rsidRPr="00751193">
          <w:rPr>
            <w:rFonts w:ascii="Segoe UI" w:hAnsi="Segoe UI" w:cs="Segoe UI"/>
            <w:sz w:val="20"/>
            <w:szCs w:val="20"/>
          </w:rPr>
          <w:fldChar w:fldCharType="separate"/>
        </w:r>
        <w:r w:rsidR="00DF13F3">
          <w:rPr>
            <w:rFonts w:ascii="Segoe UI" w:hAnsi="Segoe UI" w:cs="Segoe UI"/>
            <w:noProof/>
            <w:sz w:val="20"/>
            <w:szCs w:val="20"/>
          </w:rPr>
          <w:t>4</w:t>
        </w:r>
        <w:r w:rsidR="006E053A" w:rsidRPr="00751193">
          <w:rPr>
            <w:rFonts w:ascii="Segoe UI" w:hAnsi="Segoe UI" w:cs="Segoe UI"/>
            <w:sz w:val="20"/>
            <w:szCs w:val="20"/>
          </w:rPr>
          <w:fldChar w:fldCharType="end"/>
        </w:r>
        <w:r w:rsidR="006E053A" w:rsidRPr="00751193">
          <w:rPr>
            <w:rFonts w:ascii="Segoe UI" w:hAnsi="Segoe UI" w:cs="Segoe UI"/>
            <w:sz w:val="20"/>
            <w:szCs w:val="20"/>
          </w:rPr>
          <w:t xml:space="preserve"> of </w:t>
        </w:r>
        <w:r w:rsidR="006E053A" w:rsidRPr="00751193">
          <w:rPr>
            <w:rFonts w:ascii="Segoe UI" w:hAnsi="Segoe UI" w:cs="Segoe UI"/>
            <w:sz w:val="20"/>
            <w:szCs w:val="20"/>
          </w:rPr>
          <w:fldChar w:fldCharType="begin"/>
        </w:r>
        <w:r w:rsidR="006E053A" w:rsidRPr="00751193">
          <w:rPr>
            <w:rFonts w:ascii="Segoe UI" w:hAnsi="Segoe UI" w:cs="Segoe UI"/>
            <w:sz w:val="20"/>
            <w:szCs w:val="20"/>
          </w:rPr>
          <w:instrText xml:space="preserve"> NUMPAGES  </w:instrText>
        </w:r>
        <w:r w:rsidR="006E053A" w:rsidRPr="00751193">
          <w:rPr>
            <w:rFonts w:ascii="Segoe UI" w:hAnsi="Segoe UI" w:cs="Segoe UI"/>
            <w:sz w:val="20"/>
            <w:szCs w:val="20"/>
          </w:rPr>
          <w:fldChar w:fldCharType="separate"/>
        </w:r>
        <w:r w:rsidR="00DF13F3">
          <w:rPr>
            <w:rFonts w:ascii="Segoe UI" w:hAnsi="Segoe UI" w:cs="Segoe UI"/>
            <w:noProof/>
            <w:sz w:val="20"/>
            <w:szCs w:val="20"/>
          </w:rPr>
          <w:t>4</w:t>
        </w:r>
        <w:r w:rsidR="006E053A" w:rsidRPr="00751193">
          <w:rPr>
            <w:rFonts w:ascii="Segoe UI" w:hAnsi="Segoe UI" w:cs="Segoe UI"/>
            <w:sz w:val="20"/>
            <w:szCs w:val="20"/>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227A" w14:textId="77777777" w:rsidR="00303D1E" w:rsidRPr="00751193" w:rsidRDefault="00303D1E" w:rsidP="00305BB3">
    <w:pPr>
      <w:pStyle w:val="Footer"/>
      <w:jc w:val="center"/>
      <w:rPr>
        <w:rFonts w:ascii="Segoe UI" w:hAnsi="Segoe UI" w:cs="Segoe UI"/>
        <w:sz w:val="20"/>
      </w:rPr>
    </w:pPr>
  </w:p>
  <w:p w14:paraId="4C43544C" w14:textId="463B9C72" w:rsidR="00A5489B" w:rsidRPr="00751193" w:rsidRDefault="00A5489B" w:rsidP="00305BB3">
    <w:pPr>
      <w:pStyle w:val="Footer"/>
      <w:jc w:val="center"/>
      <w:rPr>
        <w:rFonts w:ascii="Segoe UI" w:hAnsi="Segoe UI" w:cs="Segoe UI"/>
        <w:sz w:val="20"/>
      </w:rPr>
    </w:pPr>
    <w:r w:rsidRPr="00751193">
      <w:rPr>
        <w:rFonts w:ascii="Segoe UI" w:hAnsi="Segoe UI" w:cs="Segoe UI"/>
        <w:sz w:val="20"/>
      </w:rPr>
      <w:t xml:space="preserve">Page </w:t>
    </w:r>
    <w:r w:rsidRPr="00751193">
      <w:rPr>
        <w:rFonts w:ascii="Segoe UI" w:hAnsi="Segoe UI" w:cs="Segoe UI"/>
        <w:sz w:val="20"/>
      </w:rPr>
      <w:fldChar w:fldCharType="begin"/>
    </w:r>
    <w:r w:rsidRPr="00751193">
      <w:rPr>
        <w:rFonts w:ascii="Segoe UI" w:hAnsi="Segoe UI" w:cs="Segoe UI"/>
        <w:sz w:val="20"/>
      </w:rPr>
      <w:instrText xml:space="preserve"> PAGE  \* Arabic  \* MERGEFORMAT </w:instrText>
    </w:r>
    <w:r w:rsidRPr="00751193">
      <w:rPr>
        <w:rFonts w:ascii="Segoe UI" w:hAnsi="Segoe UI" w:cs="Segoe UI"/>
        <w:sz w:val="20"/>
      </w:rPr>
      <w:fldChar w:fldCharType="separate"/>
    </w:r>
    <w:r w:rsidR="00DF13F3">
      <w:rPr>
        <w:rFonts w:ascii="Segoe UI" w:hAnsi="Segoe UI" w:cs="Segoe UI"/>
        <w:noProof/>
        <w:sz w:val="20"/>
      </w:rPr>
      <w:t>1</w:t>
    </w:r>
    <w:r w:rsidRPr="00751193">
      <w:rPr>
        <w:rFonts w:ascii="Segoe UI" w:hAnsi="Segoe UI" w:cs="Segoe UI"/>
        <w:sz w:val="20"/>
      </w:rPr>
      <w:fldChar w:fldCharType="end"/>
    </w:r>
    <w:r w:rsidRPr="00751193">
      <w:rPr>
        <w:rFonts w:ascii="Segoe UI" w:hAnsi="Segoe UI" w:cs="Segoe UI"/>
        <w:sz w:val="20"/>
      </w:rPr>
      <w:t xml:space="preserve"> of </w:t>
    </w:r>
    <w:r w:rsidRPr="00751193">
      <w:rPr>
        <w:rFonts w:ascii="Segoe UI" w:hAnsi="Segoe UI" w:cs="Segoe UI"/>
        <w:sz w:val="20"/>
      </w:rPr>
      <w:fldChar w:fldCharType="begin"/>
    </w:r>
    <w:r w:rsidRPr="00751193">
      <w:rPr>
        <w:rFonts w:ascii="Segoe UI" w:hAnsi="Segoe UI" w:cs="Segoe UI"/>
        <w:sz w:val="20"/>
      </w:rPr>
      <w:instrText xml:space="preserve"> NUMPAGES  \* Arabic  \* MERGEFORMAT </w:instrText>
    </w:r>
    <w:r w:rsidRPr="00751193">
      <w:rPr>
        <w:rFonts w:ascii="Segoe UI" w:hAnsi="Segoe UI" w:cs="Segoe UI"/>
        <w:sz w:val="20"/>
      </w:rPr>
      <w:fldChar w:fldCharType="separate"/>
    </w:r>
    <w:r w:rsidR="00DF13F3">
      <w:rPr>
        <w:rFonts w:ascii="Segoe UI" w:hAnsi="Segoe UI" w:cs="Segoe UI"/>
        <w:noProof/>
        <w:sz w:val="20"/>
      </w:rPr>
      <w:t>4</w:t>
    </w:r>
    <w:r w:rsidRPr="00751193">
      <w:rPr>
        <w:rFonts w:ascii="Segoe UI" w:hAnsi="Segoe UI" w:cs="Segoe UI"/>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71F57" w14:textId="77777777" w:rsidR="00192AEB" w:rsidRDefault="00192AEB" w:rsidP="00D60FB0">
      <w:r>
        <w:separator/>
      </w:r>
    </w:p>
  </w:footnote>
  <w:footnote w:type="continuationSeparator" w:id="0">
    <w:p w14:paraId="3A162B34" w14:textId="77777777" w:rsidR="00192AEB" w:rsidRDefault="00192AEB" w:rsidP="00D60F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D2306" w14:textId="77777777" w:rsidR="00A5489B" w:rsidRDefault="00A5489B">
    <w:pPr>
      <w:pStyle w:val="Header"/>
    </w:pPr>
  </w:p>
  <w:p w14:paraId="1F858183" w14:textId="77777777" w:rsidR="00A5489B" w:rsidRDefault="00A548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4CD34" w14:textId="32F984A5" w:rsidR="00A5489B" w:rsidRDefault="008536B8">
    <w:pPr>
      <w:pStyle w:val="Header"/>
    </w:pPr>
    <w:r>
      <w:rPr>
        <w:noProof/>
      </w:rPr>
      <w:drawing>
        <wp:anchor distT="0" distB="0" distL="114300" distR="114300" simplePos="0" relativeHeight="251659264" behindDoc="0" locked="0" layoutInCell="1" allowOverlap="1" wp14:anchorId="29627D38" wp14:editId="3408B5AD">
          <wp:simplePos x="0" y="0"/>
          <wp:positionH relativeFrom="margin">
            <wp:posOffset>0</wp:posOffset>
          </wp:positionH>
          <wp:positionV relativeFrom="paragraph">
            <wp:posOffset>-238125</wp:posOffset>
          </wp:positionV>
          <wp:extent cx="1828800" cy="838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28800" cy="8382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43C1"/>
    <w:multiLevelType w:val="hybridMultilevel"/>
    <w:tmpl w:val="87740A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E54318"/>
    <w:multiLevelType w:val="hybridMultilevel"/>
    <w:tmpl w:val="ED36E32C"/>
    <w:lvl w:ilvl="0" w:tplc="04090015">
      <w:start w:val="1"/>
      <w:numFmt w:val="upperLetter"/>
      <w:lvlText w:val="%1."/>
      <w:lvlJc w:val="left"/>
      <w:pPr>
        <w:ind w:left="2160" w:hanging="360"/>
      </w:pPr>
    </w:lvl>
    <w:lvl w:ilvl="1" w:tplc="0409001B">
      <w:start w:val="1"/>
      <w:numFmt w:val="lowerRoman"/>
      <w:lvlText w:val="%2."/>
      <w:lvlJc w:val="right"/>
      <w:pPr>
        <w:ind w:left="2880" w:hanging="360"/>
      </w:pPr>
    </w:lvl>
    <w:lvl w:ilvl="2" w:tplc="0409000F">
      <w:start w:val="1"/>
      <w:numFmt w:val="decimal"/>
      <w:lvlText w:val="%3."/>
      <w:lvlJc w:val="left"/>
      <w:pPr>
        <w:ind w:left="3780" w:hanging="360"/>
      </w:pPr>
    </w:lvl>
    <w:lvl w:ilvl="3" w:tplc="04090019">
      <w:start w:val="1"/>
      <w:numFmt w:val="lowerLetter"/>
      <w:lvlText w:val="%4."/>
      <w:lvlJc w:val="left"/>
      <w:pPr>
        <w:ind w:left="4320" w:hanging="360"/>
      </w:pPr>
    </w:lvl>
    <w:lvl w:ilvl="4" w:tplc="0409001B">
      <w:start w:val="1"/>
      <w:numFmt w:val="lowerRoman"/>
      <w:lvlText w:val="%5."/>
      <w:lvlJc w:val="right"/>
      <w:pPr>
        <w:ind w:left="5040" w:hanging="360"/>
      </w:pPr>
    </w:lvl>
    <w:lvl w:ilvl="5" w:tplc="0409001B">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095D5D73"/>
    <w:multiLevelType w:val="multilevel"/>
    <w:tmpl w:val="90CC82BE"/>
    <w:lvl w:ilvl="0">
      <w:start w:val="2"/>
      <w:numFmt w:val="decimal"/>
      <w:lvlText w:val="%1."/>
      <w:lvlJc w:val="left"/>
      <w:pPr>
        <w:ind w:left="720" w:hanging="360"/>
      </w:pPr>
      <w:rPr>
        <w:rFonts w:ascii="Segoe UI" w:eastAsia="Times New Roman" w:hAnsi="Segoe UI" w:cs="Segoe UI" w:hint="default"/>
        <w:b w:val="0"/>
      </w:rPr>
    </w:lvl>
    <w:lvl w:ilvl="1">
      <w:start w:val="6"/>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3" w15:restartNumberingAfterBreak="0">
    <w:nsid w:val="0998398B"/>
    <w:multiLevelType w:val="hybridMultilevel"/>
    <w:tmpl w:val="EC5AD9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4F6A46"/>
    <w:multiLevelType w:val="hybridMultilevel"/>
    <w:tmpl w:val="91D2CCF6"/>
    <w:lvl w:ilvl="0" w:tplc="1F542968">
      <w:start w:val="1"/>
      <w:numFmt w:val="decimal"/>
      <w:lvlText w:val="%1."/>
      <w:lvlJc w:val="left"/>
      <w:pPr>
        <w:ind w:left="1440" w:hanging="360"/>
      </w:pPr>
      <w:rPr>
        <w:rFonts w:hint="default"/>
      </w:rPr>
    </w:lvl>
    <w:lvl w:ilvl="1" w:tplc="04090001">
      <w:start w:val="1"/>
      <w:numFmt w:val="bullet"/>
      <w:lvlText w:val=""/>
      <w:lvlJc w:val="left"/>
      <w:pPr>
        <w:ind w:left="2520" w:hanging="360"/>
      </w:pPr>
      <w:rPr>
        <w:rFonts w:ascii="Symbol" w:hAnsi="Symbol" w:hint="default"/>
      </w:r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8081EAE"/>
    <w:multiLevelType w:val="hybridMultilevel"/>
    <w:tmpl w:val="9A24E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9E7C79"/>
    <w:multiLevelType w:val="hybridMultilevel"/>
    <w:tmpl w:val="B76AF754"/>
    <w:lvl w:ilvl="0" w:tplc="0A4AFDDE">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4242FF"/>
    <w:multiLevelType w:val="hybridMultilevel"/>
    <w:tmpl w:val="E27EAE0A"/>
    <w:lvl w:ilvl="0" w:tplc="F5EAD5B0">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A397DC7"/>
    <w:multiLevelType w:val="hybridMultilevel"/>
    <w:tmpl w:val="FC281CD4"/>
    <w:lvl w:ilvl="0" w:tplc="70DAB9CA">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EA94CEA"/>
    <w:multiLevelType w:val="hybridMultilevel"/>
    <w:tmpl w:val="1592F6A2"/>
    <w:lvl w:ilvl="0" w:tplc="495E2904">
      <w:start w:val="1"/>
      <w:numFmt w:val="decimal"/>
      <w:lvlText w:val="%1."/>
      <w:lvlJc w:val="left"/>
      <w:pPr>
        <w:ind w:left="720" w:hanging="360"/>
      </w:pPr>
      <w:rPr>
        <w:rFonts w:ascii="Segoe UI" w:eastAsia="Times New Roman" w:hAnsi="Segoe UI" w:cs="Segoe UI" w:hint="default"/>
        <w:b w:val="0"/>
      </w:rPr>
    </w:lvl>
    <w:lvl w:ilvl="1" w:tplc="04090015">
      <w:start w:val="1"/>
      <w:numFmt w:val="upperLetter"/>
      <w:lvlText w:val="%2."/>
      <w:lvlJc w:val="left"/>
      <w:pPr>
        <w:ind w:left="1440" w:hanging="360"/>
      </w:pPr>
    </w:lvl>
    <w:lvl w:ilvl="2" w:tplc="0409000F">
      <w:start w:val="1"/>
      <w:numFmt w:val="decimal"/>
      <w:lvlText w:val="%3."/>
      <w:lvlJc w:val="left"/>
      <w:pPr>
        <w:ind w:left="2340" w:hanging="360"/>
      </w:pPr>
    </w:lvl>
    <w:lvl w:ilvl="3" w:tplc="04090019">
      <w:start w:val="1"/>
      <w:numFmt w:val="lowerLetter"/>
      <w:lvlText w:val="%4."/>
      <w:lvlJc w:val="left"/>
      <w:pPr>
        <w:ind w:left="2880" w:hanging="360"/>
      </w:pPr>
    </w:lvl>
    <w:lvl w:ilvl="4" w:tplc="0409001B">
      <w:start w:val="1"/>
      <w:numFmt w:val="lowerRoman"/>
      <w:lvlText w:val="%5."/>
      <w:lvlJc w:val="righ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F30276"/>
    <w:multiLevelType w:val="hybridMultilevel"/>
    <w:tmpl w:val="538C7A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4F7828"/>
    <w:multiLevelType w:val="hybridMultilevel"/>
    <w:tmpl w:val="503CA2B6"/>
    <w:lvl w:ilvl="0" w:tplc="AFEC8002">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1B71C6"/>
    <w:multiLevelType w:val="hybridMultilevel"/>
    <w:tmpl w:val="07E2EBA0"/>
    <w:lvl w:ilvl="0" w:tplc="8FAC5E48">
      <w:start w:val="1"/>
      <w:numFmt w:val="upp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1F5C43"/>
    <w:multiLevelType w:val="hybridMultilevel"/>
    <w:tmpl w:val="9AD0C776"/>
    <w:lvl w:ilvl="0" w:tplc="1CAE7F82">
      <w:start w:val="1"/>
      <w:numFmt w:val="lowerRoman"/>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DD43DAE"/>
    <w:multiLevelType w:val="hybridMultilevel"/>
    <w:tmpl w:val="5E7647F6"/>
    <w:lvl w:ilvl="0" w:tplc="35B02AF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77D57DB"/>
    <w:multiLevelType w:val="hybridMultilevel"/>
    <w:tmpl w:val="0B96C9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6649DA"/>
    <w:multiLevelType w:val="hybridMultilevel"/>
    <w:tmpl w:val="4D4CC628"/>
    <w:lvl w:ilvl="0" w:tplc="6FBAC4AE">
      <w:start w:val="1"/>
      <w:numFmt w:val="decimal"/>
      <w:lvlText w:val="%1."/>
      <w:lvlJc w:val="left"/>
      <w:pPr>
        <w:ind w:left="1080" w:hanging="360"/>
      </w:pPr>
      <w:rPr>
        <w:rFonts w:ascii="Segoe UI" w:hAnsi="Segoe UI" w:cs="Segoe UI" w:hint="default"/>
        <w:b w:val="0"/>
        <w:u w:val="non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7761165"/>
    <w:multiLevelType w:val="hybridMultilevel"/>
    <w:tmpl w:val="8F3C7736"/>
    <w:lvl w:ilvl="0" w:tplc="C28AB11A">
      <w:start w:val="1"/>
      <w:numFmt w:val="upp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B6C08E7"/>
    <w:multiLevelType w:val="hybridMultilevel"/>
    <w:tmpl w:val="5E182B5E"/>
    <w:lvl w:ilvl="0" w:tplc="04090015">
      <w:start w:val="1"/>
      <w:numFmt w:val="upp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604C06D7"/>
    <w:multiLevelType w:val="multilevel"/>
    <w:tmpl w:val="130AB8D8"/>
    <w:lvl w:ilvl="0">
      <w:start w:val="2"/>
      <w:numFmt w:val="decimal"/>
      <w:lvlText w:val="%1."/>
      <w:lvlJc w:val="left"/>
      <w:pPr>
        <w:ind w:left="720" w:hanging="360"/>
      </w:pPr>
      <w:rPr>
        <w:rFonts w:ascii="Segoe UI" w:eastAsia="Times New Roman" w:hAnsi="Segoe UI" w:cs="Segoe UI" w:hint="default"/>
        <w:b w:val="0"/>
      </w:rPr>
    </w:lvl>
    <w:lvl w:ilvl="1">
      <w:start w:val="1"/>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20" w15:restartNumberingAfterBreak="0">
    <w:nsid w:val="70CE6C34"/>
    <w:multiLevelType w:val="multilevel"/>
    <w:tmpl w:val="130AB8D8"/>
    <w:lvl w:ilvl="0">
      <w:start w:val="2"/>
      <w:numFmt w:val="decimal"/>
      <w:lvlText w:val="%1."/>
      <w:lvlJc w:val="left"/>
      <w:pPr>
        <w:ind w:left="720" w:hanging="360"/>
      </w:pPr>
      <w:rPr>
        <w:rFonts w:ascii="Segoe UI" w:eastAsia="Times New Roman" w:hAnsi="Segoe UI" w:cs="Segoe UI" w:hint="default"/>
        <w:b w:val="0"/>
      </w:rPr>
    </w:lvl>
    <w:lvl w:ilvl="1">
      <w:start w:val="1"/>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21" w15:restartNumberingAfterBreak="0">
    <w:nsid w:val="7AB55330"/>
    <w:multiLevelType w:val="hybridMultilevel"/>
    <w:tmpl w:val="E48A460A"/>
    <w:lvl w:ilvl="0" w:tplc="D55267DE">
      <w:start w:val="1"/>
      <w:numFmt w:val="decimal"/>
      <w:lvlText w:val="%1."/>
      <w:lvlJc w:val="left"/>
      <w:pPr>
        <w:tabs>
          <w:tab w:val="num" w:pos="1440"/>
        </w:tabs>
        <w:ind w:left="1440" w:hanging="720"/>
      </w:pPr>
      <w:rPr>
        <w:rFonts w:hint="default"/>
      </w:rPr>
    </w:lvl>
    <w:lvl w:ilvl="1" w:tplc="04090001">
      <w:start w:val="1"/>
      <w:numFmt w:val="bullet"/>
      <w:lvlText w:val=""/>
      <w:lvlJc w:val="left"/>
      <w:pPr>
        <w:tabs>
          <w:tab w:val="num" w:pos="1800"/>
        </w:tabs>
        <w:ind w:left="1800" w:hanging="360"/>
      </w:pPr>
      <w:rPr>
        <w:rFonts w:ascii="Symbol" w:hAnsi="Symbol" w:hint="default"/>
      </w:rPr>
    </w:lvl>
    <w:lvl w:ilvl="2" w:tplc="0409001B" w:tentative="1">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2" w15:restartNumberingAfterBreak="0">
    <w:nsid w:val="7CFF0CEE"/>
    <w:multiLevelType w:val="multilevel"/>
    <w:tmpl w:val="130AB8D8"/>
    <w:lvl w:ilvl="0">
      <w:start w:val="2"/>
      <w:numFmt w:val="decimal"/>
      <w:lvlText w:val="%1."/>
      <w:lvlJc w:val="left"/>
      <w:pPr>
        <w:ind w:left="720" w:hanging="360"/>
      </w:pPr>
      <w:rPr>
        <w:rFonts w:ascii="Segoe UI" w:eastAsia="Times New Roman" w:hAnsi="Segoe UI" w:cs="Segoe UI" w:hint="default"/>
        <w:b w:val="0"/>
      </w:rPr>
    </w:lvl>
    <w:lvl w:ilvl="1">
      <w:start w:val="1"/>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23" w15:restartNumberingAfterBreak="0">
    <w:nsid w:val="7F470CDD"/>
    <w:multiLevelType w:val="hybridMultilevel"/>
    <w:tmpl w:val="200CE16A"/>
    <w:lvl w:ilvl="0" w:tplc="EC168626">
      <w:start w:val="1"/>
      <w:numFmt w:val="upperLetter"/>
      <w:lvlText w:val="%1."/>
      <w:lvlJc w:val="left"/>
      <w:pPr>
        <w:tabs>
          <w:tab w:val="num" w:pos="720"/>
        </w:tabs>
        <w:ind w:left="720" w:hanging="360"/>
      </w:pPr>
      <w:rPr>
        <w:rFonts w:hint="default"/>
        <w:u w:val="none"/>
      </w:rPr>
    </w:lvl>
    <w:lvl w:ilvl="1" w:tplc="3B1E44E8">
      <w:start w:val="24"/>
      <w:numFmt w:val="decimal"/>
      <w:lvlText w:val="%2."/>
      <w:lvlJc w:val="left"/>
      <w:pPr>
        <w:tabs>
          <w:tab w:val="num" w:pos="1530"/>
        </w:tabs>
        <w:ind w:left="1530" w:hanging="450"/>
      </w:pPr>
      <w:rPr>
        <w:rFonts w:hint="default"/>
        <w:sz w:val="24"/>
      </w:rPr>
    </w:lvl>
    <w:lvl w:ilvl="2" w:tplc="04090019">
      <w:start w:val="1"/>
      <w:numFmt w:val="lowerLetter"/>
      <w:lvlText w:val="%3."/>
      <w:lvlJc w:val="lef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FF35143"/>
    <w:multiLevelType w:val="hybridMultilevel"/>
    <w:tmpl w:val="9EAA48FA"/>
    <w:lvl w:ilvl="0" w:tplc="1CAE7F82">
      <w:start w:val="1"/>
      <w:numFmt w:val="lowerRoman"/>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94754589">
    <w:abstractNumId w:val="1"/>
  </w:num>
  <w:num w:numId="2" w16cid:durableId="1846020788">
    <w:abstractNumId w:val="16"/>
  </w:num>
  <w:num w:numId="3" w16cid:durableId="1458451784">
    <w:abstractNumId w:val="9"/>
  </w:num>
  <w:num w:numId="4" w16cid:durableId="2120098783">
    <w:abstractNumId w:val="5"/>
  </w:num>
  <w:num w:numId="5" w16cid:durableId="314527722">
    <w:abstractNumId w:val="15"/>
  </w:num>
  <w:num w:numId="6" w16cid:durableId="1632437174">
    <w:abstractNumId w:val="14"/>
  </w:num>
  <w:num w:numId="7" w16cid:durableId="487022357">
    <w:abstractNumId w:val="10"/>
  </w:num>
  <w:num w:numId="8" w16cid:durableId="1288513757">
    <w:abstractNumId w:val="12"/>
  </w:num>
  <w:num w:numId="9" w16cid:durableId="1159687408">
    <w:abstractNumId w:val="17"/>
  </w:num>
  <w:num w:numId="10" w16cid:durableId="1365639651">
    <w:abstractNumId w:val="21"/>
  </w:num>
  <w:num w:numId="11" w16cid:durableId="1832527934">
    <w:abstractNumId w:val="18"/>
  </w:num>
  <w:num w:numId="12" w16cid:durableId="1334264828">
    <w:abstractNumId w:val="0"/>
  </w:num>
  <w:num w:numId="13" w16cid:durableId="2030179828">
    <w:abstractNumId w:val="11"/>
  </w:num>
  <w:num w:numId="14" w16cid:durableId="268664808">
    <w:abstractNumId w:val="8"/>
  </w:num>
  <w:num w:numId="15" w16cid:durableId="2095125114">
    <w:abstractNumId w:val="4"/>
  </w:num>
  <w:num w:numId="16" w16cid:durableId="509565522">
    <w:abstractNumId w:val="6"/>
  </w:num>
  <w:num w:numId="17" w16cid:durableId="273482142">
    <w:abstractNumId w:val="23"/>
  </w:num>
  <w:num w:numId="18" w16cid:durableId="559949367">
    <w:abstractNumId w:val="3"/>
  </w:num>
  <w:num w:numId="19" w16cid:durableId="1143427259">
    <w:abstractNumId w:val="7"/>
  </w:num>
  <w:num w:numId="20" w16cid:durableId="9479324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83441739">
    <w:abstractNumId w:val="1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5717970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98772881">
    <w:abstractNumId w:val="24"/>
  </w:num>
  <w:num w:numId="24" w16cid:durableId="2129349571">
    <w:abstractNumId w:val="13"/>
  </w:num>
  <w:num w:numId="25" w16cid:durableId="1800881566">
    <w:abstractNumId w:val="22"/>
  </w:num>
  <w:num w:numId="26" w16cid:durableId="546725927">
    <w:abstractNumId w:val="19"/>
  </w:num>
  <w:num w:numId="27" w16cid:durableId="1713727284">
    <w:abstractNumId w:val="20"/>
  </w:num>
  <w:num w:numId="28" w16cid:durableId="152111537">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4C66"/>
    <w:rsid w:val="00002AD9"/>
    <w:rsid w:val="000075B3"/>
    <w:rsid w:val="00013B05"/>
    <w:rsid w:val="00014FF9"/>
    <w:rsid w:val="000206F2"/>
    <w:rsid w:val="00023F32"/>
    <w:rsid w:val="00024835"/>
    <w:rsid w:val="00026510"/>
    <w:rsid w:val="000274BF"/>
    <w:rsid w:val="00032405"/>
    <w:rsid w:val="000354F5"/>
    <w:rsid w:val="000441C6"/>
    <w:rsid w:val="00045CD2"/>
    <w:rsid w:val="000469E3"/>
    <w:rsid w:val="00050A2A"/>
    <w:rsid w:val="00053806"/>
    <w:rsid w:val="00054331"/>
    <w:rsid w:val="000621D0"/>
    <w:rsid w:val="00064534"/>
    <w:rsid w:val="000816D8"/>
    <w:rsid w:val="0008378B"/>
    <w:rsid w:val="00086D12"/>
    <w:rsid w:val="00086EF5"/>
    <w:rsid w:val="0009044B"/>
    <w:rsid w:val="0009460D"/>
    <w:rsid w:val="0009483D"/>
    <w:rsid w:val="000A0FB5"/>
    <w:rsid w:val="000B3AFD"/>
    <w:rsid w:val="000B6852"/>
    <w:rsid w:val="000C054A"/>
    <w:rsid w:val="000C2E3F"/>
    <w:rsid w:val="000C3E11"/>
    <w:rsid w:val="000C5ED6"/>
    <w:rsid w:val="000C6510"/>
    <w:rsid w:val="000E29C9"/>
    <w:rsid w:val="000F1713"/>
    <w:rsid w:val="000F3C3B"/>
    <w:rsid w:val="000F49EE"/>
    <w:rsid w:val="00101BE3"/>
    <w:rsid w:val="00105AEE"/>
    <w:rsid w:val="00105F5D"/>
    <w:rsid w:val="001105D9"/>
    <w:rsid w:val="0011095A"/>
    <w:rsid w:val="00114EA1"/>
    <w:rsid w:val="00116725"/>
    <w:rsid w:val="00116E0F"/>
    <w:rsid w:val="0013411D"/>
    <w:rsid w:val="0013490B"/>
    <w:rsid w:val="00136375"/>
    <w:rsid w:val="00137829"/>
    <w:rsid w:val="0014305F"/>
    <w:rsid w:val="00144099"/>
    <w:rsid w:val="0014726A"/>
    <w:rsid w:val="00150CF2"/>
    <w:rsid w:val="0016324A"/>
    <w:rsid w:val="00173890"/>
    <w:rsid w:val="00175A8C"/>
    <w:rsid w:val="00176127"/>
    <w:rsid w:val="00177AA8"/>
    <w:rsid w:val="001804F5"/>
    <w:rsid w:val="00181E2C"/>
    <w:rsid w:val="00182029"/>
    <w:rsid w:val="00183CDB"/>
    <w:rsid w:val="00191BF3"/>
    <w:rsid w:val="00192AEB"/>
    <w:rsid w:val="00196E8B"/>
    <w:rsid w:val="001B5A30"/>
    <w:rsid w:val="001C1231"/>
    <w:rsid w:val="001C4728"/>
    <w:rsid w:val="001C49F4"/>
    <w:rsid w:val="001C511E"/>
    <w:rsid w:val="001D29FE"/>
    <w:rsid w:val="001E00E5"/>
    <w:rsid w:val="001E33AF"/>
    <w:rsid w:val="001E67B7"/>
    <w:rsid w:val="001F0BC6"/>
    <w:rsid w:val="001F2D9A"/>
    <w:rsid w:val="001F50E8"/>
    <w:rsid w:val="001F5FA0"/>
    <w:rsid w:val="00201153"/>
    <w:rsid w:val="00201C48"/>
    <w:rsid w:val="00202839"/>
    <w:rsid w:val="00202942"/>
    <w:rsid w:val="00203A59"/>
    <w:rsid w:val="00214820"/>
    <w:rsid w:val="00227B6B"/>
    <w:rsid w:val="00230CA0"/>
    <w:rsid w:val="0023208A"/>
    <w:rsid w:val="00232474"/>
    <w:rsid w:val="00232E53"/>
    <w:rsid w:val="002461F0"/>
    <w:rsid w:val="00247C56"/>
    <w:rsid w:val="002508BD"/>
    <w:rsid w:val="00251763"/>
    <w:rsid w:val="00255FE6"/>
    <w:rsid w:val="00256E74"/>
    <w:rsid w:val="00262521"/>
    <w:rsid w:val="00262F88"/>
    <w:rsid w:val="00264211"/>
    <w:rsid w:val="00272194"/>
    <w:rsid w:val="00274E7C"/>
    <w:rsid w:val="00276F5D"/>
    <w:rsid w:val="0028631C"/>
    <w:rsid w:val="002903C7"/>
    <w:rsid w:val="00291D56"/>
    <w:rsid w:val="00294495"/>
    <w:rsid w:val="00294D3F"/>
    <w:rsid w:val="002951D8"/>
    <w:rsid w:val="0029553B"/>
    <w:rsid w:val="00297430"/>
    <w:rsid w:val="002B3F98"/>
    <w:rsid w:val="002B5E8D"/>
    <w:rsid w:val="002B6EEB"/>
    <w:rsid w:val="002C04E6"/>
    <w:rsid w:val="002C0C0B"/>
    <w:rsid w:val="002C1DE4"/>
    <w:rsid w:val="002C4EA1"/>
    <w:rsid w:val="002C63BE"/>
    <w:rsid w:val="002C6E34"/>
    <w:rsid w:val="002C7684"/>
    <w:rsid w:val="002D616E"/>
    <w:rsid w:val="002E0AC9"/>
    <w:rsid w:val="002E0C77"/>
    <w:rsid w:val="002F01D4"/>
    <w:rsid w:val="002F49F6"/>
    <w:rsid w:val="002F5AEE"/>
    <w:rsid w:val="002F64A6"/>
    <w:rsid w:val="0030046D"/>
    <w:rsid w:val="00301C29"/>
    <w:rsid w:val="00302893"/>
    <w:rsid w:val="00302AF5"/>
    <w:rsid w:val="00303D1E"/>
    <w:rsid w:val="0030416F"/>
    <w:rsid w:val="003044D1"/>
    <w:rsid w:val="003052DA"/>
    <w:rsid w:val="003053F3"/>
    <w:rsid w:val="00305A89"/>
    <w:rsid w:val="00305BB3"/>
    <w:rsid w:val="0031155F"/>
    <w:rsid w:val="00311A1A"/>
    <w:rsid w:val="00316DED"/>
    <w:rsid w:val="0032203F"/>
    <w:rsid w:val="00324864"/>
    <w:rsid w:val="00330FCF"/>
    <w:rsid w:val="00336381"/>
    <w:rsid w:val="00342B94"/>
    <w:rsid w:val="00347C8A"/>
    <w:rsid w:val="003609EF"/>
    <w:rsid w:val="003629E1"/>
    <w:rsid w:val="00362A30"/>
    <w:rsid w:val="003653AE"/>
    <w:rsid w:val="00370AE5"/>
    <w:rsid w:val="00376629"/>
    <w:rsid w:val="00376C08"/>
    <w:rsid w:val="00377CE9"/>
    <w:rsid w:val="00387C95"/>
    <w:rsid w:val="00393D79"/>
    <w:rsid w:val="003A3C19"/>
    <w:rsid w:val="003B0F44"/>
    <w:rsid w:val="003B7105"/>
    <w:rsid w:val="003C0D78"/>
    <w:rsid w:val="003D11C5"/>
    <w:rsid w:val="003D2BDE"/>
    <w:rsid w:val="003D32F8"/>
    <w:rsid w:val="003D5DEB"/>
    <w:rsid w:val="003D5E1B"/>
    <w:rsid w:val="003D75D3"/>
    <w:rsid w:val="003E40BD"/>
    <w:rsid w:val="003E439B"/>
    <w:rsid w:val="003E533E"/>
    <w:rsid w:val="003E5928"/>
    <w:rsid w:val="003F5DBF"/>
    <w:rsid w:val="003F5F1E"/>
    <w:rsid w:val="00400DD8"/>
    <w:rsid w:val="0041797E"/>
    <w:rsid w:val="00421051"/>
    <w:rsid w:val="004236ED"/>
    <w:rsid w:val="00427C19"/>
    <w:rsid w:val="00432665"/>
    <w:rsid w:val="00435DAF"/>
    <w:rsid w:val="0044142C"/>
    <w:rsid w:val="0044198E"/>
    <w:rsid w:val="00443F19"/>
    <w:rsid w:val="004468E0"/>
    <w:rsid w:val="00450784"/>
    <w:rsid w:val="00452606"/>
    <w:rsid w:val="00453D72"/>
    <w:rsid w:val="00465626"/>
    <w:rsid w:val="00465925"/>
    <w:rsid w:val="00473832"/>
    <w:rsid w:val="004769A4"/>
    <w:rsid w:val="0048142D"/>
    <w:rsid w:val="00482524"/>
    <w:rsid w:val="004848CE"/>
    <w:rsid w:val="004863B1"/>
    <w:rsid w:val="004911D5"/>
    <w:rsid w:val="00493D40"/>
    <w:rsid w:val="004A2008"/>
    <w:rsid w:val="004A2F34"/>
    <w:rsid w:val="004A3A0B"/>
    <w:rsid w:val="004A6B11"/>
    <w:rsid w:val="004B02B8"/>
    <w:rsid w:val="004B7CBB"/>
    <w:rsid w:val="004D0D63"/>
    <w:rsid w:val="004D46EB"/>
    <w:rsid w:val="004D4B02"/>
    <w:rsid w:val="004E2421"/>
    <w:rsid w:val="004E24D1"/>
    <w:rsid w:val="004F27C5"/>
    <w:rsid w:val="004F2A3C"/>
    <w:rsid w:val="004F4EA8"/>
    <w:rsid w:val="004F5B7E"/>
    <w:rsid w:val="004F5E7A"/>
    <w:rsid w:val="0050080C"/>
    <w:rsid w:val="00501C07"/>
    <w:rsid w:val="00505EB3"/>
    <w:rsid w:val="00510BE0"/>
    <w:rsid w:val="005136BB"/>
    <w:rsid w:val="00515EBD"/>
    <w:rsid w:val="00520FE2"/>
    <w:rsid w:val="00522BDB"/>
    <w:rsid w:val="0052599B"/>
    <w:rsid w:val="00527DD9"/>
    <w:rsid w:val="00527DF4"/>
    <w:rsid w:val="00535D6F"/>
    <w:rsid w:val="0054002B"/>
    <w:rsid w:val="005407B2"/>
    <w:rsid w:val="005446A6"/>
    <w:rsid w:val="005449CD"/>
    <w:rsid w:val="00545E2D"/>
    <w:rsid w:val="005466B9"/>
    <w:rsid w:val="00552305"/>
    <w:rsid w:val="00565222"/>
    <w:rsid w:val="0056563A"/>
    <w:rsid w:val="0057165B"/>
    <w:rsid w:val="00573BD1"/>
    <w:rsid w:val="00574895"/>
    <w:rsid w:val="00577FC0"/>
    <w:rsid w:val="00580D99"/>
    <w:rsid w:val="0058136B"/>
    <w:rsid w:val="005872C8"/>
    <w:rsid w:val="005A1962"/>
    <w:rsid w:val="005B25EB"/>
    <w:rsid w:val="005B31FF"/>
    <w:rsid w:val="005B3B01"/>
    <w:rsid w:val="005B4C67"/>
    <w:rsid w:val="005B5268"/>
    <w:rsid w:val="005B5CE1"/>
    <w:rsid w:val="005B6C6A"/>
    <w:rsid w:val="005C1907"/>
    <w:rsid w:val="005D4F24"/>
    <w:rsid w:val="005D5BE1"/>
    <w:rsid w:val="005D5CD1"/>
    <w:rsid w:val="005D7490"/>
    <w:rsid w:val="005E0CC7"/>
    <w:rsid w:val="005E44EC"/>
    <w:rsid w:val="005E5EEF"/>
    <w:rsid w:val="005E66C9"/>
    <w:rsid w:val="005F191C"/>
    <w:rsid w:val="005F7DB6"/>
    <w:rsid w:val="00601419"/>
    <w:rsid w:val="006018DE"/>
    <w:rsid w:val="0060288E"/>
    <w:rsid w:val="00604178"/>
    <w:rsid w:val="0060694E"/>
    <w:rsid w:val="00611C52"/>
    <w:rsid w:val="00614453"/>
    <w:rsid w:val="00615CD1"/>
    <w:rsid w:val="00621DD0"/>
    <w:rsid w:val="006240CF"/>
    <w:rsid w:val="00624F9C"/>
    <w:rsid w:val="006264E7"/>
    <w:rsid w:val="006330B8"/>
    <w:rsid w:val="00634D51"/>
    <w:rsid w:val="00634F8F"/>
    <w:rsid w:val="00654199"/>
    <w:rsid w:val="00655116"/>
    <w:rsid w:val="00664EE6"/>
    <w:rsid w:val="00666E06"/>
    <w:rsid w:val="006753E0"/>
    <w:rsid w:val="00675CD3"/>
    <w:rsid w:val="00676780"/>
    <w:rsid w:val="006824E3"/>
    <w:rsid w:val="0068256D"/>
    <w:rsid w:val="00684F6D"/>
    <w:rsid w:val="006856C0"/>
    <w:rsid w:val="00697912"/>
    <w:rsid w:val="00697EAA"/>
    <w:rsid w:val="006A41E5"/>
    <w:rsid w:val="006B1622"/>
    <w:rsid w:val="006B62BB"/>
    <w:rsid w:val="006B721F"/>
    <w:rsid w:val="006C19D0"/>
    <w:rsid w:val="006C40EF"/>
    <w:rsid w:val="006C6490"/>
    <w:rsid w:val="006D63C4"/>
    <w:rsid w:val="006E053A"/>
    <w:rsid w:val="006E1E5F"/>
    <w:rsid w:val="006F55A5"/>
    <w:rsid w:val="00700D41"/>
    <w:rsid w:val="007026A8"/>
    <w:rsid w:val="00703158"/>
    <w:rsid w:val="00704E8B"/>
    <w:rsid w:val="00710DFA"/>
    <w:rsid w:val="00710F3B"/>
    <w:rsid w:val="00727725"/>
    <w:rsid w:val="00727BF1"/>
    <w:rsid w:val="00730737"/>
    <w:rsid w:val="00731DA1"/>
    <w:rsid w:val="007324F5"/>
    <w:rsid w:val="00734682"/>
    <w:rsid w:val="00736786"/>
    <w:rsid w:val="0074511D"/>
    <w:rsid w:val="007469B2"/>
    <w:rsid w:val="00751011"/>
    <w:rsid w:val="00751193"/>
    <w:rsid w:val="00756EFD"/>
    <w:rsid w:val="00760EDB"/>
    <w:rsid w:val="00761A1A"/>
    <w:rsid w:val="00764326"/>
    <w:rsid w:val="007721F5"/>
    <w:rsid w:val="007759EB"/>
    <w:rsid w:val="007764DB"/>
    <w:rsid w:val="00784BFB"/>
    <w:rsid w:val="00787831"/>
    <w:rsid w:val="007916E7"/>
    <w:rsid w:val="00794668"/>
    <w:rsid w:val="007971A1"/>
    <w:rsid w:val="007A4C66"/>
    <w:rsid w:val="007A5E22"/>
    <w:rsid w:val="007B4813"/>
    <w:rsid w:val="007B4FB0"/>
    <w:rsid w:val="007C0EC6"/>
    <w:rsid w:val="007C5589"/>
    <w:rsid w:val="007D3012"/>
    <w:rsid w:val="007D39AF"/>
    <w:rsid w:val="007D6BE7"/>
    <w:rsid w:val="007D6CCC"/>
    <w:rsid w:val="007E5DF5"/>
    <w:rsid w:val="007E6A0C"/>
    <w:rsid w:val="007F2EA6"/>
    <w:rsid w:val="007F31B8"/>
    <w:rsid w:val="007F5DC9"/>
    <w:rsid w:val="007F7756"/>
    <w:rsid w:val="00802DAB"/>
    <w:rsid w:val="008103F3"/>
    <w:rsid w:val="00811975"/>
    <w:rsid w:val="0081204F"/>
    <w:rsid w:val="0081321C"/>
    <w:rsid w:val="00815ACC"/>
    <w:rsid w:val="008233F7"/>
    <w:rsid w:val="00823EF4"/>
    <w:rsid w:val="00826781"/>
    <w:rsid w:val="0082727C"/>
    <w:rsid w:val="00833366"/>
    <w:rsid w:val="00835258"/>
    <w:rsid w:val="00851FFE"/>
    <w:rsid w:val="008536B8"/>
    <w:rsid w:val="00854BAE"/>
    <w:rsid w:val="00862C75"/>
    <w:rsid w:val="008734C2"/>
    <w:rsid w:val="008821D6"/>
    <w:rsid w:val="008827B6"/>
    <w:rsid w:val="00883373"/>
    <w:rsid w:val="0088526D"/>
    <w:rsid w:val="00885CB8"/>
    <w:rsid w:val="00885F55"/>
    <w:rsid w:val="008917B8"/>
    <w:rsid w:val="00895001"/>
    <w:rsid w:val="008A31AE"/>
    <w:rsid w:val="008A44DB"/>
    <w:rsid w:val="008B0794"/>
    <w:rsid w:val="008B5CA0"/>
    <w:rsid w:val="008B681C"/>
    <w:rsid w:val="008B6B58"/>
    <w:rsid w:val="008B7832"/>
    <w:rsid w:val="008C41A3"/>
    <w:rsid w:val="008D1844"/>
    <w:rsid w:val="008E09DE"/>
    <w:rsid w:val="008E0C1A"/>
    <w:rsid w:val="008E129F"/>
    <w:rsid w:val="008E316A"/>
    <w:rsid w:val="008F47B3"/>
    <w:rsid w:val="00904FF7"/>
    <w:rsid w:val="009056AA"/>
    <w:rsid w:val="00907F4E"/>
    <w:rsid w:val="00911630"/>
    <w:rsid w:val="009171E4"/>
    <w:rsid w:val="0092347B"/>
    <w:rsid w:val="00923A15"/>
    <w:rsid w:val="00931F7F"/>
    <w:rsid w:val="00934550"/>
    <w:rsid w:val="00937C50"/>
    <w:rsid w:val="0094059E"/>
    <w:rsid w:val="00940683"/>
    <w:rsid w:val="00942139"/>
    <w:rsid w:val="00942EAA"/>
    <w:rsid w:val="00945C53"/>
    <w:rsid w:val="00956C67"/>
    <w:rsid w:val="00962085"/>
    <w:rsid w:val="0096494B"/>
    <w:rsid w:val="00965559"/>
    <w:rsid w:val="0097463A"/>
    <w:rsid w:val="00975655"/>
    <w:rsid w:val="009774FA"/>
    <w:rsid w:val="00996E83"/>
    <w:rsid w:val="009A2F44"/>
    <w:rsid w:val="009A6569"/>
    <w:rsid w:val="009A6887"/>
    <w:rsid w:val="009B0CEE"/>
    <w:rsid w:val="009B117C"/>
    <w:rsid w:val="009B5429"/>
    <w:rsid w:val="009C345F"/>
    <w:rsid w:val="009D0DC3"/>
    <w:rsid w:val="009D4E01"/>
    <w:rsid w:val="009D69DA"/>
    <w:rsid w:val="009E0601"/>
    <w:rsid w:val="009E1925"/>
    <w:rsid w:val="009E1D43"/>
    <w:rsid w:val="009E32E4"/>
    <w:rsid w:val="009E5A22"/>
    <w:rsid w:val="009F05C6"/>
    <w:rsid w:val="009F2FFC"/>
    <w:rsid w:val="009F674D"/>
    <w:rsid w:val="009F679D"/>
    <w:rsid w:val="00A00796"/>
    <w:rsid w:val="00A04E19"/>
    <w:rsid w:val="00A04F3E"/>
    <w:rsid w:val="00A07668"/>
    <w:rsid w:val="00A17D06"/>
    <w:rsid w:val="00A20A24"/>
    <w:rsid w:val="00A22D63"/>
    <w:rsid w:val="00A2380D"/>
    <w:rsid w:val="00A24C97"/>
    <w:rsid w:val="00A336E2"/>
    <w:rsid w:val="00A34207"/>
    <w:rsid w:val="00A346E6"/>
    <w:rsid w:val="00A44E28"/>
    <w:rsid w:val="00A46CB0"/>
    <w:rsid w:val="00A47936"/>
    <w:rsid w:val="00A47DED"/>
    <w:rsid w:val="00A51F24"/>
    <w:rsid w:val="00A51F2F"/>
    <w:rsid w:val="00A5489B"/>
    <w:rsid w:val="00A6384E"/>
    <w:rsid w:val="00A70B49"/>
    <w:rsid w:val="00A73476"/>
    <w:rsid w:val="00A75723"/>
    <w:rsid w:val="00A85513"/>
    <w:rsid w:val="00A8559B"/>
    <w:rsid w:val="00A907DF"/>
    <w:rsid w:val="00A95102"/>
    <w:rsid w:val="00A95F87"/>
    <w:rsid w:val="00A960DC"/>
    <w:rsid w:val="00A96BFE"/>
    <w:rsid w:val="00AA1723"/>
    <w:rsid w:val="00AA1916"/>
    <w:rsid w:val="00AA3C72"/>
    <w:rsid w:val="00AA48D4"/>
    <w:rsid w:val="00AA53BF"/>
    <w:rsid w:val="00AB03FB"/>
    <w:rsid w:val="00AB6C3E"/>
    <w:rsid w:val="00AB700D"/>
    <w:rsid w:val="00AC2601"/>
    <w:rsid w:val="00AC4517"/>
    <w:rsid w:val="00AC4A3F"/>
    <w:rsid w:val="00AC6894"/>
    <w:rsid w:val="00AD35E4"/>
    <w:rsid w:val="00AD4286"/>
    <w:rsid w:val="00AD5CB1"/>
    <w:rsid w:val="00AD7042"/>
    <w:rsid w:val="00AE67C9"/>
    <w:rsid w:val="00AE7BB5"/>
    <w:rsid w:val="00B0007D"/>
    <w:rsid w:val="00B0076F"/>
    <w:rsid w:val="00B00BB8"/>
    <w:rsid w:val="00B033EB"/>
    <w:rsid w:val="00B0399D"/>
    <w:rsid w:val="00B0568F"/>
    <w:rsid w:val="00B10B5D"/>
    <w:rsid w:val="00B11048"/>
    <w:rsid w:val="00B172F8"/>
    <w:rsid w:val="00B17F19"/>
    <w:rsid w:val="00B20EB8"/>
    <w:rsid w:val="00B24BF5"/>
    <w:rsid w:val="00B3492C"/>
    <w:rsid w:val="00B43C69"/>
    <w:rsid w:val="00B445BC"/>
    <w:rsid w:val="00B4688E"/>
    <w:rsid w:val="00B47BF5"/>
    <w:rsid w:val="00B527EC"/>
    <w:rsid w:val="00B55C6B"/>
    <w:rsid w:val="00B6292E"/>
    <w:rsid w:val="00B64035"/>
    <w:rsid w:val="00B66DCA"/>
    <w:rsid w:val="00B70966"/>
    <w:rsid w:val="00B71D48"/>
    <w:rsid w:val="00B7313D"/>
    <w:rsid w:val="00B82DC6"/>
    <w:rsid w:val="00B85BB9"/>
    <w:rsid w:val="00B907F9"/>
    <w:rsid w:val="00B93A66"/>
    <w:rsid w:val="00B95165"/>
    <w:rsid w:val="00BA0934"/>
    <w:rsid w:val="00BB59A9"/>
    <w:rsid w:val="00BB63C7"/>
    <w:rsid w:val="00BB6A85"/>
    <w:rsid w:val="00BC2B76"/>
    <w:rsid w:val="00BC3BD4"/>
    <w:rsid w:val="00BC3E82"/>
    <w:rsid w:val="00BC7A7F"/>
    <w:rsid w:val="00BC7DF8"/>
    <w:rsid w:val="00BD2275"/>
    <w:rsid w:val="00BD2D1A"/>
    <w:rsid w:val="00BD5970"/>
    <w:rsid w:val="00BD7998"/>
    <w:rsid w:val="00BE2F78"/>
    <w:rsid w:val="00BE3F80"/>
    <w:rsid w:val="00BE6AF5"/>
    <w:rsid w:val="00BF21A4"/>
    <w:rsid w:val="00C17FBE"/>
    <w:rsid w:val="00C202F2"/>
    <w:rsid w:val="00C20CBD"/>
    <w:rsid w:val="00C43B1E"/>
    <w:rsid w:val="00C50339"/>
    <w:rsid w:val="00C55312"/>
    <w:rsid w:val="00C56DE2"/>
    <w:rsid w:val="00C603FB"/>
    <w:rsid w:val="00C61C3C"/>
    <w:rsid w:val="00C61FF7"/>
    <w:rsid w:val="00C66DF5"/>
    <w:rsid w:val="00C706E7"/>
    <w:rsid w:val="00C70E15"/>
    <w:rsid w:val="00C73781"/>
    <w:rsid w:val="00C80019"/>
    <w:rsid w:val="00C80CE9"/>
    <w:rsid w:val="00C86979"/>
    <w:rsid w:val="00C90851"/>
    <w:rsid w:val="00C912D5"/>
    <w:rsid w:val="00C97172"/>
    <w:rsid w:val="00CA4F0F"/>
    <w:rsid w:val="00CB3D4C"/>
    <w:rsid w:val="00CB3E7B"/>
    <w:rsid w:val="00CC04CD"/>
    <w:rsid w:val="00CC085A"/>
    <w:rsid w:val="00CC0D8C"/>
    <w:rsid w:val="00CC6003"/>
    <w:rsid w:val="00CC6079"/>
    <w:rsid w:val="00CD2E0B"/>
    <w:rsid w:val="00CD356C"/>
    <w:rsid w:val="00CD74E6"/>
    <w:rsid w:val="00CE1706"/>
    <w:rsid w:val="00CE4156"/>
    <w:rsid w:val="00CE5BA6"/>
    <w:rsid w:val="00CE68A7"/>
    <w:rsid w:val="00CF5928"/>
    <w:rsid w:val="00CF761E"/>
    <w:rsid w:val="00D03AD7"/>
    <w:rsid w:val="00D0574B"/>
    <w:rsid w:val="00D06813"/>
    <w:rsid w:val="00D10F22"/>
    <w:rsid w:val="00D169B2"/>
    <w:rsid w:val="00D179AA"/>
    <w:rsid w:val="00D246C9"/>
    <w:rsid w:val="00D31506"/>
    <w:rsid w:val="00D31C4E"/>
    <w:rsid w:val="00D32262"/>
    <w:rsid w:val="00D32593"/>
    <w:rsid w:val="00D34098"/>
    <w:rsid w:val="00D35911"/>
    <w:rsid w:val="00D35CD0"/>
    <w:rsid w:val="00D40638"/>
    <w:rsid w:val="00D4075A"/>
    <w:rsid w:val="00D41306"/>
    <w:rsid w:val="00D42625"/>
    <w:rsid w:val="00D5103A"/>
    <w:rsid w:val="00D53740"/>
    <w:rsid w:val="00D53B54"/>
    <w:rsid w:val="00D54AEF"/>
    <w:rsid w:val="00D57FE0"/>
    <w:rsid w:val="00D60FB0"/>
    <w:rsid w:val="00D6748A"/>
    <w:rsid w:val="00D717F6"/>
    <w:rsid w:val="00D77FAC"/>
    <w:rsid w:val="00D82F6A"/>
    <w:rsid w:val="00D84A68"/>
    <w:rsid w:val="00D8614A"/>
    <w:rsid w:val="00D90807"/>
    <w:rsid w:val="00D91687"/>
    <w:rsid w:val="00D94498"/>
    <w:rsid w:val="00DA1A79"/>
    <w:rsid w:val="00DA2676"/>
    <w:rsid w:val="00DA7CDB"/>
    <w:rsid w:val="00DB66CC"/>
    <w:rsid w:val="00DB772B"/>
    <w:rsid w:val="00DF1112"/>
    <w:rsid w:val="00DF13F3"/>
    <w:rsid w:val="00DF246B"/>
    <w:rsid w:val="00DF380F"/>
    <w:rsid w:val="00DF4134"/>
    <w:rsid w:val="00E00151"/>
    <w:rsid w:val="00E00A18"/>
    <w:rsid w:val="00E01363"/>
    <w:rsid w:val="00E0642D"/>
    <w:rsid w:val="00E14DF9"/>
    <w:rsid w:val="00E20D05"/>
    <w:rsid w:val="00E20D91"/>
    <w:rsid w:val="00E21A72"/>
    <w:rsid w:val="00E22D9A"/>
    <w:rsid w:val="00E340BC"/>
    <w:rsid w:val="00E46112"/>
    <w:rsid w:val="00E46A66"/>
    <w:rsid w:val="00E46D23"/>
    <w:rsid w:val="00E51D4C"/>
    <w:rsid w:val="00E53A2C"/>
    <w:rsid w:val="00E567C3"/>
    <w:rsid w:val="00E567F5"/>
    <w:rsid w:val="00E57666"/>
    <w:rsid w:val="00E62FDA"/>
    <w:rsid w:val="00E633EE"/>
    <w:rsid w:val="00E63625"/>
    <w:rsid w:val="00E6554E"/>
    <w:rsid w:val="00E7468E"/>
    <w:rsid w:val="00E81EFA"/>
    <w:rsid w:val="00E84465"/>
    <w:rsid w:val="00E87C4C"/>
    <w:rsid w:val="00E87DEE"/>
    <w:rsid w:val="00E91446"/>
    <w:rsid w:val="00E919CF"/>
    <w:rsid w:val="00E970AD"/>
    <w:rsid w:val="00E97AC8"/>
    <w:rsid w:val="00EA0547"/>
    <w:rsid w:val="00EA34F7"/>
    <w:rsid w:val="00EA3C8D"/>
    <w:rsid w:val="00EA4E28"/>
    <w:rsid w:val="00EB207C"/>
    <w:rsid w:val="00EB5660"/>
    <w:rsid w:val="00EB5B94"/>
    <w:rsid w:val="00EB6188"/>
    <w:rsid w:val="00EC5A82"/>
    <w:rsid w:val="00EC73C4"/>
    <w:rsid w:val="00EC7EAA"/>
    <w:rsid w:val="00ED0A5F"/>
    <w:rsid w:val="00ED1CC7"/>
    <w:rsid w:val="00ED3062"/>
    <w:rsid w:val="00ED6804"/>
    <w:rsid w:val="00EE2EFB"/>
    <w:rsid w:val="00EE5A69"/>
    <w:rsid w:val="00EE5AAB"/>
    <w:rsid w:val="00EE5BD9"/>
    <w:rsid w:val="00EE6DAB"/>
    <w:rsid w:val="00EF35E2"/>
    <w:rsid w:val="00F01605"/>
    <w:rsid w:val="00F02617"/>
    <w:rsid w:val="00F02D89"/>
    <w:rsid w:val="00F04AE0"/>
    <w:rsid w:val="00F12BF8"/>
    <w:rsid w:val="00F136EC"/>
    <w:rsid w:val="00F176EA"/>
    <w:rsid w:val="00F21C6B"/>
    <w:rsid w:val="00F267E1"/>
    <w:rsid w:val="00F40400"/>
    <w:rsid w:val="00F408AB"/>
    <w:rsid w:val="00F42165"/>
    <w:rsid w:val="00F43740"/>
    <w:rsid w:val="00F4477B"/>
    <w:rsid w:val="00F50B52"/>
    <w:rsid w:val="00F53DA5"/>
    <w:rsid w:val="00F60429"/>
    <w:rsid w:val="00F6220D"/>
    <w:rsid w:val="00F64A0D"/>
    <w:rsid w:val="00F65EAE"/>
    <w:rsid w:val="00F67AB2"/>
    <w:rsid w:val="00F7097B"/>
    <w:rsid w:val="00F71756"/>
    <w:rsid w:val="00F83B4F"/>
    <w:rsid w:val="00F845B4"/>
    <w:rsid w:val="00F87BB1"/>
    <w:rsid w:val="00F91CC7"/>
    <w:rsid w:val="00F91F11"/>
    <w:rsid w:val="00F91FD3"/>
    <w:rsid w:val="00F92E8A"/>
    <w:rsid w:val="00F96213"/>
    <w:rsid w:val="00FA41C3"/>
    <w:rsid w:val="00FA6A1F"/>
    <w:rsid w:val="00FB47F7"/>
    <w:rsid w:val="00FB4904"/>
    <w:rsid w:val="00FC3EE2"/>
    <w:rsid w:val="00FD036A"/>
    <w:rsid w:val="00FD31FC"/>
    <w:rsid w:val="00FD5975"/>
    <w:rsid w:val="00FD6195"/>
    <w:rsid w:val="00FD64A1"/>
    <w:rsid w:val="00FD70A2"/>
    <w:rsid w:val="00FE182B"/>
    <w:rsid w:val="00FE6784"/>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7C05F3"/>
  <w15:docId w15:val="{273BB0FB-6F87-4B84-9C94-DBB90D954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5DF5"/>
    <w:pPr>
      <w:spacing w:after="0" w:line="240" w:lineRule="auto"/>
    </w:pPr>
    <w:rPr>
      <w:rFonts w:ascii="Times New Roman" w:eastAsia="Times New Roman" w:hAnsi="Times New Roman" w:cs="Times New Roman"/>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E01363"/>
    <w:pPr>
      <w:jc w:val="both"/>
    </w:pPr>
    <w:rPr>
      <w:bCs/>
      <w:sz w:val="24"/>
    </w:rPr>
  </w:style>
  <w:style w:type="character" w:customStyle="1" w:styleId="BodyTextChar">
    <w:name w:val="Body Text Char"/>
    <w:basedOn w:val="DefaultParagraphFont"/>
    <w:link w:val="BodyText"/>
    <w:rsid w:val="00E01363"/>
    <w:rPr>
      <w:rFonts w:ascii="Times New Roman" w:eastAsia="Times New Roman" w:hAnsi="Times New Roman" w:cs="Times New Roman"/>
      <w:bCs/>
      <w:sz w:val="24"/>
      <w:szCs w:val="24"/>
    </w:rPr>
  </w:style>
  <w:style w:type="paragraph" w:styleId="Title">
    <w:name w:val="Title"/>
    <w:basedOn w:val="Normal"/>
    <w:link w:val="TitleChar"/>
    <w:qFormat/>
    <w:rsid w:val="00E01363"/>
    <w:pPr>
      <w:jc w:val="center"/>
    </w:pPr>
    <w:rPr>
      <w:b/>
      <w:bCs/>
      <w:sz w:val="24"/>
    </w:rPr>
  </w:style>
  <w:style w:type="character" w:customStyle="1" w:styleId="TitleChar">
    <w:name w:val="Title Char"/>
    <w:basedOn w:val="DefaultParagraphFont"/>
    <w:link w:val="Title"/>
    <w:rsid w:val="00E01363"/>
    <w:rPr>
      <w:rFonts w:ascii="Times New Roman" w:eastAsia="Times New Roman" w:hAnsi="Times New Roman" w:cs="Times New Roman"/>
      <w:b/>
      <w:bCs/>
      <w:sz w:val="24"/>
      <w:szCs w:val="24"/>
    </w:rPr>
  </w:style>
  <w:style w:type="paragraph" w:styleId="ListParagraph">
    <w:name w:val="List Paragraph"/>
    <w:basedOn w:val="Normal"/>
    <w:uiPriority w:val="34"/>
    <w:qFormat/>
    <w:rsid w:val="00E01363"/>
    <w:pPr>
      <w:ind w:left="720"/>
    </w:pPr>
  </w:style>
  <w:style w:type="paragraph" w:styleId="Header">
    <w:name w:val="header"/>
    <w:basedOn w:val="Normal"/>
    <w:link w:val="HeaderChar"/>
    <w:uiPriority w:val="99"/>
    <w:unhideWhenUsed/>
    <w:rsid w:val="00D60FB0"/>
    <w:pPr>
      <w:tabs>
        <w:tab w:val="center" w:pos="4680"/>
        <w:tab w:val="right" w:pos="9360"/>
      </w:tabs>
    </w:pPr>
  </w:style>
  <w:style w:type="character" w:customStyle="1" w:styleId="HeaderChar">
    <w:name w:val="Header Char"/>
    <w:basedOn w:val="DefaultParagraphFont"/>
    <w:link w:val="Header"/>
    <w:uiPriority w:val="99"/>
    <w:rsid w:val="00D60FB0"/>
    <w:rPr>
      <w:rFonts w:ascii="Times New Roman" w:eastAsia="Times New Roman" w:hAnsi="Times New Roman" w:cs="Times New Roman"/>
      <w:szCs w:val="24"/>
    </w:rPr>
  </w:style>
  <w:style w:type="paragraph" w:styleId="Footer">
    <w:name w:val="footer"/>
    <w:basedOn w:val="Normal"/>
    <w:link w:val="FooterChar"/>
    <w:uiPriority w:val="99"/>
    <w:unhideWhenUsed/>
    <w:rsid w:val="00D60FB0"/>
    <w:pPr>
      <w:tabs>
        <w:tab w:val="center" w:pos="4680"/>
        <w:tab w:val="right" w:pos="9360"/>
      </w:tabs>
    </w:pPr>
  </w:style>
  <w:style w:type="character" w:customStyle="1" w:styleId="FooterChar">
    <w:name w:val="Footer Char"/>
    <w:basedOn w:val="DefaultParagraphFont"/>
    <w:link w:val="Footer"/>
    <w:uiPriority w:val="99"/>
    <w:rsid w:val="00D60FB0"/>
    <w:rPr>
      <w:rFonts w:ascii="Times New Roman" w:eastAsia="Times New Roman" w:hAnsi="Times New Roman" w:cs="Times New Roman"/>
      <w:szCs w:val="24"/>
    </w:rPr>
  </w:style>
  <w:style w:type="paragraph" w:styleId="BalloonText">
    <w:name w:val="Balloon Text"/>
    <w:basedOn w:val="Normal"/>
    <w:link w:val="BalloonTextChar"/>
    <w:uiPriority w:val="99"/>
    <w:semiHidden/>
    <w:unhideWhenUsed/>
    <w:rsid w:val="00F71756"/>
    <w:rPr>
      <w:rFonts w:ascii="Tahoma" w:hAnsi="Tahoma" w:cs="Tahoma"/>
      <w:sz w:val="16"/>
      <w:szCs w:val="16"/>
    </w:rPr>
  </w:style>
  <w:style w:type="character" w:customStyle="1" w:styleId="BalloonTextChar">
    <w:name w:val="Balloon Text Char"/>
    <w:basedOn w:val="DefaultParagraphFont"/>
    <w:link w:val="BalloonText"/>
    <w:uiPriority w:val="99"/>
    <w:semiHidden/>
    <w:rsid w:val="00F71756"/>
    <w:rPr>
      <w:rFonts w:ascii="Tahoma" w:eastAsia="Times New Roman" w:hAnsi="Tahoma" w:cs="Tahoma"/>
      <w:sz w:val="16"/>
      <w:szCs w:val="16"/>
    </w:rPr>
  </w:style>
  <w:style w:type="character" w:styleId="Hyperlink">
    <w:name w:val="Hyperlink"/>
    <w:basedOn w:val="DefaultParagraphFont"/>
    <w:uiPriority w:val="99"/>
    <w:unhideWhenUsed/>
    <w:rsid w:val="007026A8"/>
    <w:rPr>
      <w:color w:val="0000FF" w:themeColor="hyperlink"/>
      <w:u w:val="single"/>
    </w:rPr>
  </w:style>
  <w:style w:type="character" w:styleId="FollowedHyperlink">
    <w:name w:val="FollowedHyperlink"/>
    <w:basedOn w:val="DefaultParagraphFont"/>
    <w:uiPriority w:val="99"/>
    <w:semiHidden/>
    <w:unhideWhenUsed/>
    <w:rsid w:val="007026A8"/>
    <w:rPr>
      <w:color w:val="800080" w:themeColor="followedHyperlink"/>
      <w:u w:val="single"/>
    </w:rPr>
  </w:style>
  <w:style w:type="paragraph" w:styleId="BodyTextIndent2">
    <w:name w:val="Body Text Indent 2"/>
    <w:basedOn w:val="Normal"/>
    <w:link w:val="BodyTextIndent2Char"/>
    <w:rsid w:val="002E0AC9"/>
    <w:pPr>
      <w:widowControl w:val="0"/>
      <w:spacing w:after="120" w:line="480" w:lineRule="auto"/>
      <w:ind w:left="360"/>
    </w:pPr>
    <w:rPr>
      <w:rFonts w:ascii="Park Avenue Regular" w:hAnsi="Park Avenue Regular"/>
      <w:i/>
      <w:sz w:val="24"/>
      <w:szCs w:val="20"/>
    </w:rPr>
  </w:style>
  <w:style w:type="character" w:customStyle="1" w:styleId="BodyTextIndent2Char">
    <w:name w:val="Body Text Indent 2 Char"/>
    <w:basedOn w:val="DefaultParagraphFont"/>
    <w:link w:val="BodyTextIndent2"/>
    <w:rsid w:val="002E0AC9"/>
    <w:rPr>
      <w:rFonts w:ascii="Park Avenue Regular" w:eastAsia="Times New Roman" w:hAnsi="Park Avenue Regular" w:cs="Times New Roman"/>
      <w:i/>
      <w:sz w:val="24"/>
      <w:szCs w:val="20"/>
    </w:rPr>
  </w:style>
  <w:style w:type="character" w:customStyle="1" w:styleId="UnresolvedMention1">
    <w:name w:val="Unresolved Mention1"/>
    <w:basedOn w:val="DefaultParagraphFont"/>
    <w:uiPriority w:val="99"/>
    <w:semiHidden/>
    <w:unhideWhenUsed/>
    <w:rsid w:val="00697EAA"/>
    <w:rPr>
      <w:color w:val="808080"/>
      <w:shd w:val="clear" w:color="auto" w:fill="E6E6E6"/>
    </w:rPr>
  </w:style>
  <w:style w:type="paragraph" w:styleId="Revision">
    <w:name w:val="Revision"/>
    <w:hidden/>
    <w:uiPriority w:val="99"/>
    <w:semiHidden/>
    <w:rsid w:val="009F05C6"/>
    <w:pPr>
      <w:spacing w:after="0" w:line="240" w:lineRule="auto"/>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746693">
      <w:bodyDiv w:val="1"/>
      <w:marLeft w:val="0"/>
      <w:marRight w:val="0"/>
      <w:marTop w:val="0"/>
      <w:marBottom w:val="0"/>
      <w:divBdr>
        <w:top w:val="none" w:sz="0" w:space="0" w:color="auto"/>
        <w:left w:val="none" w:sz="0" w:space="0" w:color="auto"/>
        <w:bottom w:val="none" w:sz="0" w:space="0" w:color="auto"/>
        <w:right w:val="none" w:sz="0" w:space="0" w:color="auto"/>
      </w:divBdr>
    </w:div>
    <w:div w:id="529532456">
      <w:bodyDiv w:val="1"/>
      <w:marLeft w:val="0"/>
      <w:marRight w:val="0"/>
      <w:marTop w:val="0"/>
      <w:marBottom w:val="0"/>
      <w:divBdr>
        <w:top w:val="none" w:sz="0" w:space="0" w:color="auto"/>
        <w:left w:val="none" w:sz="0" w:space="0" w:color="auto"/>
        <w:bottom w:val="none" w:sz="0" w:space="0" w:color="auto"/>
        <w:right w:val="none" w:sz="0" w:space="0" w:color="auto"/>
      </w:divBdr>
    </w:div>
    <w:div w:id="1040781018">
      <w:bodyDiv w:val="1"/>
      <w:marLeft w:val="0"/>
      <w:marRight w:val="0"/>
      <w:marTop w:val="0"/>
      <w:marBottom w:val="0"/>
      <w:divBdr>
        <w:top w:val="none" w:sz="0" w:space="0" w:color="auto"/>
        <w:left w:val="none" w:sz="0" w:space="0" w:color="auto"/>
        <w:bottom w:val="none" w:sz="0" w:space="0" w:color="auto"/>
        <w:right w:val="none" w:sz="0" w:space="0" w:color="auto"/>
      </w:divBdr>
    </w:div>
    <w:div w:id="1476534268">
      <w:bodyDiv w:val="1"/>
      <w:marLeft w:val="0"/>
      <w:marRight w:val="0"/>
      <w:marTop w:val="0"/>
      <w:marBottom w:val="0"/>
      <w:divBdr>
        <w:top w:val="none" w:sz="0" w:space="0" w:color="auto"/>
        <w:left w:val="none" w:sz="0" w:space="0" w:color="auto"/>
        <w:bottom w:val="none" w:sz="0" w:space="0" w:color="auto"/>
        <w:right w:val="none" w:sz="0" w:space="0" w:color="auto"/>
      </w:divBdr>
    </w:div>
    <w:div w:id="1528564449">
      <w:bodyDiv w:val="1"/>
      <w:marLeft w:val="0"/>
      <w:marRight w:val="0"/>
      <w:marTop w:val="0"/>
      <w:marBottom w:val="0"/>
      <w:divBdr>
        <w:top w:val="none" w:sz="0" w:space="0" w:color="auto"/>
        <w:left w:val="none" w:sz="0" w:space="0" w:color="auto"/>
        <w:bottom w:val="none" w:sz="0" w:space="0" w:color="auto"/>
        <w:right w:val="none" w:sz="0" w:space="0" w:color="auto"/>
      </w:divBdr>
    </w:div>
    <w:div w:id="1586114205">
      <w:bodyDiv w:val="1"/>
      <w:marLeft w:val="0"/>
      <w:marRight w:val="0"/>
      <w:marTop w:val="0"/>
      <w:marBottom w:val="0"/>
      <w:divBdr>
        <w:top w:val="none" w:sz="0" w:space="0" w:color="auto"/>
        <w:left w:val="none" w:sz="0" w:space="0" w:color="auto"/>
        <w:bottom w:val="none" w:sz="0" w:space="0" w:color="auto"/>
        <w:right w:val="none" w:sz="0" w:space="0" w:color="auto"/>
      </w:divBdr>
    </w:div>
    <w:div w:id="2090617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nepanozzo\AppData\Local\Microsoft\Windows\Temporary%20Internet%20Files\Content.Outlook\FZ1JQAVK\002%20-%20Attach%20A%20-%20Subcontract%2004-15-1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DD827-8106-4C3D-AEF4-BD7D2ECD2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002 - Attach A - Subcontract 04-15-13</Template>
  <TotalTime>21</TotalTime>
  <Pages>4</Pages>
  <Words>1701</Words>
  <Characters>9069</Characters>
  <Application>Microsoft Office Word</Application>
  <DocSecurity>0</DocSecurity>
  <Lines>226</Lines>
  <Paragraphs>122</Paragraphs>
  <ScaleCrop>false</ScaleCrop>
  <HeadingPairs>
    <vt:vector size="2" baseType="variant">
      <vt:variant>
        <vt:lpstr>Title</vt:lpstr>
      </vt:variant>
      <vt:variant>
        <vt:i4>1</vt:i4>
      </vt:variant>
    </vt:vector>
  </HeadingPairs>
  <TitlesOfParts>
    <vt:vector size="1" baseType="lpstr">
      <vt:lpstr/>
    </vt:vector>
  </TitlesOfParts>
  <Company>CORE</Company>
  <LinksUpToDate>false</LinksUpToDate>
  <CharactersWithSpaces>10648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Anne Panozzo</dc:creator>
  <cp:lastModifiedBy>Kathleen Hamilton</cp:lastModifiedBy>
  <cp:revision>8</cp:revision>
  <cp:lastPrinted>2019-03-28T22:44:00Z</cp:lastPrinted>
  <dcterms:created xsi:type="dcterms:W3CDTF">2025-05-09T15:55:00Z</dcterms:created>
  <dcterms:modified xsi:type="dcterms:W3CDTF">2026-07-21T19:22:00Z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DOCID">
    <vt:lpwstr>Block DocID</vt:lpwstr>
  </property>
</Properties>
</file>