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Pr="005054F9" w:rsidRDefault="005312F2" w:rsidP="00515252">
      <w:pPr>
        <w:spacing w:after="0"/>
        <w:jc w:val="center"/>
        <w:rPr>
          <w:rFonts w:ascii="Segoe UI" w:hAnsi="Segoe UI" w:cs="Segoe UI"/>
          <w:b/>
          <w:sz w:val="24"/>
          <w:szCs w:val="24"/>
        </w:rPr>
      </w:pPr>
      <w:r w:rsidRPr="005054F9">
        <w:rPr>
          <w:rFonts w:ascii="Segoe UI" w:hAnsi="Segoe UI" w:cs="Segoe UI"/>
          <w:b/>
          <w:sz w:val="24"/>
          <w:szCs w:val="24"/>
        </w:rPr>
        <w:t>SCOPE OF WORK</w:t>
      </w:r>
    </w:p>
    <w:p w14:paraId="221AA67A" w14:textId="1F0EE713" w:rsidR="00432CC3" w:rsidRPr="005054F9" w:rsidRDefault="005312F2" w:rsidP="00515252">
      <w:pPr>
        <w:spacing w:after="0"/>
        <w:jc w:val="center"/>
        <w:rPr>
          <w:rFonts w:ascii="Segoe UI" w:hAnsi="Segoe UI" w:cs="Segoe UI"/>
          <w:b/>
          <w:sz w:val="24"/>
          <w:szCs w:val="24"/>
        </w:rPr>
      </w:pPr>
      <w:r w:rsidRPr="005054F9">
        <w:rPr>
          <w:rFonts w:ascii="Segoe UI" w:hAnsi="Segoe UI" w:cs="Segoe UI"/>
          <w:b/>
          <w:sz w:val="24"/>
          <w:szCs w:val="24"/>
        </w:rPr>
        <w:t>PROPOSAL PACKAGE #</w:t>
      </w:r>
      <w:r w:rsidR="000575AC" w:rsidRPr="00432CC3">
        <w:rPr>
          <w:rFonts w:ascii="Segoe UI" w:hAnsi="Segoe UI" w:cs="Segoe UI"/>
          <w:b/>
          <w:color w:val="FF0000"/>
          <w:sz w:val="24"/>
          <w:szCs w:val="24"/>
        </w:rPr>
        <w:t>07</w:t>
      </w:r>
      <w:r w:rsidR="00BC2FA6" w:rsidRPr="00432CC3">
        <w:rPr>
          <w:rFonts w:ascii="Segoe UI" w:hAnsi="Segoe UI" w:cs="Segoe UI"/>
          <w:b/>
          <w:color w:val="FF0000"/>
          <w:sz w:val="24"/>
          <w:szCs w:val="24"/>
        </w:rPr>
        <w:t>2</w:t>
      </w:r>
      <w:r w:rsidR="000575AC" w:rsidRPr="00432CC3">
        <w:rPr>
          <w:rFonts w:ascii="Segoe UI" w:hAnsi="Segoe UI" w:cs="Segoe UI"/>
          <w:b/>
          <w:color w:val="FF0000"/>
          <w:sz w:val="24"/>
          <w:szCs w:val="24"/>
        </w:rPr>
        <w:t xml:space="preserve"> Building Signage</w:t>
      </w:r>
    </w:p>
    <w:p w14:paraId="5E570817" w14:textId="740D4C97" w:rsidR="005312F2" w:rsidRPr="005054F9" w:rsidRDefault="005312F2" w:rsidP="00D772A5">
      <w:pPr>
        <w:spacing w:after="0"/>
        <w:jc w:val="both"/>
        <w:rPr>
          <w:rFonts w:ascii="Segoe UI" w:hAnsi="Segoe UI" w:cs="Segoe UI"/>
          <w:b/>
          <w:sz w:val="18"/>
          <w:szCs w:val="18"/>
        </w:rPr>
      </w:pPr>
    </w:p>
    <w:p w14:paraId="607943E2" w14:textId="77777777" w:rsidR="00515252" w:rsidRDefault="00515252" w:rsidP="00515252">
      <w:pPr>
        <w:spacing w:after="0"/>
        <w:jc w:val="both"/>
        <w:rPr>
          <w:rFonts w:ascii="Segoe UI" w:hAnsi="Segoe UI" w:cs="Segoe UI"/>
          <w:b/>
          <w:sz w:val="18"/>
          <w:szCs w:val="18"/>
        </w:rPr>
      </w:pPr>
      <w:r>
        <w:rPr>
          <w:rFonts w:ascii="Segoe UI" w:hAnsi="Segoe UI" w:cs="Segoe UI"/>
          <w:b/>
          <w:sz w:val="18"/>
          <w:szCs w:val="18"/>
        </w:rPr>
        <w:t>PRECEDENCE</w:t>
      </w:r>
    </w:p>
    <w:p w14:paraId="272E2280" w14:textId="77777777" w:rsidR="00515252" w:rsidRPr="005312F2" w:rsidRDefault="00515252" w:rsidP="00515252">
      <w:pPr>
        <w:spacing w:after="0"/>
        <w:jc w:val="both"/>
        <w:rPr>
          <w:rFonts w:ascii="Segoe UI" w:hAnsi="Segoe UI" w:cs="Segoe UI"/>
          <w:sz w:val="18"/>
          <w:szCs w:val="18"/>
        </w:rPr>
      </w:pPr>
    </w:p>
    <w:p w14:paraId="2FEE4378" w14:textId="77777777" w:rsidR="00515252" w:rsidRDefault="00515252" w:rsidP="00515252">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629F2A8F" w14:textId="77777777" w:rsidR="00515252" w:rsidRDefault="00515252" w:rsidP="00515252">
      <w:pPr>
        <w:spacing w:after="0"/>
        <w:jc w:val="both"/>
        <w:rPr>
          <w:rFonts w:ascii="Segoe UI" w:hAnsi="Segoe UI" w:cs="Segoe UI"/>
          <w:sz w:val="18"/>
          <w:szCs w:val="18"/>
        </w:rPr>
      </w:pPr>
    </w:p>
    <w:p w14:paraId="0F30933C" w14:textId="77777777" w:rsidR="00515252" w:rsidRPr="008D042D" w:rsidRDefault="00515252" w:rsidP="00515252">
      <w:pPr>
        <w:spacing w:after="0"/>
        <w:jc w:val="both"/>
        <w:rPr>
          <w:rFonts w:ascii="Segoe UI" w:hAnsi="Segoe UI" w:cs="Segoe UI"/>
          <w:b/>
          <w:sz w:val="18"/>
          <w:szCs w:val="18"/>
        </w:rPr>
      </w:pPr>
      <w:r w:rsidRPr="008D042D">
        <w:rPr>
          <w:rFonts w:ascii="Segoe UI" w:hAnsi="Segoe UI" w:cs="Segoe UI"/>
          <w:b/>
          <w:sz w:val="18"/>
          <w:szCs w:val="18"/>
        </w:rPr>
        <w:t>SCHEDULE</w:t>
      </w:r>
    </w:p>
    <w:p w14:paraId="558D0BC2" w14:textId="77777777" w:rsidR="00515252" w:rsidRDefault="00515252" w:rsidP="00515252">
      <w:pPr>
        <w:spacing w:after="0"/>
        <w:jc w:val="both"/>
        <w:rPr>
          <w:rFonts w:ascii="Segoe UI" w:hAnsi="Segoe UI" w:cs="Segoe UI"/>
          <w:sz w:val="18"/>
          <w:szCs w:val="18"/>
        </w:rPr>
      </w:pPr>
    </w:p>
    <w:p w14:paraId="1F08FCB4" w14:textId="77777777" w:rsidR="00515252" w:rsidRDefault="00515252" w:rsidP="00515252">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36D33618" w14:textId="77777777" w:rsidR="00515252" w:rsidRDefault="00515252" w:rsidP="00515252">
      <w:pPr>
        <w:spacing w:after="0"/>
        <w:jc w:val="both"/>
        <w:rPr>
          <w:rFonts w:ascii="Segoe UI" w:hAnsi="Segoe UI" w:cs="Segoe UI"/>
          <w:sz w:val="18"/>
          <w:szCs w:val="18"/>
        </w:rPr>
      </w:pPr>
    </w:p>
    <w:p w14:paraId="5FCF131B" w14:textId="77777777" w:rsidR="00515252" w:rsidRPr="008D042D" w:rsidRDefault="00515252" w:rsidP="00515252">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261CCB3A" w14:textId="77777777" w:rsidR="00515252" w:rsidRDefault="00515252" w:rsidP="00515252">
      <w:pPr>
        <w:spacing w:after="0"/>
        <w:jc w:val="both"/>
        <w:rPr>
          <w:rFonts w:ascii="Segoe UI" w:hAnsi="Segoe UI" w:cs="Segoe UI"/>
          <w:sz w:val="18"/>
          <w:szCs w:val="18"/>
        </w:rPr>
      </w:pPr>
    </w:p>
    <w:p w14:paraId="39AD306F" w14:textId="77777777" w:rsidR="00515252" w:rsidRDefault="00515252" w:rsidP="00515252">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w:t>
      </w:r>
      <w:proofErr w:type="gramStart"/>
      <w:r>
        <w:rPr>
          <w:rFonts w:ascii="Segoe UI" w:hAnsi="Segoe UI" w:cs="Segoe UI"/>
          <w:sz w:val="18"/>
          <w:szCs w:val="18"/>
        </w:rPr>
        <w:t>identified, or</w:t>
      </w:r>
      <w:proofErr w:type="gramEnd"/>
      <w:r>
        <w:rPr>
          <w:rFonts w:ascii="Segoe UI" w:hAnsi="Segoe UI" w:cs="Segoe UI"/>
          <w:sz w:val="18"/>
          <w:szCs w:val="18"/>
        </w:rPr>
        <w:t xml:space="preserve"> can be reasonably inferred from the Contract Documents (Plans, Specifications, and Supplemental Documents).  Reasonable inference is subject to </w:t>
      </w:r>
      <w:proofErr w:type="gramStart"/>
      <w:r>
        <w:rPr>
          <w:rFonts w:ascii="Segoe UI" w:hAnsi="Segoe UI" w:cs="Segoe UI"/>
          <w:sz w:val="18"/>
          <w:szCs w:val="18"/>
        </w:rPr>
        <w:t>industry</w:t>
      </w:r>
      <w:proofErr w:type="gramEnd"/>
      <w:r>
        <w:rPr>
          <w:rFonts w:ascii="Segoe UI" w:hAnsi="Segoe UI" w:cs="Segoe UI"/>
          <w:sz w:val="18"/>
          <w:szCs w:val="18"/>
        </w:rPr>
        <w:t xml:space="preserve">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4427ED4A" w14:textId="77777777" w:rsidR="00515252" w:rsidRDefault="00515252" w:rsidP="00515252">
      <w:pPr>
        <w:spacing w:after="0"/>
        <w:jc w:val="both"/>
        <w:rPr>
          <w:rFonts w:ascii="Segoe UI" w:hAnsi="Segoe UI" w:cs="Segoe UI"/>
          <w:sz w:val="18"/>
          <w:szCs w:val="18"/>
        </w:rPr>
      </w:pPr>
    </w:p>
    <w:p w14:paraId="4AC6F6FD" w14:textId="77777777" w:rsidR="00515252" w:rsidRPr="00A62FF6" w:rsidRDefault="00515252" w:rsidP="00515252">
      <w:pPr>
        <w:spacing w:after="0"/>
        <w:jc w:val="both"/>
        <w:rPr>
          <w:rFonts w:ascii="Segoe UI" w:hAnsi="Segoe UI" w:cs="Segoe UI"/>
          <w:b/>
          <w:sz w:val="18"/>
          <w:szCs w:val="18"/>
        </w:rPr>
      </w:pPr>
      <w:r w:rsidRPr="00A62FF6">
        <w:rPr>
          <w:rFonts w:ascii="Segoe UI" w:hAnsi="Segoe UI" w:cs="Segoe UI"/>
          <w:b/>
          <w:sz w:val="18"/>
          <w:szCs w:val="18"/>
        </w:rPr>
        <w:t>EXISTING CONDITIONS</w:t>
      </w:r>
    </w:p>
    <w:p w14:paraId="4DFE3036" w14:textId="77777777" w:rsidR="00515252" w:rsidRDefault="00515252" w:rsidP="00515252">
      <w:pPr>
        <w:spacing w:after="0"/>
        <w:jc w:val="both"/>
        <w:rPr>
          <w:rFonts w:ascii="Segoe UI" w:hAnsi="Segoe UI" w:cs="Segoe UI"/>
          <w:sz w:val="18"/>
          <w:szCs w:val="18"/>
        </w:rPr>
      </w:pPr>
    </w:p>
    <w:p w14:paraId="2B8C5B77" w14:textId="77777777" w:rsidR="00515252" w:rsidRPr="00B81B66" w:rsidRDefault="00515252" w:rsidP="00515252">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429DA186" w14:textId="77777777" w:rsidR="00515252" w:rsidRDefault="00515252" w:rsidP="00515252">
      <w:pPr>
        <w:spacing w:after="0"/>
        <w:jc w:val="both"/>
        <w:rPr>
          <w:rFonts w:ascii="Segoe UI" w:hAnsi="Segoe UI" w:cs="Segoe UI"/>
          <w:sz w:val="18"/>
          <w:szCs w:val="18"/>
        </w:rPr>
      </w:pPr>
    </w:p>
    <w:p w14:paraId="344A5B7C" w14:textId="77777777" w:rsidR="00515252" w:rsidRDefault="00515252" w:rsidP="00515252">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23A47AAB" w14:textId="77777777" w:rsidR="00515252" w:rsidRDefault="00515252" w:rsidP="00515252">
      <w:pPr>
        <w:spacing w:after="0"/>
        <w:jc w:val="both"/>
        <w:rPr>
          <w:rFonts w:ascii="Segoe UI" w:hAnsi="Segoe UI" w:cs="Segoe UI"/>
          <w:sz w:val="18"/>
          <w:szCs w:val="18"/>
        </w:rPr>
      </w:pPr>
    </w:p>
    <w:p w14:paraId="7802A4B2" w14:textId="77777777" w:rsidR="00515252" w:rsidRPr="007369B3" w:rsidRDefault="00515252" w:rsidP="00515252">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187531CF" w14:textId="77777777" w:rsidR="00515252" w:rsidRDefault="00515252" w:rsidP="00515252">
      <w:pPr>
        <w:spacing w:after="0"/>
        <w:jc w:val="both"/>
        <w:rPr>
          <w:rFonts w:ascii="Segoe UI" w:hAnsi="Segoe UI" w:cs="Segoe UI"/>
          <w:sz w:val="18"/>
          <w:szCs w:val="18"/>
        </w:rPr>
      </w:pPr>
    </w:p>
    <w:bookmarkEnd w:id="0"/>
    <w:p w14:paraId="63049076" w14:textId="77777777" w:rsidR="00515252" w:rsidRPr="007B4C3F" w:rsidRDefault="00515252" w:rsidP="00515252">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4126FCE6" w14:textId="77777777" w:rsidR="00515252" w:rsidRPr="007B4C3F" w:rsidRDefault="00515252" w:rsidP="00515252">
      <w:pPr>
        <w:spacing w:after="0"/>
        <w:jc w:val="both"/>
        <w:rPr>
          <w:rFonts w:ascii="Segoe UI" w:hAnsi="Segoe UI" w:cs="Segoe UI"/>
          <w:sz w:val="18"/>
          <w:szCs w:val="18"/>
        </w:rPr>
      </w:pPr>
    </w:p>
    <w:p w14:paraId="0FC0CAF7" w14:textId="77777777" w:rsidR="00515252" w:rsidRPr="002321B6" w:rsidRDefault="00515252" w:rsidP="00515252">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72371D2D" w14:textId="77777777" w:rsidR="00515252" w:rsidRPr="002321B6" w:rsidRDefault="00515252" w:rsidP="00515252">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47673112" w14:textId="77777777" w:rsidR="00515252" w:rsidRDefault="00515252" w:rsidP="00515252">
      <w:pPr>
        <w:spacing w:after="0"/>
        <w:jc w:val="both"/>
        <w:rPr>
          <w:rFonts w:ascii="Segoe UI" w:hAnsi="Segoe UI" w:cs="Segoe UI"/>
          <w:sz w:val="18"/>
          <w:szCs w:val="18"/>
        </w:rPr>
      </w:pPr>
    </w:p>
    <w:p w14:paraId="5CD264C4" w14:textId="77777777" w:rsidR="00515252" w:rsidRDefault="00515252" w:rsidP="00515252">
      <w:pPr>
        <w:spacing w:after="0"/>
        <w:jc w:val="both"/>
        <w:rPr>
          <w:rFonts w:ascii="Segoe UI" w:hAnsi="Segoe UI" w:cs="Segoe UI"/>
          <w:sz w:val="18"/>
          <w:szCs w:val="18"/>
        </w:rPr>
      </w:pPr>
      <w:bookmarkStart w:id="2" w:name="_Hlk213926235"/>
    </w:p>
    <w:p w14:paraId="0E709C42" w14:textId="77777777" w:rsidR="00515252" w:rsidRPr="004175F7" w:rsidRDefault="00515252" w:rsidP="00515252">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1127366B" w14:textId="77777777" w:rsidR="00515252" w:rsidRDefault="00515252" w:rsidP="00515252">
      <w:pPr>
        <w:spacing w:after="0"/>
        <w:jc w:val="both"/>
        <w:rPr>
          <w:rFonts w:ascii="Segoe UI" w:hAnsi="Segoe UI" w:cs="Segoe UI"/>
          <w:sz w:val="18"/>
          <w:szCs w:val="18"/>
        </w:rPr>
      </w:pPr>
    </w:p>
    <w:p w14:paraId="285F6151" w14:textId="77777777" w:rsidR="00515252" w:rsidRPr="0021714D" w:rsidRDefault="00515252" w:rsidP="00515252">
      <w:pPr>
        <w:spacing w:after="0"/>
        <w:jc w:val="both"/>
        <w:rPr>
          <w:rFonts w:ascii="Segoe UI" w:hAnsi="Segoe UI" w:cs="Segoe UI"/>
          <w:b/>
          <w:sz w:val="18"/>
          <w:szCs w:val="18"/>
        </w:rPr>
      </w:pPr>
      <w:r w:rsidRPr="0021714D">
        <w:rPr>
          <w:rFonts w:ascii="Segoe UI" w:hAnsi="Segoe UI" w:cs="Segoe UI"/>
          <w:b/>
          <w:sz w:val="18"/>
          <w:szCs w:val="18"/>
        </w:rPr>
        <w:t>SCOPE OF WORK</w:t>
      </w:r>
    </w:p>
    <w:p w14:paraId="6E252DF9" w14:textId="77777777" w:rsidR="00515252" w:rsidRDefault="00515252" w:rsidP="00515252">
      <w:pPr>
        <w:spacing w:after="0"/>
        <w:jc w:val="both"/>
        <w:rPr>
          <w:rFonts w:ascii="Segoe UI" w:hAnsi="Segoe UI" w:cs="Segoe UI"/>
          <w:sz w:val="18"/>
          <w:szCs w:val="18"/>
        </w:rPr>
      </w:pPr>
    </w:p>
    <w:p w14:paraId="2361A996" w14:textId="77777777" w:rsidR="00515252" w:rsidRDefault="00515252" w:rsidP="00515252">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Pr="005054F9" w:rsidRDefault="0021714D" w:rsidP="00D772A5">
      <w:pPr>
        <w:spacing w:after="0"/>
        <w:jc w:val="both"/>
        <w:rPr>
          <w:rFonts w:ascii="Segoe UI" w:hAnsi="Segoe UI" w:cs="Segoe UI"/>
          <w:sz w:val="18"/>
          <w:szCs w:val="18"/>
        </w:rPr>
      </w:pPr>
    </w:p>
    <w:p w14:paraId="4CFEDC58" w14:textId="57AF72FE" w:rsidR="008D042D" w:rsidRPr="005054F9" w:rsidRDefault="0021714D" w:rsidP="00D772A5">
      <w:pPr>
        <w:spacing w:after="0"/>
        <w:jc w:val="both"/>
        <w:rPr>
          <w:rFonts w:ascii="Segoe UI" w:hAnsi="Segoe UI" w:cs="Segoe UI"/>
          <w:sz w:val="18"/>
          <w:szCs w:val="18"/>
        </w:rPr>
      </w:pPr>
      <w:r w:rsidRPr="005054F9">
        <w:rPr>
          <w:rFonts w:ascii="Segoe UI" w:hAnsi="Segoe UI" w:cs="Segoe UI"/>
          <w:sz w:val="18"/>
          <w:szCs w:val="18"/>
        </w:rPr>
        <w:t>Com</w:t>
      </w:r>
      <w:r w:rsidR="005E111C" w:rsidRPr="005054F9">
        <w:rPr>
          <w:rFonts w:ascii="Segoe UI" w:hAnsi="Segoe UI" w:cs="Segoe UI"/>
          <w:sz w:val="18"/>
          <w:szCs w:val="18"/>
        </w:rPr>
        <w:t xml:space="preserve">plete all </w:t>
      </w:r>
      <w:r w:rsidR="000575AC" w:rsidRPr="00432CC3">
        <w:rPr>
          <w:rFonts w:ascii="Segoe UI" w:hAnsi="Segoe UI" w:cs="Segoe UI"/>
          <w:b/>
          <w:color w:val="FF0000"/>
          <w:sz w:val="18"/>
          <w:szCs w:val="18"/>
        </w:rPr>
        <w:t>Building Signage</w:t>
      </w:r>
      <w:r w:rsidR="001D7935" w:rsidRPr="00432CC3">
        <w:rPr>
          <w:rFonts w:ascii="Segoe UI" w:hAnsi="Segoe UI" w:cs="Segoe UI"/>
          <w:b/>
          <w:color w:val="FF0000"/>
          <w:sz w:val="18"/>
          <w:szCs w:val="18"/>
        </w:rPr>
        <w:t xml:space="preserve"> </w:t>
      </w:r>
      <w:r w:rsidRPr="005054F9">
        <w:rPr>
          <w:rFonts w:ascii="Segoe UI" w:hAnsi="Segoe UI" w:cs="Segoe UI"/>
          <w:sz w:val="18"/>
          <w:szCs w:val="18"/>
        </w:rPr>
        <w:t>Work in accordance with the plans and specifications in conformity with the contract, and other documents listed in the RFP and this Scope of Work Proposal Package.</w:t>
      </w:r>
    </w:p>
    <w:p w14:paraId="561E4DE8" w14:textId="639FA847" w:rsidR="0021714D" w:rsidRPr="005054F9" w:rsidRDefault="0021714D" w:rsidP="00D772A5">
      <w:pPr>
        <w:spacing w:after="0"/>
        <w:jc w:val="both"/>
        <w:rPr>
          <w:rFonts w:ascii="Segoe UI" w:hAnsi="Segoe UI" w:cs="Segoe UI"/>
          <w:sz w:val="18"/>
          <w:szCs w:val="18"/>
        </w:rPr>
      </w:pPr>
    </w:p>
    <w:p w14:paraId="7F079450" w14:textId="72F633E0" w:rsidR="0021714D" w:rsidRPr="005054F9" w:rsidRDefault="0021714D" w:rsidP="00D772A5">
      <w:pPr>
        <w:spacing w:after="0"/>
        <w:jc w:val="both"/>
        <w:rPr>
          <w:rFonts w:ascii="Segoe UI" w:hAnsi="Segoe UI" w:cs="Segoe UI"/>
          <w:sz w:val="18"/>
          <w:szCs w:val="18"/>
          <w:u w:val="single"/>
        </w:rPr>
      </w:pPr>
      <w:r w:rsidRPr="005054F9">
        <w:rPr>
          <w:rFonts w:ascii="Segoe UI" w:hAnsi="Segoe UI" w:cs="Segoe UI"/>
          <w:sz w:val="18"/>
          <w:szCs w:val="18"/>
          <w:u w:val="single"/>
        </w:rPr>
        <w:t>Primary Specifications</w:t>
      </w:r>
    </w:p>
    <w:p w14:paraId="3B4B6FF4" w14:textId="5AB29DDD" w:rsidR="00D95DA7" w:rsidRPr="00432CC3" w:rsidRDefault="00BC2FA6" w:rsidP="00D95DA7">
      <w:pPr>
        <w:spacing w:after="0"/>
        <w:jc w:val="both"/>
        <w:rPr>
          <w:rFonts w:ascii="Segoe UI" w:hAnsi="Segoe UI" w:cs="Segoe UI"/>
          <w:color w:val="FF0000"/>
          <w:sz w:val="18"/>
          <w:szCs w:val="18"/>
        </w:rPr>
      </w:pPr>
      <w:r w:rsidRPr="00432CC3">
        <w:rPr>
          <w:rFonts w:ascii="Segoe UI" w:hAnsi="Segoe UI" w:cs="Segoe UI"/>
          <w:color w:val="FF0000"/>
          <w:sz w:val="18"/>
          <w:szCs w:val="18"/>
        </w:rPr>
        <w:t xml:space="preserve">Section 10 14 </w:t>
      </w:r>
      <w:r w:rsidR="00AE1428">
        <w:rPr>
          <w:rFonts w:ascii="Segoe UI" w:hAnsi="Segoe UI" w:cs="Segoe UI"/>
          <w:color w:val="FF0000"/>
          <w:sz w:val="18"/>
          <w:szCs w:val="18"/>
        </w:rPr>
        <w:t>23</w:t>
      </w:r>
      <w:r w:rsidRPr="00432CC3">
        <w:rPr>
          <w:rFonts w:ascii="Segoe UI" w:hAnsi="Segoe UI" w:cs="Segoe UI"/>
          <w:color w:val="FF0000"/>
          <w:sz w:val="18"/>
          <w:szCs w:val="18"/>
        </w:rPr>
        <w:t xml:space="preserve"> – </w:t>
      </w:r>
      <w:r w:rsidR="00AE1428">
        <w:rPr>
          <w:rFonts w:ascii="Segoe UI" w:hAnsi="Segoe UI" w:cs="Segoe UI"/>
          <w:color w:val="FF0000"/>
          <w:sz w:val="18"/>
          <w:szCs w:val="18"/>
        </w:rPr>
        <w:t xml:space="preserve">Panel </w:t>
      </w:r>
      <w:r w:rsidRPr="00432CC3">
        <w:rPr>
          <w:rFonts w:ascii="Segoe UI" w:hAnsi="Segoe UI" w:cs="Segoe UI"/>
          <w:color w:val="FF0000"/>
          <w:sz w:val="18"/>
          <w:szCs w:val="18"/>
        </w:rPr>
        <w:t xml:space="preserve">Signage </w:t>
      </w:r>
    </w:p>
    <w:p w14:paraId="1E9DE5C6" w14:textId="77777777" w:rsidR="00D95DA7" w:rsidRPr="005054F9" w:rsidRDefault="00D95DA7" w:rsidP="00A61132">
      <w:pPr>
        <w:spacing w:after="0"/>
        <w:jc w:val="both"/>
        <w:rPr>
          <w:rFonts w:ascii="Segoe UI" w:hAnsi="Segoe UI" w:cs="Segoe UI"/>
          <w:sz w:val="18"/>
          <w:szCs w:val="18"/>
        </w:rPr>
      </w:pPr>
    </w:p>
    <w:p w14:paraId="78C234EC" w14:textId="74C0ED36" w:rsidR="003942AC" w:rsidRPr="005054F9" w:rsidRDefault="003942AC" w:rsidP="00D772A5">
      <w:pPr>
        <w:spacing w:after="0"/>
        <w:jc w:val="both"/>
        <w:rPr>
          <w:rFonts w:ascii="Segoe UI" w:hAnsi="Segoe UI" w:cs="Segoe UI"/>
          <w:sz w:val="18"/>
          <w:szCs w:val="18"/>
          <w:u w:val="single"/>
        </w:rPr>
      </w:pPr>
      <w:r w:rsidRPr="005054F9">
        <w:rPr>
          <w:rFonts w:ascii="Segoe UI" w:hAnsi="Segoe UI" w:cs="Segoe UI"/>
          <w:sz w:val="18"/>
          <w:szCs w:val="18"/>
          <w:u w:val="single"/>
        </w:rPr>
        <w:t>Related Specifications</w:t>
      </w:r>
    </w:p>
    <w:p w14:paraId="37E5AD1C" w14:textId="77777777" w:rsidR="003F0E1C" w:rsidRPr="005054F9" w:rsidRDefault="003F0E1C" w:rsidP="00D772A5">
      <w:pPr>
        <w:spacing w:after="0"/>
        <w:jc w:val="both"/>
        <w:rPr>
          <w:rFonts w:ascii="Segoe UI" w:hAnsi="Segoe UI" w:cs="Segoe UI"/>
          <w:sz w:val="18"/>
          <w:szCs w:val="18"/>
        </w:rPr>
      </w:pPr>
      <w:r w:rsidRPr="005054F9">
        <w:rPr>
          <w:rFonts w:ascii="Segoe UI" w:hAnsi="Segoe UI" w:cs="Segoe UI"/>
          <w:sz w:val="18"/>
          <w:szCs w:val="18"/>
        </w:rPr>
        <w:t>Division 00 – Procurement and Contracting Requirements</w:t>
      </w:r>
    </w:p>
    <w:p w14:paraId="012EE0E5" w14:textId="77777777" w:rsidR="003F0E1C" w:rsidRPr="005054F9" w:rsidRDefault="003F0E1C" w:rsidP="00D772A5">
      <w:pPr>
        <w:spacing w:after="0"/>
        <w:jc w:val="both"/>
        <w:rPr>
          <w:rFonts w:ascii="Segoe UI" w:hAnsi="Segoe UI" w:cs="Segoe UI"/>
          <w:sz w:val="18"/>
          <w:szCs w:val="18"/>
        </w:rPr>
      </w:pPr>
      <w:r w:rsidRPr="005054F9">
        <w:rPr>
          <w:rFonts w:ascii="Segoe UI" w:hAnsi="Segoe UI" w:cs="Segoe UI"/>
          <w:sz w:val="18"/>
          <w:szCs w:val="18"/>
        </w:rPr>
        <w:t>Division 01 – General Requirements</w:t>
      </w:r>
    </w:p>
    <w:p w14:paraId="73282F57" w14:textId="560060D7" w:rsidR="00A61132" w:rsidRPr="00432CC3" w:rsidRDefault="00A61132" w:rsidP="00A61132">
      <w:pPr>
        <w:spacing w:after="0"/>
        <w:jc w:val="both"/>
        <w:rPr>
          <w:rFonts w:ascii="Segoe UI" w:hAnsi="Segoe UI" w:cs="Segoe UI"/>
          <w:color w:val="FF0000"/>
          <w:sz w:val="18"/>
          <w:szCs w:val="18"/>
        </w:rPr>
      </w:pPr>
      <w:r w:rsidRPr="00432CC3">
        <w:rPr>
          <w:rFonts w:ascii="Segoe UI" w:hAnsi="Segoe UI" w:cs="Segoe UI"/>
          <w:color w:val="FF0000"/>
          <w:sz w:val="18"/>
          <w:szCs w:val="18"/>
        </w:rPr>
        <w:t>Section 03 30</w:t>
      </w:r>
      <w:r w:rsidR="00323275" w:rsidRPr="00432CC3">
        <w:rPr>
          <w:rFonts w:ascii="Segoe UI" w:hAnsi="Segoe UI" w:cs="Segoe UI"/>
          <w:color w:val="FF0000"/>
          <w:sz w:val="18"/>
          <w:szCs w:val="18"/>
        </w:rPr>
        <w:t xml:space="preserve"> </w:t>
      </w:r>
      <w:r w:rsidRPr="00432CC3">
        <w:rPr>
          <w:rFonts w:ascii="Segoe UI" w:hAnsi="Segoe UI" w:cs="Segoe UI"/>
          <w:color w:val="FF0000"/>
          <w:sz w:val="18"/>
          <w:szCs w:val="18"/>
        </w:rPr>
        <w:t xml:space="preserve">00 – Cast-In-Place Concrete </w:t>
      </w:r>
    </w:p>
    <w:p w14:paraId="678FEFD8" w14:textId="1CBB6936" w:rsidR="00BC2FA6" w:rsidRPr="001B64E3" w:rsidRDefault="00BC2FA6" w:rsidP="00A61132">
      <w:pPr>
        <w:spacing w:after="0"/>
        <w:jc w:val="both"/>
        <w:rPr>
          <w:rFonts w:ascii="Segoe UI" w:hAnsi="Segoe UI" w:cs="Segoe UI"/>
          <w:color w:val="FF0000"/>
          <w:sz w:val="18"/>
          <w:szCs w:val="18"/>
        </w:rPr>
      </w:pPr>
      <w:r w:rsidRPr="00432CC3">
        <w:rPr>
          <w:rFonts w:ascii="Segoe UI" w:hAnsi="Segoe UI" w:cs="Segoe UI"/>
          <w:color w:val="FF0000"/>
          <w:sz w:val="18"/>
          <w:szCs w:val="18"/>
        </w:rPr>
        <w:t xml:space="preserve">Section 07 92 00 – Joint </w:t>
      </w:r>
      <w:r w:rsidRPr="001B64E3">
        <w:rPr>
          <w:rFonts w:ascii="Segoe UI" w:hAnsi="Segoe UI" w:cs="Segoe UI"/>
          <w:color w:val="FF0000"/>
          <w:sz w:val="18"/>
          <w:szCs w:val="18"/>
        </w:rPr>
        <w:t>Sealants</w:t>
      </w:r>
    </w:p>
    <w:p w14:paraId="566CBE2C" w14:textId="56B130DD" w:rsidR="00D95DA7" w:rsidRPr="001B64E3" w:rsidRDefault="007E0FE1" w:rsidP="00A61132">
      <w:pPr>
        <w:spacing w:after="0"/>
        <w:jc w:val="both"/>
        <w:rPr>
          <w:rFonts w:ascii="Segoe UI" w:hAnsi="Segoe UI" w:cs="Segoe UI"/>
          <w:color w:val="FF0000"/>
          <w:sz w:val="18"/>
          <w:szCs w:val="18"/>
        </w:rPr>
      </w:pPr>
      <w:r w:rsidRPr="001B64E3">
        <w:rPr>
          <w:rFonts w:ascii="Segoe UI" w:hAnsi="Segoe UI" w:cs="Segoe UI"/>
          <w:color w:val="FF0000"/>
          <w:sz w:val="18"/>
          <w:szCs w:val="18"/>
        </w:rPr>
        <w:t xml:space="preserve">Division 09 – Finishes </w:t>
      </w:r>
    </w:p>
    <w:p w14:paraId="4AC61C52" w14:textId="77777777" w:rsidR="002646FD" w:rsidRPr="005054F9" w:rsidRDefault="002646FD" w:rsidP="002646FD">
      <w:pPr>
        <w:pStyle w:val="ListParagraph"/>
        <w:ind w:left="2160"/>
        <w:rPr>
          <w:rFonts w:ascii="Segoe UI" w:hAnsi="Segoe UI" w:cs="Segoe UI"/>
          <w:sz w:val="18"/>
          <w:szCs w:val="18"/>
        </w:rPr>
      </w:pPr>
    </w:p>
    <w:p w14:paraId="48F29F10" w14:textId="63D13117" w:rsidR="007525AF" w:rsidRPr="005054F9" w:rsidRDefault="007525AF" w:rsidP="001D7935">
      <w:pPr>
        <w:pStyle w:val="ListParagraph"/>
        <w:numPr>
          <w:ilvl w:val="0"/>
          <w:numId w:val="3"/>
        </w:numPr>
        <w:spacing w:after="0"/>
        <w:jc w:val="both"/>
        <w:rPr>
          <w:rFonts w:ascii="Segoe UI" w:hAnsi="Segoe UI" w:cs="Segoe UI"/>
          <w:sz w:val="18"/>
          <w:szCs w:val="18"/>
        </w:rPr>
      </w:pPr>
      <w:r w:rsidRPr="005054F9">
        <w:rPr>
          <w:rFonts w:ascii="Segoe UI" w:hAnsi="Segoe UI" w:cs="Segoe UI"/>
          <w:sz w:val="18"/>
          <w:szCs w:val="18"/>
        </w:rPr>
        <w:t xml:space="preserve">Scope of Work – </w:t>
      </w:r>
      <w:r w:rsidR="00D95DA7" w:rsidRPr="00432CC3">
        <w:rPr>
          <w:rFonts w:ascii="Segoe UI" w:hAnsi="Segoe UI" w:cs="Segoe UI"/>
          <w:b/>
          <w:i/>
          <w:color w:val="FF0000"/>
          <w:sz w:val="18"/>
          <w:szCs w:val="18"/>
        </w:rPr>
        <w:t>Building</w:t>
      </w:r>
      <w:r w:rsidR="00C73AB1" w:rsidRPr="00432CC3">
        <w:rPr>
          <w:rFonts w:ascii="Segoe UI" w:hAnsi="Segoe UI" w:cs="Segoe UI"/>
          <w:b/>
          <w:i/>
          <w:color w:val="FF0000"/>
          <w:sz w:val="18"/>
          <w:szCs w:val="18"/>
        </w:rPr>
        <w:t xml:space="preserve"> Signage</w:t>
      </w:r>
      <w:r w:rsidR="001D7935" w:rsidRPr="00432CC3">
        <w:rPr>
          <w:rFonts w:ascii="Segoe UI" w:hAnsi="Segoe UI" w:cs="Segoe UI"/>
          <w:b/>
          <w:i/>
          <w:color w:val="FF0000"/>
          <w:sz w:val="18"/>
          <w:szCs w:val="18"/>
        </w:rPr>
        <w:t xml:space="preserve"> </w:t>
      </w:r>
      <w:r w:rsidR="00DB14F9" w:rsidRPr="005054F9">
        <w:rPr>
          <w:rFonts w:ascii="Segoe UI" w:hAnsi="Segoe UI" w:cs="Segoe UI"/>
          <w:b/>
          <w:i/>
          <w:sz w:val="18"/>
          <w:szCs w:val="18"/>
        </w:rPr>
        <w:t xml:space="preserve">– </w:t>
      </w:r>
      <w:r w:rsidR="00DB14F9" w:rsidRPr="005054F9">
        <w:rPr>
          <w:rFonts w:ascii="Segoe UI" w:hAnsi="Segoe UI" w:cs="Segoe UI"/>
          <w:sz w:val="18"/>
          <w:szCs w:val="18"/>
        </w:rPr>
        <w:t>Provide all materials, labor, equipment, and supervision for a complete scope of work per plans and specifications. This scope of work shall include, but not be limited to:</w:t>
      </w:r>
    </w:p>
    <w:p w14:paraId="008D64D3" w14:textId="659A2040" w:rsidR="00D95DA7" w:rsidRDefault="00883632" w:rsidP="00D95DA7">
      <w:pPr>
        <w:pStyle w:val="ListParagraph"/>
        <w:numPr>
          <w:ilvl w:val="1"/>
          <w:numId w:val="3"/>
        </w:numPr>
        <w:spacing w:after="0"/>
        <w:jc w:val="both"/>
        <w:rPr>
          <w:rFonts w:ascii="Segoe UI" w:hAnsi="Segoe UI" w:cs="Segoe UI"/>
          <w:sz w:val="18"/>
          <w:szCs w:val="18"/>
        </w:rPr>
      </w:pPr>
      <w:r w:rsidRPr="005054F9">
        <w:rPr>
          <w:rFonts w:ascii="Segoe UI" w:hAnsi="Segoe UI" w:cs="Segoe UI"/>
          <w:sz w:val="18"/>
          <w:szCs w:val="18"/>
        </w:rPr>
        <w:t>Supply and install</w:t>
      </w:r>
      <w:r w:rsidR="00AB4DA6" w:rsidRPr="005054F9">
        <w:rPr>
          <w:rFonts w:ascii="Segoe UI" w:hAnsi="Segoe UI" w:cs="Segoe UI"/>
          <w:sz w:val="18"/>
          <w:szCs w:val="18"/>
        </w:rPr>
        <w:t xml:space="preserve"> all building signage including all interior </w:t>
      </w:r>
      <w:r w:rsidR="00AC6ABE" w:rsidRPr="005054F9">
        <w:rPr>
          <w:rFonts w:ascii="Segoe UI" w:hAnsi="Segoe UI" w:cs="Segoe UI"/>
          <w:sz w:val="18"/>
          <w:szCs w:val="18"/>
        </w:rPr>
        <w:t xml:space="preserve">and exterior </w:t>
      </w:r>
      <w:r w:rsidRPr="005054F9">
        <w:rPr>
          <w:rFonts w:ascii="Segoe UI" w:hAnsi="Segoe UI" w:cs="Segoe UI"/>
          <w:sz w:val="18"/>
          <w:szCs w:val="18"/>
        </w:rPr>
        <w:t xml:space="preserve">building </w:t>
      </w:r>
      <w:r w:rsidR="00AB4DA6" w:rsidRPr="005054F9">
        <w:rPr>
          <w:rFonts w:ascii="Segoe UI" w:hAnsi="Segoe UI" w:cs="Segoe UI"/>
          <w:sz w:val="18"/>
          <w:szCs w:val="18"/>
        </w:rPr>
        <w:t>signage</w:t>
      </w:r>
      <w:r w:rsidR="000575AC" w:rsidRPr="005054F9">
        <w:rPr>
          <w:rFonts w:ascii="Segoe UI" w:hAnsi="Segoe UI" w:cs="Segoe UI"/>
          <w:sz w:val="18"/>
          <w:szCs w:val="18"/>
        </w:rPr>
        <w:t xml:space="preserve"> (including identification</w:t>
      </w:r>
      <w:r w:rsidR="000575AC" w:rsidRPr="001B64E3">
        <w:rPr>
          <w:rFonts w:ascii="Segoe UI" w:hAnsi="Segoe UI" w:cs="Segoe UI"/>
          <w:color w:val="FF0000"/>
          <w:sz w:val="18"/>
          <w:szCs w:val="18"/>
        </w:rPr>
        <w:t xml:space="preserve">, wayfinding, </w:t>
      </w:r>
      <w:r w:rsidR="000575AC" w:rsidRPr="005054F9">
        <w:rPr>
          <w:rFonts w:ascii="Segoe UI" w:hAnsi="Segoe UI" w:cs="Segoe UI"/>
          <w:sz w:val="18"/>
          <w:szCs w:val="18"/>
        </w:rPr>
        <w:t>and Code compliant signage)</w:t>
      </w:r>
      <w:r w:rsidR="00E86491" w:rsidRPr="005054F9">
        <w:rPr>
          <w:rFonts w:ascii="Segoe UI" w:hAnsi="Segoe UI" w:cs="Segoe UI"/>
          <w:sz w:val="18"/>
          <w:szCs w:val="18"/>
        </w:rPr>
        <w:t>,</w:t>
      </w:r>
      <w:r w:rsidR="000575AC" w:rsidRPr="005054F9">
        <w:rPr>
          <w:rFonts w:ascii="Segoe UI" w:hAnsi="Segoe UI" w:cs="Segoe UI"/>
          <w:sz w:val="18"/>
          <w:szCs w:val="18"/>
        </w:rPr>
        <w:t xml:space="preserve"> </w:t>
      </w:r>
      <w:r w:rsidR="00BC2FA6" w:rsidRPr="001B64E3">
        <w:rPr>
          <w:rFonts w:ascii="Segoe UI" w:hAnsi="Segoe UI" w:cs="Segoe UI"/>
          <w:color w:val="FF0000"/>
          <w:sz w:val="18"/>
          <w:szCs w:val="18"/>
        </w:rPr>
        <w:t>emergency evacuation map</w:t>
      </w:r>
      <w:r w:rsidR="00BC2FA6" w:rsidRPr="005054F9">
        <w:rPr>
          <w:rFonts w:ascii="Segoe UI" w:hAnsi="Segoe UI" w:cs="Segoe UI"/>
          <w:sz w:val="18"/>
          <w:szCs w:val="18"/>
        </w:rPr>
        <w:t xml:space="preserve">, </w:t>
      </w:r>
      <w:r w:rsidR="001B64E3">
        <w:rPr>
          <w:rFonts w:ascii="Segoe UI" w:hAnsi="Segoe UI" w:cs="Segoe UI"/>
          <w:sz w:val="18"/>
          <w:szCs w:val="18"/>
        </w:rPr>
        <w:t>and exterior wall-</w:t>
      </w:r>
      <w:r w:rsidR="00AB4DA6" w:rsidRPr="005054F9">
        <w:rPr>
          <w:rFonts w:ascii="Segoe UI" w:hAnsi="Segoe UI" w:cs="Segoe UI"/>
          <w:sz w:val="18"/>
          <w:szCs w:val="18"/>
        </w:rPr>
        <w:t>mounted lettering</w:t>
      </w:r>
      <w:r w:rsidR="000575AC" w:rsidRPr="005054F9">
        <w:rPr>
          <w:rFonts w:ascii="Segoe UI" w:hAnsi="Segoe UI" w:cs="Segoe UI"/>
          <w:sz w:val="18"/>
          <w:szCs w:val="18"/>
        </w:rPr>
        <w:t>,</w:t>
      </w:r>
      <w:r w:rsidR="00AB4DA6" w:rsidRPr="005054F9">
        <w:rPr>
          <w:rFonts w:ascii="Segoe UI" w:hAnsi="Segoe UI" w:cs="Segoe UI"/>
          <w:sz w:val="18"/>
          <w:szCs w:val="18"/>
        </w:rPr>
        <w:t xml:space="preserve"> as detailed and specified.</w:t>
      </w:r>
      <w:r w:rsidR="00D95DA7" w:rsidRPr="005054F9">
        <w:rPr>
          <w:rFonts w:ascii="Segoe UI" w:hAnsi="Segoe UI" w:cs="Segoe UI"/>
          <w:sz w:val="18"/>
          <w:szCs w:val="18"/>
        </w:rPr>
        <w:tab/>
      </w:r>
    </w:p>
    <w:p w14:paraId="76ACD266" w14:textId="6FC109A1" w:rsidR="00883632" w:rsidRPr="001B64E3" w:rsidRDefault="00883632" w:rsidP="00D95DA7">
      <w:pPr>
        <w:pStyle w:val="ListParagraph"/>
        <w:numPr>
          <w:ilvl w:val="1"/>
          <w:numId w:val="3"/>
        </w:numPr>
        <w:spacing w:after="0"/>
        <w:jc w:val="both"/>
        <w:rPr>
          <w:rFonts w:ascii="Segoe UI" w:hAnsi="Segoe UI" w:cs="Segoe UI"/>
          <w:color w:val="FF0000"/>
          <w:sz w:val="18"/>
          <w:szCs w:val="18"/>
        </w:rPr>
      </w:pPr>
      <w:r w:rsidRPr="001B64E3">
        <w:rPr>
          <w:rFonts w:ascii="Segoe UI" w:hAnsi="Segoe UI" w:cs="Segoe UI"/>
          <w:color w:val="FF0000"/>
          <w:sz w:val="18"/>
          <w:szCs w:val="18"/>
        </w:rPr>
        <w:t>Supply and install dedication plaque</w:t>
      </w:r>
      <w:r w:rsidR="001B64E3" w:rsidRPr="001B64E3">
        <w:rPr>
          <w:rFonts w:ascii="Segoe UI" w:hAnsi="Segoe UI" w:cs="Segoe UI"/>
          <w:color w:val="FF0000"/>
          <w:sz w:val="18"/>
          <w:szCs w:val="18"/>
        </w:rPr>
        <w:t>.</w:t>
      </w:r>
    </w:p>
    <w:p w14:paraId="793833CD" w14:textId="233DEBE6" w:rsidR="00D95DA7" w:rsidRDefault="00D95DA7" w:rsidP="00AB4DA6">
      <w:pPr>
        <w:pStyle w:val="ListParagraph"/>
        <w:numPr>
          <w:ilvl w:val="1"/>
          <w:numId w:val="3"/>
        </w:numPr>
        <w:spacing w:after="0"/>
        <w:jc w:val="both"/>
        <w:rPr>
          <w:rFonts w:ascii="Segoe UI" w:hAnsi="Segoe UI" w:cs="Segoe UI"/>
          <w:sz w:val="18"/>
          <w:szCs w:val="18"/>
        </w:rPr>
      </w:pPr>
      <w:r w:rsidRPr="005054F9">
        <w:rPr>
          <w:rFonts w:ascii="Segoe UI" w:hAnsi="Segoe UI" w:cs="Segoe UI"/>
          <w:sz w:val="18"/>
          <w:szCs w:val="18"/>
        </w:rPr>
        <w:t>Provide all adhesives, profiles, etching, anchors, fasteners, and final adjustments.</w:t>
      </w:r>
    </w:p>
    <w:p w14:paraId="113A904C" w14:textId="62557F58" w:rsidR="00521F97" w:rsidRPr="005054F9" w:rsidRDefault="00521F97" w:rsidP="00AB4DA6">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Coordinate all backing layout with </w:t>
      </w:r>
      <w:r w:rsidRPr="00521F97">
        <w:rPr>
          <w:rFonts w:ascii="Segoe UI" w:hAnsi="Segoe UI" w:cs="Segoe UI"/>
          <w:color w:val="FF0000"/>
          <w:sz w:val="18"/>
          <w:szCs w:val="18"/>
        </w:rPr>
        <w:t xml:space="preserve">Framing </w:t>
      </w:r>
      <w:r>
        <w:rPr>
          <w:rFonts w:ascii="Segoe UI" w:hAnsi="Segoe UI" w:cs="Segoe UI"/>
          <w:sz w:val="18"/>
          <w:szCs w:val="18"/>
        </w:rPr>
        <w:t>Subcontractor.</w:t>
      </w:r>
    </w:p>
    <w:p w14:paraId="474B7EF1" w14:textId="77777777" w:rsidR="00515252" w:rsidRPr="005054F9" w:rsidRDefault="00515252" w:rsidP="00515252">
      <w:pPr>
        <w:pStyle w:val="ListParagraph"/>
        <w:numPr>
          <w:ilvl w:val="1"/>
          <w:numId w:val="3"/>
        </w:numPr>
        <w:jc w:val="both"/>
        <w:rPr>
          <w:rFonts w:ascii="Segoe UI" w:hAnsi="Segoe UI" w:cs="Segoe UI"/>
          <w:sz w:val="18"/>
          <w:szCs w:val="18"/>
        </w:rPr>
      </w:pPr>
      <w:r w:rsidRPr="005054F9">
        <w:rPr>
          <w:rFonts w:ascii="Segoe UI" w:hAnsi="Segoe UI" w:cs="Segoe UI"/>
          <w:sz w:val="18"/>
          <w:szCs w:val="18"/>
        </w:rPr>
        <w:t>Provide all tests and certifications required for complete and operational systems.</w:t>
      </w:r>
    </w:p>
    <w:p w14:paraId="3651B2E7" w14:textId="77777777" w:rsidR="00515252" w:rsidRPr="005054F9" w:rsidRDefault="00515252" w:rsidP="00515252">
      <w:pPr>
        <w:pStyle w:val="ListParagraph"/>
        <w:numPr>
          <w:ilvl w:val="1"/>
          <w:numId w:val="3"/>
        </w:numPr>
        <w:spacing w:after="0"/>
        <w:jc w:val="both"/>
        <w:rPr>
          <w:rFonts w:ascii="Segoe UI" w:hAnsi="Segoe UI" w:cs="Segoe UI"/>
          <w:sz w:val="18"/>
          <w:szCs w:val="18"/>
        </w:rPr>
      </w:pPr>
      <w:r w:rsidRPr="005054F9">
        <w:rPr>
          <w:rFonts w:ascii="Segoe UI" w:hAnsi="Segoe UI" w:cs="Segoe UI"/>
          <w:sz w:val="18"/>
          <w:szCs w:val="18"/>
        </w:rPr>
        <w:t>Provide a qualified representative onsite for all tests and inspections as required.</w:t>
      </w:r>
    </w:p>
    <w:p w14:paraId="7749091A" w14:textId="77777777" w:rsidR="00515252" w:rsidRPr="005054F9" w:rsidRDefault="00515252" w:rsidP="00515252">
      <w:pPr>
        <w:pStyle w:val="ListParagraph"/>
        <w:numPr>
          <w:ilvl w:val="2"/>
          <w:numId w:val="3"/>
        </w:numPr>
        <w:spacing w:after="0"/>
        <w:jc w:val="both"/>
        <w:rPr>
          <w:rFonts w:ascii="Segoe UI" w:hAnsi="Segoe UI" w:cs="Segoe UI"/>
          <w:sz w:val="18"/>
          <w:szCs w:val="18"/>
        </w:rPr>
      </w:pPr>
      <w:r w:rsidRPr="005054F9">
        <w:rPr>
          <w:rFonts w:ascii="Segoe UI" w:hAnsi="Segoe UI" w:cs="Segoe UI"/>
          <w:sz w:val="18"/>
          <w:szCs w:val="18"/>
        </w:rPr>
        <w:t>Subcontractor is responsible for scheduling testing and walking with inspectors to get systems signed off for final approval.</w:t>
      </w:r>
    </w:p>
    <w:p w14:paraId="47EF2BB2" w14:textId="77777777" w:rsidR="00515252" w:rsidRPr="005054F9" w:rsidRDefault="00515252" w:rsidP="00515252">
      <w:pPr>
        <w:pStyle w:val="ListParagraph"/>
        <w:numPr>
          <w:ilvl w:val="1"/>
          <w:numId w:val="3"/>
        </w:numPr>
        <w:rPr>
          <w:rFonts w:ascii="Segoe UI" w:hAnsi="Segoe UI" w:cs="Segoe UI"/>
          <w:sz w:val="18"/>
          <w:szCs w:val="18"/>
        </w:rPr>
      </w:pPr>
      <w:r w:rsidRPr="005054F9">
        <w:rPr>
          <w:rFonts w:ascii="Segoe UI" w:hAnsi="Segoe UI" w:cs="Segoe UI"/>
          <w:sz w:val="18"/>
          <w:szCs w:val="18"/>
        </w:rPr>
        <w:t>All materials shall comply with flame spread ratings as required; provide manufacturers certifications.</w:t>
      </w:r>
    </w:p>
    <w:p w14:paraId="3D6C323E" w14:textId="77777777" w:rsidR="00515252" w:rsidRPr="005054F9" w:rsidRDefault="00515252" w:rsidP="00515252">
      <w:pPr>
        <w:pStyle w:val="ListParagraph"/>
        <w:numPr>
          <w:ilvl w:val="1"/>
          <w:numId w:val="3"/>
        </w:numPr>
        <w:rPr>
          <w:rFonts w:ascii="Segoe UI" w:hAnsi="Segoe UI" w:cs="Segoe UI"/>
          <w:sz w:val="18"/>
          <w:szCs w:val="18"/>
        </w:rPr>
      </w:pPr>
      <w:r w:rsidRPr="005054F9">
        <w:rPr>
          <w:rFonts w:ascii="Segoe UI" w:hAnsi="Segoe UI" w:cs="Segoe UI"/>
          <w:sz w:val="18"/>
          <w:szCs w:val="18"/>
        </w:rPr>
        <w:t>All materials and installations shall be compliant with applicable ANSI, ADA and IBC requirements.</w:t>
      </w:r>
    </w:p>
    <w:p w14:paraId="7AD0418C" w14:textId="77777777" w:rsidR="00515252" w:rsidRPr="005054F9" w:rsidRDefault="00515252" w:rsidP="00515252">
      <w:pPr>
        <w:pStyle w:val="ListParagraph"/>
        <w:numPr>
          <w:ilvl w:val="1"/>
          <w:numId w:val="3"/>
        </w:numPr>
        <w:rPr>
          <w:rFonts w:ascii="Segoe UI" w:hAnsi="Segoe UI" w:cs="Segoe UI"/>
          <w:sz w:val="18"/>
          <w:szCs w:val="18"/>
        </w:rPr>
      </w:pPr>
      <w:r w:rsidRPr="005054F9">
        <w:rPr>
          <w:rFonts w:ascii="Segoe UI" w:hAnsi="Segoe UI" w:cs="Segoe UI"/>
          <w:sz w:val="18"/>
          <w:szCs w:val="18"/>
        </w:rPr>
        <w:t>Repair all related work at completion of project as needed prior to acceptance.</w:t>
      </w:r>
    </w:p>
    <w:p w14:paraId="226F8D93" w14:textId="77777777" w:rsidR="00515252" w:rsidRPr="005054F9" w:rsidRDefault="00515252" w:rsidP="00515252">
      <w:pPr>
        <w:pStyle w:val="ListParagraph"/>
        <w:numPr>
          <w:ilvl w:val="1"/>
          <w:numId w:val="3"/>
        </w:numPr>
        <w:spacing w:after="0"/>
        <w:jc w:val="both"/>
        <w:rPr>
          <w:rFonts w:ascii="Segoe UI" w:hAnsi="Segoe UI" w:cs="Segoe UI"/>
          <w:sz w:val="18"/>
          <w:szCs w:val="18"/>
        </w:rPr>
      </w:pPr>
      <w:r w:rsidRPr="005054F9">
        <w:rPr>
          <w:rFonts w:ascii="Segoe UI" w:hAnsi="Segoe UI" w:cs="Segoe UI"/>
          <w:sz w:val="18"/>
          <w:szCs w:val="18"/>
        </w:rPr>
        <w:t xml:space="preserve">Provide all deferred </w:t>
      </w:r>
      <w:proofErr w:type="gramStart"/>
      <w:r w:rsidRPr="005054F9">
        <w:rPr>
          <w:rFonts w:ascii="Segoe UI" w:hAnsi="Segoe UI" w:cs="Segoe UI"/>
          <w:sz w:val="18"/>
          <w:szCs w:val="18"/>
        </w:rPr>
        <w:t>submittals</w:t>
      </w:r>
      <w:proofErr w:type="gramEnd"/>
      <w:r w:rsidRPr="005054F9">
        <w:rPr>
          <w:rFonts w:ascii="Segoe UI" w:hAnsi="Segoe UI" w:cs="Segoe UI"/>
          <w:sz w:val="18"/>
          <w:szCs w:val="18"/>
        </w:rPr>
        <w:t>, including engineering and permits, as required for this scope of work.</w:t>
      </w:r>
    </w:p>
    <w:p w14:paraId="2C9701AB" w14:textId="77777777" w:rsidR="00515252" w:rsidRPr="005054F9" w:rsidRDefault="00515252" w:rsidP="00515252">
      <w:pPr>
        <w:pStyle w:val="ListParagraph"/>
        <w:numPr>
          <w:ilvl w:val="1"/>
          <w:numId w:val="3"/>
        </w:numPr>
        <w:spacing w:after="0"/>
        <w:jc w:val="both"/>
        <w:rPr>
          <w:rFonts w:ascii="Segoe UI" w:hAnsi="Segoe UI" w:cs="Segoe UI"/>
          <w:sz w:val="18"/>
          <w:szCs w:val="18"/>
        </w:rPr>
      </w:pPr>
      <w:bookmarkStart w:id="3" w:name="_Hlk31196188"/>
      <w:r w:rsidRPr="005054F9">
        <w:rPr>
          <w:rFonts w:ascii="Segoe UI" w:hAnsi="Segoe UI" w:cs="Segoe UI"/>
          <w:sz w:val="18"/>
          <w:szCs w:val="18"/>
        </w:rPr>
        <w:t>Include multiple mobilizations as may be required per the Preliminary Construction Schedule and Logistics Plan.</w:t>
      </w:r>
      <w:bookmarkEnd w:id="3"/>
    </w:p>
    <w:p w14:paraId="0987F706" w14:textId="77777777" w:rsidR="00515252" w:rsidRDefault="00515252" w:rsidP="00515252">
      <w:pPr>
        <w:spacing w:after="0"/>
        <w:jc w:val="both"/>
        <w:rPr>
          <w:rFonts w:ascii="Segoe UI" w:hAnsi="Segoe UI" w:cs="Segoe UI"/>
          <w:sz w:val="18"/>
          <w:szCs w:val="18"/>
        </w:rPr>
      </w:pPr>
      <w:bookmarkStart w:id="4" w:name="_Hlk74054749"/>
    </w:p>
    <w:p w14:paraId="1CC86199" w14:textId="77777777" w:rsidR="00515252" w:rsidRPr="00D63EA3" w:rsidRDefault="00515252" w:rsidP="00515252">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1F1BC764" w14:textId="77777777" w:rsidR="00515252" w:rsidRDefault="00515252" w:rsidP="001B64E3">
      <w:pPr>
        <w:spacing w:after="0"/>
        <w:jc w:val="both"/>
        <w:rPr>
          <w:rFonts w:ascii="Segoe UI" w:hAnsi="Segoe UI" w:cs="Segoe UI"/>
          <w:b/>
          <w:sz w:val="18"/>
          <w:szCs w:val="18"/>
        </w:rPr>
      </w:pPr>
    </w:p>
    <w:p w14:paraId="4BEEA773" w14:textId="77777777" w:rsidR="00E045A3" w:rsidRDefault="00E045A3" w:rsidP="001B64E3">
      <w:pPr>
        <w:spacing w:after="0"/>
        <w:jc w:val="both"/>
        <w:rPr>
          <w:rFonts w:ascii="Segoe UI" w:hAnsi="Segoe UI" w:cs="Segoe UI"/>
          <w:b/>
          <w:sz w:val="18"/>
          <w:szCs w:val="18"/>
        </w:rPr>
      </w:pPr>
    </w:p>
    <w:p w14:paraId="509E9999" w14:textId="77FF7AED" w:rsidR="001B64E3" w:rsidRDefault="001B64E3" w:rsidP="001B64E3">
      <w:pPr>
        <w:spacing w:after="0"/>
        <w:jc w:val="both"/>
        <w:rPr>
          <w:rFonts w:ascii="Segoe UI" w:hAnsi="Segoe UI" w:cs="Segoe UI"/>
          <w:sz w:val="18"/>
          <w:szCs w:val="18"/>
        </w:rPr>
      </w:pPr>
      <w:r>
        <w:rPr>
          <w:rFonts w:ascii="Segoe UI" w:hAnsi="Segoe UI" w:cs="Segoe UI"/>
          <w:b/>
          <w:sz w:val="18"/>
          <w:szCs w:val="18"/>
        </w:rPr>
        <w:lastRenderedPageBreak/>
        <w:t>ALTERNATES</w:t>
      </w:r>
    </w:p>
    <w:p w14:paraId="6F7757EC" w14:textId="77777777" w:rsidR="001B64E3" w:rsidRDefault="001B64E3" w:rsidP="001B64E3">
      <w:pPr>
        <w:spacing w:after="0"/>
        <w:jc w:val="both"/>
        <w:rPr>
          <w:rFonts w:ascii="Segoe UI" w:hAnsi="Segoe UI" w:cs="Segoe UI"/>
          <w:sz w:val="18"/>
          <w:szCs w:val="18"/>
        </w:rPr>
      </w:pPr>
    </w:p>
    <w:p w14:paraId="5074F4AA" w14:textId="77777777" w:rsidR="001B64E3" w:rsidRDefault="001B64E3" w:rsidP="001B64E3">
      <w:pPr>
        <w:spacing w:after="0"/>
        <w:jc w:val="both"/>
        <w:rPr>
          <w:rFonts w:ascii="Segoe UI" w:hAnsi="Segoe UI" w:cs="Segoe UI"/>
          <w:sz w:val="18"/>
          <w:szCs w:val="18"/>
        </w:rPr>
      </w:pPr>
      <w:r>
        <w:rPr>
          <w:rFonts w:ascii="Segoe UI" w:hAnsi="Segoe UI" w:cs="Segoe UI"/>
          <w:sz w:val="18"/>
          <w:szCs w:val="18"/>
        </w:rPr>
        <w:t>The following alternates are identified in the Contract Documents or are Specifically Requested by Contractor through this Scope of Work Proposal Package.</w:t>
      </w:r>
    </w:p>
    <w:p w14:paraId="31DB0862" w14:textId="77777777" w:rsidR="001B64E3" w:rsidRDefault="001B64E3" w:rsidP="001B64E3">
      <w:pPr>
        <w:spacing w:after="0"/>
        <w:jc w:val="both"/>
        <w:rPr>
          <w:rFonts w:ascii="Segoe UI" w:hAnsi="Segoe UI" w:cs="Segoe UI"/>
          <w:sz w:val="18"/>
          <w:szCs w:val="18"/>
        </w:rPr>
      </w:pPr>
    </w:p>
    <w:bookmarkEnd w:id="4"/>
    <w:p w14:paraId="3ADD5D49" w14:textId="6DB05171" w:rsidR="001B64E3" w:rsidRDefault="001B64E3" w:rsidP="001B64E3">
      <w:pPr>
        <w:spacing w:after="0"/>
        <w:jc w:val="both"/>
        <w:rPr>
          <w:rFonts w:ascii="Segoe UI" w:hAnsi="Segoe UI" w:cs="Segoe UI"/>
          <w:color w:val="FF0000"/>
          <w:sz w:val="18"/>
          <w:szCs w:val="18"/>
        </w:rPr>
      </w:pPr>
      <w:r w:rsidRPr="005E4914">
        <w:rPr>
          <w:rFonts w:ascii="Segoe UI" w:hAnsi="Segoe UI" w:cs="Segoe UI"/>
          <w:color w:val="FF0000"/>
          <w:sz w:val="18"/>
          <w:szCs w:val="18"/>
          <w:u w:val="single"/>
        </w:rPr>
        <w:t>Alternate 0</w:t>
      </w:r>
      <w:r>
        <w:rPr>
          <w:rFonts w:ascii="Segoe UI" w:hAnsi="Segoe UI" w:cs="Segoe UI"/>
          <w:color w:val="FF0000"/>
          <w:sz w:val="18"/>
          <w:szCs w:val="18"/>
          <w:u w:val="single"/>
        </w:rPr>
        <w:t>72.01</w:t>
      </w:r>
      <w:r w:rsidRPr="005E4914">
        <w:rPr>
          <w:rFonts w:ascii="Segoe UI" w:hAnsi="Segoe UI" w:cs="Segoe UI"/>
          <w:color w:val="FF0000"/>
          <w:sz w:val="18"/>
          <w:szCs w:val="18"/>
          <w:u w:val="single"/>
        </w:rPr>
        <w:t xml:space="preserve"> – (ADD) – </w:t>
      </w:r>
      <w:r>
        <w:rPr>
          <w:rFonts w:ascii="Segoe UI" w:hAnsi="Segoe UI" w:cs="Segoe UI"/>
          <w:color w:val="FF0000"/>
          <w:sz w:val="18"/>
          <w:szCs w:val="18"/>
          <w:u w:val="single"/>
        </w:rPr>
        <w:t>Menu Display Case</w:t>
      </w:r>
      <w:r w:rsidRPr="005E4914">
        <w:rPr>
          <w:rFonts w:ascii="Segoe UI" w:hAnsi="Segoe UI" w:cs="Segoe UI"/>
          <w:color w:val="FF0000"/>
          <w:sz w:val="18"/>
          <w:szCs w:val="18"/>
        </w:rPr>
        <w:t xml:space="preserve"> </w:t>
      </w:r>
    </w:p>
    <w:p w14:paraId="59509083" w14:textId="77777777" w:rsidR="001B64E3" w:rsidRDefault="001B64E3" w:rsidP="001B64E3">
      <w:pPr>
        <w:spacing w:after="0"/>
        <w:jc w:val="both"/>
        <w:rPr>
          <w:rFonts w:ascii="Segoe UI" w:hAnsi="Segoe UI" w:cs="Segoe UI"/>
          <w:sz w:val="18"/>
          <w:szCs w:val="18"/>
        </w:rPr>
      </w:pPr>
      <w:r>
        <w:rPr>
          <w:rFonts w:ascii="Segoe UI" w:hAnsi="Segoe UI" w:cs="Segoe UI"/>
          <w:color w:val="FF0000"/>
          <w:sz w:val="18"/>
          <w:szCs w:val="18"/>
        </w:rPr>
        <w:t xml:space="preserve">State the amount to be added </w:t>
      </w:r>
      <w:r w:rsidRPr="005E4914">
        <w:rPr>
          <w:rFonts w:ascii="Segoe UI" w:hAnsi="Segoe UI" w:cs="Segoe UI"/>
          <w:color w:val="FF0000"/>
          <w:sz w:val="18"/>
          <w:szCs w:val="18"/>
        </w:rPr>
        <w:t xml:space="preserve">to Subcontractor's Proposal to supply and install </w:t>
      </w:r>
      <w:r>
        <w:rPr>
          <w:rFonts w:ascii="Segoe UI" w:hAnsi="Segoe UI" w:cs="Segoe UI"/>
          <w:color w:val="FF0000"/>
          <w:sz w:val="18"/>
          <w:szCs w:val="18"/>
        </w:rPr>
        <w:t>exterior mounted Menu Display Case</w:t>
      </w:r>
      <w:r w:rsidRPr="005E4914">
        <w:rPr>
          <w:rFonts w:ascii="Segoe UI" w:hAnsi="Segoe UI" w:cs="Segoe UI"/>
          <w:color w:val="FF0000"/>
          <w:sz w:val="18"/>
          <w:szCs w:val="18"/>
        </w:rPr>
        <w:t xml:space="preserve">, including </w:t>
      </w:r>
      <w:r>
        <w:rPr>
          <w:rFonts w:ascii="Segoe UI" w:hAnsi="Segoe UI" w:cs="Segoe UI"/>
          <w:color w:val="FF0000"/>
          <w:sz w:val="18"/>
          <w:szCs w:val="18"/>
        </w:rPr>
        <w:t>all anchors and fasteners as required for a complete installation.</w:t>
      </w:r>
    </w:p>
    <w:p w14:paraId="616F56A3" w14:textId="77777777" w:rsidR="001B64E3" w:rsidRDefault="001B64E3" w:rsidP="00D772A5">
      <w:pPr>
        <w:spacing w:after="0"/>
        <w:jc w:val="both"/>
        <w:rPr>
          <w:rFonts w:ascii="Segoe UI" w:hAnsi="Segoe UI" w:cs="Segoe UI"/>
          <w:b/>
          <w:sz w:val="18"/>
          <w:szCs w:val="18"/>
        </w:rPr>
      </w:pPr>
    </w:p>
    <w:p w14:paraId="04873F1B" w14:textId="77777777" w:rsidR="00515252" w:rsidRDefault="00515252" w:rsidP="00515252">
      <w:pPr>
        <w:spacing w:after="0"/>
        <w:jc w:val="both"/>
        <w:rPr>
          <w:rFonts w:ascii="Segoe UI" w:hAnsi="Segoe UI" w:cs="Segoe UI"/>
          <w:sz w:val="18"/>
          <w:szCs w:val="18"/>
        </w:rPr>
      </w:pPr>
      <w:r>
        <w:rPr>
          <w:rFonts w:ascii="Segoe UI" w:hAnsi="Segoe UI" w:cs="Segoe UI"/>
          <w:b/>
          <w:sz w:val="18"/>
          <w:szCs w:val="18"/>
        </w:rPr>
        <w:t>TRADE PARTNER VOLUNTARY ALTERNATES</w:t>
      </w:r>
    </w:p>
    <w:p w14:paraId="538CB132" w14:textId="77777777" w:rsidR="00515252" w:rsidRDefault="00515252" w:rsidP="00515252">
      <w:pPr>
        <w:spacing w:after="0"/>
        <w:jc w:val="both"/>
        <w:rPr>
          <w:rFonts w:ascii="Segoe UI" w:hAnsi="Segoe UI" w:cs="Segoe UI"/>
          <w:sz w:val="18"/>
          <w:szCs w:val="18"/>
        </w:rPr>
      </w:pPr>
    </w:p>
    <w:p w14:paraId="5776A274" w14:textId="77777777" w:rsidR="00515252" w:rsidRDefault="00515252" w:rsidP="00515252">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7D432D6E" w14:textId="77777777" w:rsidR="00515252" w:rsidRDefault="00515252" w:rsidP="00515252">
      <w:pPr>
        <w:spacing w:after="0"/>
        <w:jc w:val="both"/>
        <w:rPr>
          <w:rFonts w:ascii="Segoe UI" w:hAnsi="Segoe UI" w:cs="Segoe UI"/>
          <w:sz w:val="18"/>
          <w:szCs w:val="18"/>
        </w:rPr>
      </w:pPr>
    </w:p>
    <w:p w14:paraId="1532C761" w14:textId="77777777" w:rsidR="00515252" w:rsidRPr="00A72771" w:rsidRDefault="00515252" w:rsidP="00515252">
      <w:pPr>
        <w:spacing w:after="0"/>
        <w:jc w:val="both"/>
        <w:rPr>
          <w:rFonts w:ascii="Segoe UI" w:hAnsi="Segoe UI" w:cs="Segoe UI"/>
          <w:b/>
          <w:sz w:val="18"/>
          <w:szCs w:val="18"/>
        </w:rPr>
      </w:pPr>
      <w:r w:rsidRPr="00A72771">
        <w:rPr>
          <w:rFonts w:ascii="Segoe UI" w:hAnsi="Segoe UI" w:cs="Segoe UI"/>
          <w:b/>
          <w:sz w:val="18"/>
          <w:szCs w:val="18"/>
        </w:rPr>
        <w:t>DISCLAIMER</w:t>
      </w:r>
    </w:p>
    <w:p w14:paraId="581795CD" w14:textId="77777777" w:rsidR="00515252" w:rsidRDefault="00515252" w:rsidP="00515252">
      <w:pPr>
        <w:spacing w:after="0"/>
        <w:jc w:val="both"/>
        <w:rPr>
          <w:rFonts w:ascii="Segoe UI" w:hAnsi="Segoe UI" w:cs="Segoe UI"/>
          <w:sz w:val="18"/>
          <w:szCs w:val="18"/>
        </w:rPr>
      </w:pPr>
    </w:p>
    <w:p w14:paraId="1BDAB0D7" w14:textId="77777777" w:rsidR="00515252" w:rsidRDefault="00515252" w:rsidP="00515252">
      <w:pPr>
        <w:spacing w:after="0"/>
        <w:jc w:val="both"/>
        <w:rPr>
          <w:rFonts w:ascii="Segoe UI" w:hAnsi="Segoe UI" w:cs="Segoe UI"/>
          <w:b/>
          <w:sz w:val="18"/>
          <w:szCs w:val="18"/>
        </w:rPr>
      </w:pPr>
      <w:proofErr w:type="gramStart"/>
      <w:r w:rsidRPr="003B1E0F">
        <w:rPr>
          <w:rFonts w:ascii="Segoe UI" w:hAnsi="Segoe UI" w:cs="Segoe UI"/>
          <w:sz w:val="18"/>
          <w:szCs w:val="18"/>
        </w:rPr>
        <w:t>The client</w:t>
      </w:r>
      <w:proofErr w:type="gramEnd"/>
      <w:r w:rsidRPr="003B1E0F">
        <w:rPr>
          <w:rFonts w:ascii="Segoe UI" w:hAnsi="Segoe UI" w:cs="Segoe UI"/>
          <w:sz w:val="18"/>
          <w:szCs w:val="18"/>
        </w:rPr>
        <w:t xml:space="preserve"> and CORE Construction reserve the right to accept or reject any or all proposals and to waive irregularities in the proposal process and to accept any proposal which is determined by the client and CORE Construction to be in their best interests.  </w:t>
      </w:r>
    </w:p>
    <w:p w14:paraId="2FBEFA01" w14:textId="77777777" w:rsidR="00515252" w:rsidRDefault="00515252" w:rsidP="00515252">
      <w:pPr>
        <w:spacing w:after="0"/>
        <w:jc w:val="both"/>
        <w:rPr>
          <w:rFonts w:ascii="Segoe UI" w:hAnsi="Segoe UI" w:cs="Segoe UI"/>
          <w:b/>
          <w:sz w:val="18"/>
          <w:szCs w:val="18"/>
        </w:rPr>
      </w:pPr>
    </w:p>
    <w:p w14:paraId="390B346A" w14:textId="458BCF5B" w:rsidR="009D016C" w:rsidRPr="005054F9" w:rsidRDefault="00515252" w:rsidP="00515252">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5054F9" w:rsidSect="00515252">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D16A5" w14:textId="52644AAD" w:rsidR="00432CC3" w:rsidRDefault="009E0D1C" w:rsidP="00432CC3">
    <w:pPr>
      <w:pStyle w:val="Header"/>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510D6865">
          <wp:simplePos x="0" y="0"/>
          <wp:positionH relativeFrom="margin">
            <wp:align>left</wp:align>
          </wp:positionH>
          <wp:positionV relativeFrom="paragraph">
            <wp:posOffset>635</wp:posOffset>
          </wp:positionV>
          <wp:extent cx="959626" cy="457200"/>
          <wp:effectExtent l="0" t="0" r="0" b="0"/>
          <wp:wrapNone/>
          <wp:docPr id="1105000479" name="Picture 110500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5" w:name="_Hlk213926131"/>
    <w:bookmarkStart w:id="6" w:name="_Hlk152922520"/>
    <w:r w:rsidR="001B64E3">
      <w:rPr>
        <w:rFonts w:ascii="Segoe UI" w:hAnsi="Segoe UI" w:cs="Segoe UI"/>
        <w:sz w:val="18"/>
        <w:szCs w:val="18"/>
      </w:rPr>
      <w:t>NCSD Tonopah High School Sports Complex</w:t>
    </w:r>
    <w:bookmarkEnd w:id="5"/>
  </w:p>
  <w:p w14:paraId="0A5AB959" w14:textId="512CE049" w:rsidR="00432CC3" w:rsidRPr="009E0D1C" w:rsidRDefault="00432CC3" w:rsidP="00432CC3">
    <w:pPr>
      <w:pStyle w:val="Header"/>
      <w:rPr>
        <w:rFonts w:ascii="Segoe UI" w:hAnsi="Segoe UI" w:cs="Segoe UI"/>
        <w:sz w:val="18"/>
        <w:szCs w:val="18"/>
      </w:rPr>
    </w:pPr>
    <w:r>
      <w:rPr>
        <w:rFonts w:ascii="Segoe UI" w:hAnsi="Segoe UI" w:cs="Segoe UI"/>
        <w:sz w:val="18"/>
        <w:szCs w:val="18"/>
      </w:rPr>
      <w:tab/>
    </w:r>
    <w:r>
      <w:rPr>
        <w:rFonts w:ascii="Segoe UI" w:hAnsi="Segoe UI" w:cs="Segoe UI"/>
        <w:sz w:val="18"/>
        <w:szCs w:val="18"/>
      </w:rPr>
      <w:tab/>
    </w:r>
  </w:p>
  <w:bookmarkEnd w:id="6"/>
  <w:p w14:paraId="424FE006" w14:textId="77777777" w:rsidR="00AC6ABE" w:rsidRPr="009E0D1C" w:rsidRDefault="00AC6ABE" w:rsidP="00904BA9">
    <w:pPr>
      <w:pStyle w:val="Header"/>
      <w:rPr>
        <w:rFonts w:ascii="Segoe UI" w:hAnsi="Segoe UI" w:cs="Segoe U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08B8EE5C"/>
    <w:lvl w:ilvl="0" w:tplc="0409000F">
      <w:start w:val="1"/>
      <w:numFmt w:val="decimal"/>
      <w:lvlText w:val="%1."/>
      <w:lvlJc w:val="left"/>
      <w:pPr>
        <w:ind w:left="720" w:hanging="360"/>
      </w:pPr>
    </w:lvl>
    <w:lvl w:ilvl="1" w:tplc="C0869124">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2106535764">
    <w:abstractNumId w:val="2"/>
  </w:num>
  <w:num w:numId="2" w16cid:durableId="904528148">
    <w:abstractNumId w:val="3"/>
  </w:num>
  <w:num w:numId="3" w16cid:durableId="1333409145">
    <w:abstractNumId w:val="0"/>
  </w:num>
  <w:num w:numId="4" w16cid:durableId="1996520474">
    <w:abstractNumId w:val="4"/>
  </w:num>
  <w:num w:numId="5" w16cid:durableId="216669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1024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352EC"/>
    <w:rsid w:val="00056DFD"/>
    <w:rsid w:val="000575AC"/>
    <w:rsid w:val="00062C61"/>
    <w:rsid w:val="00087971"/>
    <w:rsid w:val="000A6AF1"/>
    <w:rsid w:val="000D1DBD"/>
    <w:rsid w:val="000F063B"/>
    <w:rsid w:val="00116B09"/>
    <w:rsid w:val="00140707"/>
    <w:rsid w:val="00164BF0"/>
    <w:rsid w:val="001B64E3"/>
    <w:rsid w:val="001D7935"/>
    <w:rsid w:val="00200CE7"/>
    <w:rsid w:val="0021714D"/>
    <w:rsid w:val="00231614"/>
    <w:rsid w:val="0023231B"/>
    <w:rsid w:val="00240DCB"/>
    <w:rsid w:val="002646FD"/>
    <w:rsid w:val="00291BD6"/>
    <w:rsid w:val="002D1068"/>
    <w:rsid w:val="002F1652"/>
    <w:rsid w:val="00305F26"/>
    <w:rsid w:val="0031744D"/>
    <w:rsid w:val="00323275"/>
    <w:rsid w:val="00340CB2"/>
    <w:rsid w:val="00367382"/>
    <w:rsid w:val="003942AC"/>
    <w:rsid w:val="003B0424"/>
    <w:rsid w:val="003B17E4"/>
    <w:rsid w:val="003B1934"/>
    <w:rsid w:val="003C2EF4"/>
    <w:rsid w:val="003C6050"/>
    <w:rsid w:val="003D6268"/>
    <w:rsid w:val="003E0F33"/>
    <w:rsid w:val="003F0E1C"/>
    <w:rsid w:val="00425279"/>
    <w:rsid w:val="00432CC3"/>
    <w:rsid w:val="004677B2"/>
    <w:rsid w:val="004C12AC"/>
    <w:rsid w:val="004E2622"/>
    <w:rsid w:val="00500ECB"/>
    <w:rsid w:val="005054F9"/>
    <w:rsid w:val="00515252"/>
    <w:rsid w:val="00521F97"/>
    <w:rsid w:val="005312F2"/>
    <w:rsid w:val="00540217"/>
    <w:rsid w:val="005631B0"/>
    <w:rsid w:val="005647E8"/>
    <w:rsid w:val="00570B35"/>
    <w:rsid w:val="0059467E"/>
    <w:rsid w:val="005B33EB"/>
    <w:rsid w:val="005E111C"/>
    <w:rsid w:val="005F76FA"/>
    <w:rsid w:val="00605EE8"/>
    <w:rsid w:val="00621FB4"/>
    <w:rsid w:val="006D46CA"/>
    <w:rsid w:val="006E49FA"/>
    <w:rsid w:val="00715E85"/>
    <w:rsid w:val="00724A6B"/>
    <w:rsid w:val="007369B3"/>
    <w:rsid w:val="007525AF"/>
    <w:rsid w:val="00760CCB"/>
    <w:rsid w:val="0076460B"/>
    <w:rsid w:val="00766278"/>
    <w:rsid w:val="007E0FE1"/>
    <w:rsid w:val="008256F4"/>
    <w:rsid w:val="00825FA2"/>
    <w:rsid w:val="00846E5F"/>
    <w:rsid w:val="00883632"/>
    <w:rsid w:val="008D042D"/>
    <w:rsid w:val="008D31C2"/>
    <w:rsid w:val="009010A7"/>
    <w:rsid w:val="00904BA9"/>
    <w:rsid w:val="009235FF"/>
    <w:rsid w:val="00930E3F"/>
    <w:rsid w:val="0096645B"/>
    <w:rsid w:val="00981E56"/>
    <w:rsid w:val="009D016C"/>
    <w:rsid w:val="009D5AB4"/>
    <w:rsid w:val="009E0D1C"/>
    <w:rsid w:val="00A61132"/>
    <w:rsid w:val="00A62FF6"/>
    <w:rsid w:val="00A6696E"/>
    <w:rsid w:val="00A72771"/>
    <w:rsid w:val="00A8039F"/>
    <w:rsid w:val="00AB4DA6"/>
    <w:rsid w:val="00AC0989"/>
    <w:rsid w:val="00AC6ABE"/>
    <w:rsid w:val="00AD747C"/>
    <w:rsid w:val="00AE1428"/>
    <w:rsid w:val="00AE6C0D"/>
    <w:rsid w:val="00AF3450"/>
    <w:rsid w:val="00B339A0"/>
    <w:rsid w:val="00B421C4"/>
    <w:rsid w:val="00B4583E"/>
    <w:rsid w:val="00B55E3B"/>
    <w:rsid w:val="00B7295F"/>
    <w:rsid w:val="00B72FE5"/>
    <w:rsid w:val="00BC2FA6"/>
    <w:rsid w:val="00BD08FD"/>
    <w:rsid w:val="00BE248D"/>
    <w:rsid w:val="00C02D0B"/>
    <w:rsid w:val="00C33473"/>
    <w:rsid w:val="00C403F1"/>
    <w:rsid w:val="00C73AB1"/>
    <w:rsid w:val="00C97572"/>
    <w:rsid w:val="00D14E50"/>
    <w:rsid w:val="00D2029C"/>
    <w:rsid w:val="00D21DEB"/>
    <w:rsid w:val="00D31CD1"/>
    <w:rsid w:val="00D772A5"/>
    <w:rsid w:val="00D8506B"/>
    <w:rsid w:val="00D933F9"/>
    <w:rsid w:val="00D95DA7"/>
    <w:rsid w:val="00DA1146"/>
    <w:rsid w:val="00DB14F9"/>
    <w:rsid w:val="00DF094B"/>
    <w:rsid w:val="00E045A3"/>
    <w:rsid w:val="00E15A62"/>
    <w:rsid w:val="00E2094E"/>
    <w:rsid w:val="00E264D8"/>
    <w:rsid w:val="00E3497D"/>
    <w:rsid w:val="00E4553C"/>
    <w:rsid w:val="00E51CB0"/>
    <w:rsid w:val="00E86491"/>
    <w:rsid w:val="00EF60F5"/>
    <w:rsid w:val="00EF68DE"/>
    <w:rsid w:val="00F24051"/>
    <w:rsid w:val="00F24DA4"/>
    <w:rsid w:val="00F40C74"/>
    <w:rsid w:val="00F5620D"/>
    <w:rsid w:val="00F5632C"/>
    <w:rsid w:val="00F822A6"/>
    <w:rsid w:val="00FB6E44"/>
    <w:rsid w:val="00FC764C"/>
    <w:rsid w:val="00FD30CE"/>
    <w:rsid w:val="00FF0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01"/>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4B722-E539-4D7A-BD7E-2EF221124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1055</Words>
  <Characters>6278</Characters>
  <Application>Microsoft Office Word</Application>
  <DocSecurity>0</DocSecurity>
  <Lines>118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31</cp:revision>
  <cp:lastPrinted>2024-02-08T20:29:00Z</cp:lastPrinted>
  <dcterms:created xsi:type="dcterms:W3CDTF">2019-05-29T19:06:00Z</dcterms:created>
  <dcterms:modified xsi:type="dcterms:W3CDTF">2026-04-20T20:30:00Z</dcterms:modified>
</cp:coreProperties>
</file>