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3F4AC5">
      <w:pPr>
        <w:spacing w:after="0"/>
        <w:jc w:val="center"/>
        <w:rPr>
          <w:rFonts w:ascii="Segoe UI" w:hAnsi="Segoe UI" w:cs="Segoe UI"/>
          <w:b/>
          <w:sz w:val="24"/>
          <w:szCs w:val="24"/>
        </w:rPr>
      </w:pPr>
      <w:r>
        <w:rPr>
          <w:rFonts w:ascii="Segoe UI" w:hAnsi="Segoe UI" w:cs="Segoe UI"/>
          <w:b/>
          <w:sz w:val="24"/>
          <w:szCs w:val="24"/>
        </w:rPr>
        <w:t>SCOPE OF WORK</w:t>
      </w:r>
    </w:p>
    <w:p w14:paraId="221AA67A" w14:textId="77C01410" w:rsidR="004A7987" w:rsidRPr="0010264F" w:rsidRDefault="005312F2" w:rsidP="003F4AC5">
      <w:pPr>
        <w:spacing w:after="0"/>
        <w:jc w:val="center"/>
        <w:rPr>
          <w:rFonts w:ascii="Segoe UI" w:hAnsi="Segoe UI" w:cs="Segoe UI"/>
          <w:b/>
          <w:color w:val="FF0000"/>
          <w:sz w:val="24"/>
          <w:szCs w:val="24"/>
        </w:rPr>
      </w:pPr>
      <w:r w:rsidRPr="00FB7F25">
        <w:rPr>
          <w:rFonts w:ascii="Segoe UI" w:hAnsi="Segoe UI" w:cs="Segoe UI"/>
          <w:b/>
          <w:sz w:val="24"/>
          <w:szCs w:val="24"/>
        </w:rPr>
        <w:t>PROPOSAL PACKAGE #</w:t>
      </w:r>
      <w:r w:rsidR="003C2EF4" w:rsidRPr="0010264F">
        <w:rPr>
          <w:rFonts w:ascii="Segoe UI" w:hAnsi="Segoe UI" w:cs="Segoe UI"/>
          <w:b/>
          <w:color w:val="FF0000"/>
          <w:sz w:val="24"/>
          <w:szCs w:val="24"/>
        </w:rPr>
        <w:t>0</w:t>
      </w:r>
      <w:r w:rsidR="00702612">
        <w:rPr>
          <w:rFonts w:ascii="Segoe UI" w:hAnsi="Segoe UI" w:cs="Segoe UI"/>
          <w:b/>
          <w:color w:val="FF0000"/>
          <w:sz w:val="24"/>
          <w:szCs w:val="24"/>
        </w:rPr>
        <w:t>23</w:t>
      </w:r>
      <w:r w:rsidR="0038002D">
        <w:rPr>
          <w:rFonts w:ascii="Segoe UI" w:hAnsi="Segoe UI" w:cs="Segoe UI"/>
          <w:b/>
          <w:color w:val="FF0000"/>
          <w:sz w:val="24"/>
          <w:szCs w:val="24"/>
        </w:rPr>
        <w:t xml:space="preserve"> Fencing &amp; Gates</w:t>
      </w:r>
    </w:p>
    <w:p w14:paraId="5E570817" w14:textId="740D4C97" w:rsidR="005312F2" w:rsidRDefault="005312F2" w:rsidP="0010264F">
      <w:pPr>
        <w:spacing w:after="0"/>
        <w:jc w:val="both"/>
        <w:rPr>
          <w:rFonts w:ascii="Segoe UI" w:hAnsi="Segoe UI" w:cs="Segoe UI"/>
          <w:b/>
          <w:sz w:val="18"/>
          <w:szCs w:val="18"/>
        </w:rPr>
      </w:pPr>
    </w:p>
    <w:p w14:paraId="5F6FEBA3" w14:textId="77777777" w:rsidR="003F4AC5" w:rsidRDefault="003F4AC5" w:rsidP="003F4AC5">
      <w:pPr>
        <w:spacing w:after="0"/>
        <w:jc w:val="both"/>
        <w:rPr>
          <w:rFonts w:ascii="Segoe UI" w:hAnsi="Segoe UI" w:cs="Segoe UI"/>
          <w:b/>
          <w:sz w:val="18"/>
          <w:szCs w:val="18"/>
        </w:rPr>
      </w:pPr>
      <w:r>
        <w:rPr>
          <w:rFonts w:ascii="Segoe UI" w:hAnsi="Segoe UI" w:cs="Segoe UI"/>
          <w:b/>
          <w:sz w:val="18"/>
          <w:szCs w:val="18"/>
        </w:rPr>
        <w:t>PRECEDENCE</w:t>
      </w:r>
    </w:p>
    <w:p w14:paraId="63AFA740" w14:textId="77777777" w:rsidR="003F4AC5" w:rsidRPr="005312F2" w:rsidRDefault="003F4AC5" w:rsidP="003F4AC5">
      <w:pPr>
        <w:spacing w:after="0"/>
        <w:jc w:val="both"/>
        <w:rPr>
          <w:rFonts w:ascii="Segoe UI" w:hAnsi="Segoe UI" w:cs="Segoe UI"/>
          <w:sz w:val="18"/>
          <w:szCs w:val="18"/>
        </w:rPr>
      </w:pPr>
    </w:p>
    <w:p w14:paraId="64B036B0" w14:textId="77777777" w:rsidR="003F4AC5" w:rsidRDefault="003F4AC5" w:rsidP="003F4AC5">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572EE21E" w14:textId="77777777" w:rsidR="003F4AC5" w:rsidRDefault="003F4AC5" w:rsidP="003F4AC5">
      <w:pPr>
        <w:spacing w:after="0"/>
        <w:jc w:val="both"/>
        <w:rPr>
          <w:rFonts w:ascii="Segoe UI" w:hAnsi="Segoe UI" w:cs="Segoe UI"/>
          <w:sz w:val="18"/>
          <w:szCs w:val="18"/>
        </w:rPr>
      </w:pPr>
    </w:p>
    <w:p w14:paraId="3CA56D1E" w14:textId="77777777" w:rsidR="003F4AC5" w:rsidRPr="008D042D" w:rsidRDefault="003F4AC5" w:rsidP="003F4AC5">
      <w:pPr>
        <w:spacing w:after="0"/>
        <w:jc w:val="both"/>
        <w:rPr>
          <w:rFonts w:ascii="Segoe UI" w:hAnsi="Segoe UI" w:cs="Segoe UI"/>
          <w:b/>
          <w:sz w:val="18"/>
          <w:szCs w:val="18"/>
        </w:rPr>
      </w:pPr>
      <w:r w:rsidRPr="008D042D">
        <w:rPr>
          <w:rFonts w:ascii="Segoe UI" w:hAnsi="Segoe UI" w:cs="Segoe UI"/>
          <w:b/>
          <w:sz w:val="18"/>
          <w:szCs w:val="18"/>
        </w:rPr>
        <w:t>SCHEDULE</w:t>
      </w:r>
    </w:p>
    <w:p w14:paraId="3157F808" w14:textId="77777777" w:rsidR="003F4AC5" w:rsidRDefault="003F4AC5" w:rsidP="003F4AC5">
      <w:pPr>
        <w:spacing w:after="0"/>
        <w:jc w:val="both"/>
        <w:rPr>
          <w:rFonts w:ascii="Segoe UI" w:hAnsi="Segoe UI" w:cs="Segoe UI"/>
          <w:sz w:val="18"/>
          <w:szCs w:val="18"/>
        </w:rPr>
      </w:pPr>
    </w:p>
    <w:p w14:paraId="16D32679" w14:textId="77777777" w:rsidR="003F4AC5" w:rsidRDefault="003F4AC5" w:rsidP="003F4AC5">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3D77A216" w14:textId="77777777" w:rsidR="003F4AC5" w:rsidRDefault="003F4AC5" w:rsidP="003F4AC5">
      <w:pPr>
        <w:spacing w:after="0"/>
        <w:jc w:val="both"/>
        <w:rPr>
          <w:rFonts w:ascii="Segoe UI" w:hAnsi="Segoe UI" w:cs="Segoe UI"/>
          <w:sz w:val="18"/>
          <w:szCs w:val="18"/>
        </w:rPr>
      </w:pPr>
    </w:p>
    <w:p w14:paraId="3191ED53" w14:textId="77777777" w:rsidR="003F4AC5" w:rsidRPr="008D042D" w:rsidRDefault="003F4AC5" w:rsidP="003F4AC5">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464A5FFF" w14:textId="77777777" w:rsidR="003F4AC5" w:rsidRDefault="003F4AC5" w:rsidP="003F4AC5">
      <w:pPr>
        <w:spacing w:after="0"/>
        <w:jc w:val="both"/>
        <w:rPr>
          <w:rFonts w:ascii="Segoe UI" w:hAnsi="Segoe UI" w:cs="Segoe UI"/>
          <w:sz w:val="18"/>
          <w:szCs w:val="18"/>
        </w:rPr>
      </w:pPr>
    </w:p>
    <w:p w14:paraId="2E51811F" w14:textId="77777777" w:rsidR="003F4AC5" w:rsidRDefault="003F4AC5" w:rsidP="003F4AC5">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07D340AE" w14:textId="77777777" w:rsidR="003F4AC5" w:rsidRDefault="003F4AC5" w:rsidP="003F4AC5">
      <w:pPr>
        <w:spacing w:after="0"/>
        <w:jc w:val="both"/>
        <w:rPr>
          <w:rFonts w:ascii="Segoe UI" w:hAnsi="Segoe UI" w:cs="Segoe UI"/>
          <w:sz w:val="18"/>
          <w:szCs w:val="18"/>
        </w:rPr>
      </w:pPr>
    </w:p>
    <w:p w14:paraId="4E651273" w14:textId="77777777" w:rsidR="003F4AC5" w:rsidRPr="00A62FF6" w:rsidRDefault="003F4AC5" w:rsidP="003F4AC5">
      <w:pPr>
        <w:spacing w:after="0"/>
        <w:jc w:val="both"/>
        <w:rPr>
          <w:rFonts w:ascii="Segoe UI" w:hAnsi="Segoe UI" w:cs="Segoe UI"/>
          <w:b/>
          <w:sz w:val="18"/>
          <w:szCs w:val="18"/>
        </w:rPr>
      </w:pPr>
      <w:r w:rsidRPr="00A62FF6">
        <w:rPr>
          <w:rFonts w:ascii="Segoe UI" w:hAnsi="Segoe UI" w:cs="Segoe UI"/>
          <w:b/>
          <w:sz w:val="18"/>
          <w:szCs w:val="18"/>
        </w:rPr>
        <w:t>EXISTING CONDITIONS</w:t>
      </w:r>
    </w:p>
    <w:p w14:paraId="1681AB4F" w14:textId="77777777" w:rsidR="003F4AC5" w:rsidRDefault="003F4AC5" w:rsidP="003F4AC5">
      <w:pPr>
        <w:spacing w:after="0"/>
        <w:jc w:val="both"/>
        <w:rPr>
          <w:rFonts w:ascii="Segoe UI" w:hAnsi="Segoe UI" w:cs="Segoe UI"/>
          <w:sz w:val="18"/>
          <w:szCs w:val="18"/>
        </w:rPr>
      </w:pPr>
    </w:p>
    <w:p w14:paraId="0795ADE6" w14:textId="77777777" w:rsidR="003F4AC5" w:rsidRPr="00B81B66" w:rsidRDefault="003F4AC5" w:rsidP="003F4AC5">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143D0CE0" w14:textId="77777777" w:rsidR="003F4AC5" w:rsidRDefault="003F4AC5" w:rsidP="003F4AC5">
      <w:pPr>
        <w:spacing w:after="0"/>
        <w:jc w:val="both"/>
        <w:rPr>
          <w:rFonts w:ascii="Segoe UI" w:hAnsi="Segoe UI" w:cs="Segoe UI"/>
          <w:sz w:val="18"/>
          <w:szCs w:val="18"/>
        </w:rPr>
      </w:pPr>
    </w:p>
    <w:p w14:paraId="0523A952" w14:textId="77777777" w:rsidR="003F4AC5" w:rsidRDefault="003F4AC5" w:rsidP="003F4AC5">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44236E41" w14:textId="77777777" w:rsidR="003F4AC5" w:rsidRDefault="003F4AC5" w:rsidP="003F4AC5">
      <w:pPr>
        <w:spacing w:after="0"/>
        <w:jc w:val="both"/>
        <w:rPr>
          <w:rFonts w:ascii="Segoe UI" w:hAnsi="Segoe UI" w:cs="Segoe UI"/>
          <w:sz w:val="18"/>
          <w:szCs w:val="18"/>
        </w:rPr>
      </w:pPr>
    </w:p>
    <w:p w14:paraId="1E4987AF" w14:textId="77777777" w:rsidR="003F4AC5" w:rsidRPr="007369B3" w:rsidRDefault="003F4AC5" w:rsidP="003F4AC5">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05E716C6" w14:textId="77777777" w:rsidR="003F4AC5" w:rsidRDefault="003F4AC5" w:rsidP="003F4AC5">
      <w:pPr>
        <w:spacing w:after="0"/>
        <w:jc w:val="both"/>
        <w:rPr>
          <w:rFonts w:ascii="Segoe UI" w:hAnsi="Segoe UI" w:cs="Segoe UI"/>
          <w:sz w:val="18"/>
          <w:szCs w:val="18"/>
        </w:rPr>
      </w:pPr>
    </w:p>
    <w:bookmarkEnd w:id="0"/>
    <w:p w14:paraId="0D616760" w14:textId="77777777" w:rsidR="003F4AC5" w:rsidRPr="007B4C3F" w:rsidRDefault="003F4AC5" w:rsidP="003F4AC5">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6CC77F40" w14:textId="77777777" w:rsidR="003F4AC5" w:rsidRPr="007B4C3F" w:rsidRDefault="003F4AC5" w:rsidP="003F4AC5">
      <w:pPr>
        <w:spacing w:after="0"/>
        <w:jc w:val="both"/>
        <w:rPr>
          <w:rFonts w:ascii="Segoe UI" w:hAnsi="Segoe UI" w:cs="Segoe UI"/>
          <w:sz w:val="18"/>
          <w:szCs w:val="18"/>
        </w:rPr>
      </w:pPr>
    </w:p>
    <w:p w14:paraId="3C69AEFD" w14:textId="77777777" w:rsidR="003F4AC5" w:rsidRPr="002321B6" w:rsidRDefault="003F4AC5" w:rsidP="003F4AC5">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3D6AF9C0" w14:textId="77777777" w:rsidR="003F4AC5" w:rsidRPr="002321B6" w:rsidRDefault="003F4AC5" w:rsidP="003F4AC5">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4BFC0C6C" w14:textId="77777777" w:rsidR="003F4AC5" w:rsidRDefault="003F4AC5" w:rsidP="003F4AC5">
      <w:pPr>
        <w:spacing w:after="0"/>
        <w:jc w:val="both"/>
        <w:rPr>
          <w:rFonts w:ascii="Segoe UI" w:hAnsi="Segoe UI" w:cs="Segoe UI"/>
          <w:sz w:val="18"/>
          <w:szCs w:val="18"/>
        </w:rPr>
      </w:pPr>
    </w:p>
    <w:p w14:paraId="1F7564A0" w14:textId="77777777" w:rsidR="003F4AC5" w:rsidRDefault="003F4AC5" w:rsidP="003F4AC5">
      <w:pPr>
        <w:spacing w:after="0"/>
        <w:jc w:val="both"/>
        <w:rPr>
          <w:rFonts w:ascii="Segoe UI" w:hAnsi="Segoe UI" w:cs="Segoe UI"/>
          <w:sz w:val="18"/>
          <w:szCs w:val="18"/>
        </w:rPr>
      </w:pPr>
      <w:bookmarkStart w:id="2" w:name="_Hlk213926235"/>
    </w:p>
    <w:p w14:paraId="75A21C59" w14:textId="77777777" w:rsidR="003F4AC5" w:rsidRPr="004175F7" w:rsidRDefault="003F4AC5" w:rsidP="003F4AC5">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2086B3F2" w14:textId="6AB20B93" w:rsidR="0021714D" w:rsidRDefault="0021714D" w:rsidP="0010264F">
      <w:pPr>
        <w:spacing w:after="0"/>
        <w:jc w:val="both"/>
        <w:rPr>
          <w:rFonts w:ascii="Segoe UI" w:hAnsi="Segoe UI" w:cs="Segoe UI"/>
          <w:sz w:val="18"/>
          <w:szCs w:val="18"/>
        </w:rPr>
      </w:pPr>
    </w:p>
    <w:p w14:paraId="4CFEDC58" w14:textId="2D8F524A" w:rsidR="008D042D" w:rsidRDefault="0021714D" w:rsidP="0010264F">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w:t>
      </w:r>
      <w:r w:rsidR="005E111C" w:rsidRPr="00FB7F25">
        <w:rPr>
          <w:rFonts w:ascii="Segoe UI" w:hAnsi="Segoe UI" w:cs="Segoe UI"/>
          <w:sz w:val="18"/>
          <w:szCs w:val="18"/>
        </w:rPr>
        <w:t xml:space="preserve">all </w:t>
      </w:r>
      <w:r w:rsidR="003845CA">
        <w:rPr>
          <w:rFonts w:ascii="Segoe UI" w:hAnsi="Segoe UI" w:cs="Segoe UI"/>
          <w:b/>
          <w:color w:val="FF0000"/>
          <w:sz w:val="18"/>
          <w:szCs w:val="18"/>
        </w:rPr>
        <w:t>Fencing &amp; Gates</w:t>
      </w:r>
      <w:r w:rsidR="0038002D">
        <w:rPr>
          <w:rFonts w:ascii="Segoe UI" w:hAnsi="Segoe UI" w:cs="Segoe UI"/>
          <w:b/>
          <w:color w:val="FF0000"/>
          <w:sz w:val="18"/>
          <w:szCs w:val="18"/>
        </w:rPr>
        <w:t xml:space="preserve"> </w:t>
      </w:r>
      <w:r w:rsidRPr="00FB7F25">
        <w:rPr>
          <w:rFonts w:ascii="Segoe UI" w:hAnsi="Segoe UI" w:cs="Segoe UI"/>
          <w:sz w:val="18"/>
          <w:szCs w:val="18"/>
        </w:rPr>
        <w:t xml:space="preserve">Work </w:t>
      </w:r>
      <w:r>
        <w:rPr>
          <w:rFonts w:ascii="Segoe UI" w:hAnsi="Segoe UI" w:cs="Segoe UI"/>
          <w:sz w:val="18"/>
          <w:szCs w:val="18"/>
        </w:rPr>
        <w:t>in accordance with the plans and specifications in conformity with the contract, and other documents listed in the RFP and this Scope of Work Proposal Package.</w:t>
      </w:r>
    </w:p>
    <w:p w14:paraId="561E4DE8" w14:textId="639FA847" w:rsidR="0021714D" w:rsidRDefault="0021714D" w:rsidP="0010264F">
      <w:pPr>
        <w:spacing w:after="0"/>
        <w:jc w:val="both"/>
        <w:rPr>
          <w:rFonts w:ascii="Segoe UI" w:hAnsi="Segoe UI" w:cs="Segoe UI"/>
          <w:sz w:val="18"/>
          <w:szCs w:val="18"/>
        </w:rPr>
      </w:pPr>
    </w:p>
    <w:p w14:paraId="7F079450" w14:textId="72F633E0" w:rsidR="0021714D" w:rsidRPr="003942AC" w:rsidRDefault="0021714D" w:rsidP="0010264F">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26CD5B33" w14:textId="0431FB37" w:rsidR="006D46CA" w:rsidRDefault="00880D81" w:rsidP="0010264F">
      <w:pPr>
        <w:spacing w:after="0"/>
        <w:jc w:val="both"/>
        <w:rPr>
          <w:rFonts w:ascii="Segoe UI" w:hAnsi="Segoe UI" w:cs="Segoe UI"/>
          <w:color w:val="FF0000"/>
          <w:sz w:val="18"/>
          <w:szCs w:val="18"/>
        </w:rPr>
      </w:pPr>
      <w:r>
        <w:rPr>
          <w:rFonts w:ascii="Segoe UI" w:hAnsi="Segoe UI" w:cs="Segoe UI"/>
          <w:color w:val="FF0000"/>
          <w:sz w:val="18"/>
          <w:szCs w:val="18"/>
        </w:rPr>
        <w:t>Section 32 31 13 – Chain Link Fences and Gates</w:t>
      </w:r>
    </w:p>
    <w:p w14:paraId="3814F217" w14:textId="77777777" w:rsidR="00A61132" w:rsidRPr="00DB14F9" w:rsidRDefault="00A61132" w:rsidP="0010264F">
      <w:pPr>
        <w:spacing w:after="0"/>
        <w:jc w:val="both"/>
        <w:rPr>
          <w:rFonts w:ascii="Segoe UI" w:hAnsi="Segoe UI" w:cs="Segoe UI"/>
          <w:sz w:val="18"/>
          <w:szCs w:val="18"/>
          <w:highlight w:val="yellow"/>
        </w:rPr>
      </w:pPr>
    </w:p>
    <w:p w14:paraId="78C234EC" w14:textId="74C0ED36" w:rsidR="003942AC" w:rsidRPr="003F0E1C" w:rsidRDefault="003942AC" w:rsidP="0010264F">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10264F">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10264F">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73282F57" w14:textId="47EFB61D" w:rsidR="00A61132" w:rsidRPr="0038002D" w:rsidRDefault="00A61132" w:rsidP="0010264F">
      <w:pPr>
        <w:spacing w:after="0"/>
        <w:jc w:val="both"/>
        <w:rPr>
          <w:rFonts w:ascii="Segoe UI" w:hAnsi="Segoe UI" w:cs="Segoe UI"/>
          <w:color w:val="FF0000"/>
          <w:sz w:val="18"/>
          <w:szCs w:val="18"/>
        </w:rPr>
      </w:pPr>
      <w:r w:rsidRPr="0038002D">
        <w:rPr>
          <w:rFonts w:ascii="Segoe UI" w:hAnsi="Segoe UI" w:cs="Segoe UI"/>
          <w:color w:val="FF0000"/>
          <w:sz w:val="18"/>
          <w:szCs w:val="18"/>
        </w:rPr>
        <w:t>Section 03 30</w:t>
      </w:r>
      <w:r w:rsidR="00682D07" w:rsidRPr="0038002D">
        <w:rPr>
          <w:rFonts w:ascii="Segoe UI" w:hAnsi="Segoe UI" w:cs="Segoe UI"/>
          <w:color w:val="FF0000"/>
          <w:sz w:val="18"/>
          <w:szCs w:val="18"/>
        </w:rPr>
        <w:t xml:space="preserve"> </w:t>
      </w:r>
      <w:r w:rsidRPr="0038002D">
        <w:rPr>
          <w:rFonts w:ascii="Segoe UI" w:hAnsi="Segoe UI" w:cs="Segoe UI"/>
          <w:color w:val="FF0000"/>
          <w:sz w:val="18"/>
          <w:szCs w:val="18"/>
        </w:rPr>
        <w:t xml:space="preserve">00 – Cast-In-Place Concrete </w:t>
      </w:r>
    </w:p>
    <w:p w14:paraId="7CE1FDE7" w14:textId="5E5FEAB8" w:rsidR="006D46CA" w:rsidRPr="0038002D" w:rsidRDefault="00C245EA" w:rsidP="0010264F">
      <w:pPr>
        <w:spacing w:after="0"/>
        <w:jc w:val="both"/>
        <w:rPr>
          <w:rFonts w:ascii="Segoe UI" w:hAnsi="Segoe UI" w:cs="Segoe UI"/>
          <w:color w:val="FF0000"/>
          <w:sz w:val="18"/>
          <w:szCs w:val="18"/>
        </w:rPr>
      </w:pPr>
      <w:r>
        <w:rPr>
          <w:rFonts w:ascii="Segoe UI" w:hAnsi="Segoe UI" w:cs="Segoe UI"/>
          <w:color w:val="FF0000"/>
          <w:sz w:val="18"/>
          <w:szCs w:val="18"/>
        </w:rPr>
        <w:t>Division 31</w:t>
      </w:r>
      <w:r w:rsidR="00A61132" w:rsidRPr="0038002D">
        <w:rPr>
          <w:rFonts w:ascii="Segoe UI" w:hAnsi="Segoe UI" w:cs="Segoe UI"/>
          <w:color w:val="FF0000"/>
          <w:sz w:val="18"/>
          <w:szCs w:val="18"/>
        </w:rPr>
        <w:t xml:space="preserve"> – Earthwork</w:t>
      </w:r>
    </w:p>
    <w:p w14:paraId="5B5F36B5" w14:textId="77777777" w:rsidR="00A61132" w:rsidRDefault="00A61132" w:rsidP="0010264F">
      <w:pPr>
        <w:spacing w:after="0"/>
        <w:jc w:val="both"/>
        <w:rPr>
          <w:rFonts w:ascii="Segoe UI" w:hAnsi="Segoe UI" w:cs="Segoe UI"/>
          <w:sz w:val="18"/>
          <w:szCs w:val="18"/>
        </w:rPr>
      </w:pPr>
    </w:p>
    <w:p w14:paraId="48F29F10" w14:textId="5CE98568" w:rsidR="007525AF" w:rsidRDefault="007525AF" w:rsidP="0038002D">
      <w:pPr>
        <w:pStyle w:val="ListParagraph"/>
        <w:numPr>
          <w:ilvl w:val="0"/>
          <w:numId w:val="3"/>
        </w:numPr>
        <w:spacing w:after="0"/>
        <w:jc w:val="both"/>
        <w:rPr>
          <w:rFonts w:ascii="Segoe UI" w:hAnsi="Segoe UI" w:cs="Segoe UI"/>
          <w:sz w:val="18"/>
          <w:szCs w:val="18"/>
        </w:rPr>
      </w:pPr>
      <w:r w:rsidRPr="00FB7F25">
        <w:rPr>
          <w:rFonts w:ascii="Segoe UI" w:hAnsi="Segoe UI" w:cs="Segoe UI"/>
          <w:sz w:val="18"/>
          <w:szCs w:val="18"/>
        </w:rPr>
        <w:t>Scope of Work –</w:t>
      </w:r>
      <w:r w:rsidR="00203C9C">
        <w:rPr>
          <w:rFonts w:ascii="Segoe UI" w:hAnsi="Segoe UI" w:cs="Segoe UI"/>
          <w:sz w:val="18"/>
          <w:szCs w:val="18"/>
        </w:rPr>
        <w:t xml:space="preserve"> </w:t>
      </w:r>
      <w:r w:rsidR="0038002D" w:rsidRPr="0038002D">
        <w:rPr>
          <w:rFonts w:ascii="Segoe UI" w:hAnsi="Segoe UI" w:cs="Segoe UI"/>
          <w:b/>
          <w:i/>
          <w:color w:val="FF0000"/>
          <w:sz w:val="18"/>
          <w:szCs w:val="18"/>
        </w:rPr>
        <w:t xml:space="preserve">Fences &amp; Gates </w:t>
      </w:r>
      <w:r w:rsidR="00DB14F9" w:rsidRPr="00203C9C">
        <w:rPr>
          <w:rFonts w:ascii="Segoe UI" w:hAnsi="Segoe UI" w:cs="Segoe UI"/>
          <w:bCs/>
          <w:i/>
          <w:sz w:val="18"/>
          <w:szCs w:val="18"/>
        </w:rPr>
        <w:t>–</w:t>
      </w:r>
      <w:r w:rsidR="00DB14F9" w:rsidRPr="00FB7F25">
        <w:rPr>
          <w:rFonts w:ascii="Segoe UI" w:hAnsi="Segoe UI" w:cs="Segoe UI"/>
          <w:b/>
          <w:i/>
          <w:sz w:val="18"/>
          <w:szCs w:val="18"/>
        </w:rPr>
        <w:t xml:space="preserve"> </w:t>
      </w:r>
      <w:r w:rsidR="00DB14F9" w:rsidRPr="00FB7F25">
        <w:rPr>
          <w:rFonts w:ascii="Segoe UI" w:hAnsi="Segoe UI" w:cs="Segoe UI"/>
          <w:sz w:val="18"/>
          <w:szCs w:val="18"/>
        </w:rPr>
        <w:t xml:space="preserve">Provide all materials, labor, equipment, and supervision for a complete scope of work per plans and specifications. This scope of work shall </w:t>
      </w:r>
      <w:r w:rsidR="00DB14F9">
        <w:rPr>
          <w:rFonts w:ascii="Segoe UI" w:hAnsi="Segoe UI" w:cs="Segoe UI"/>
          <w:sz w:val="18"/>
          <w:szCs w:val="18"/>
        </w:rPr>
        <w:t>include, but not be limited to:</w:t>
      </w:r>
    </w:p>
    <w:p w14:paraId="68F46F07" w14:textId="11C2167B" w:rsidR="0038002D" w:rsidRPr="0038002D" w:rsidRDefault="0038002D" w:rsidP="0038002D">
      <w:pPr>
        <w:pStyle w:val="ListParagraph"/>
        <w:numPr>
          <w:ilvl w:val="1"/>
          <w:numId w:val="3"/>
        </w:numPr>
        <w:spacing w:after="0"/>
        <w:jc w:val="both"/>
        <w:rPr>
          <w:rFonts w:ascii="Segoe UI" w:hAnsi="Segoe UI" w:cs="Segoe UI"/>
          <w:sz w:val="18"/>
          <w:szCs w:val="18"/>
        </w:rPr>
      </w:pPr>
      <w:r w:rsidRPr="0038002D">
        <w:rPr>
          <w:rFonts w:ascii="Segoe UI" w:hAnsi="Segoe UI" w:cs="Segoe UI"/>
          <w:sz w:val="18"/>
          <w:szCs w:val="18"/>
        </w:rPr>
        <w:t xml:space="preserve">Supply and install all </w:t>
      </w:r>
      <w:r w:rsidR="00203C9C" w:rsidRPr="00203C9C">
        <w:rPr>
          <w:rFonts w:ascii="Segoe UI" w:hAnsi="Segoe UI" w:cs="Segoe UI"/>
          <w:b/>
          <w:bCs/>
          <w:sz w:val="18"/>
          <w:szCs w:val="18"/>
        </w:rPr>
        <w:t>Chain Link F</w:t>
      </w:r>
      <w:r w:rsidRPr="00203C9C">
        <w:rPr>
          <w:rFonts w:ascii="Segoe UI" w:hAnsi="Segoe UI" w:cs="Segoe UI"/>
          <w:b/>
          <w:bCs/>
          <w:sz w:val="18"/>
          <w:szCs w:val="18"/>
        </w:rPr>
        <w:t xml:space="preserve">encing and </w:t>
      </w:r>
      <w:r w:rsidR="00203C9C" w:rsidRPr="00203C9C">
        <w:rPr>
          <w:rFonts w:ascii="Segoe UI" w:hAnsi="Segoe UI" w:cs="Segoe UI"/>
          <w:b/>
          <w:bCs/>
          <w:sz w:val="18"/>
          <w:szCs w:val="18"/>
        </w:rPr>
        <w:t>G</w:t>
      </w:r>
      <w:r w:rsidRPr="00203C9C">
        <w:rPr>
          <w:rFonts w:ascii="Segoe UI" w:hAnsi="Segoe UI" w:cs="Segoe UI"/>
          <w:b/>
          <w:bCs/>
          <w:sz w:val="18"/>
          <w:szCs w:val="18"/>
        </w:rPr>
        <w:t>ates</w:t>
      </w:r>
      <w:r w:rsidRPr="0038002D">
        <w:rPr>
          <w:rFonts w:ascii="Segoe UI" w:hAnsi="Segoe UI" w:cs="Segoe UI"/>
          <w:sz w:val="18"/>
          <w:szCs w:val="18"/>
        </w:rPr>
        <w:t xml:space="preserve"> including sleeves, posts, locking devices, bracing, collars, caps, and finish as specified and required to provide a complete scope of work.</w:t>
      </w:r>
    </w:p>
    <w:p w14:paraId="164033C8" w14:textId="2F90D2F0" w:rsidR="008B450E" w:rsidRDefault="008B450E" w:rsidP="0038002D">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Include new fencing where drawings show existing to remain.</w:t>
      </w:r>
    </w:p>
    <w:p w14:paraId="1E7CA7E2" w14:textId="5BCB0308" w:rsidR="0038002D" w:rsidRDefault="0038002D" w:rsidP="0038002D">
      <w:pPr>
        <w:pStyle w:val="ListParagraph"/>
        <w:numPr>
          <w:ilvl w:val="2"/>
          <w:numId w:val="3"/>
        </w:numPr>
        <w:spacing w:after="0"/>
        <w:jc w:val="both"/>
        <w:rPr>
          <w:rFonts w:ascii="Segoe UI" w:hAnsi="Segoe UI" w:cs="Segoe UI"/>
          <w:sz w:val="18"/>
          <w:szCs w:val="18"/>
        </w:rPr>
      </w:pPr>
      <w:r w:rsidRPr="0038002D">
        <w:rPr>
          <w:rFonts w:ascii="Segoe UI" w:hAnsi="Segoe UI" w:cs="Segoe UI"/>
          <w:sz w:val="18"/>
          <w:szCs w:val="18"/>
        </w:rPr>
        <w:t xml:space="preserve">Supply and install </w:t>
      </w:r>
      <w:r w:rsidR="00203C9C">
        <w:rPr>
          <w:rFonts w:ascii="Segoe UI" w:hAnsi="Segoe UI" w:cs="Segoe UI"/>
          <w:sz w:val="18"/>
          <w:szCs w:val="18"/>
        </w:rPr>
        <w:t>P</w:t>
      </w:r>
      <w:r w:rsidRPr="0038002D">
        <w:rPr>
          <w:rFonts w:ascii="Segoe UI" w:hAnsi="Segoe UI" w:cs="Segoe UI"/>
          <w:sz w:val="18"/>
          <w:szCs w:val="18"/>
        </w:rPr>
        <w:t xml:space="preserve">edestrian </w:t>
      </w:r>
      <w:r w:rsidR="00203C9C">
        <w:rPr>
          <w:rFonts w:ascii="Segoe UI" w:hAnsi="Segoe UI" w:cs="Segoe UI"/>
          <w:sz w:val="18"/>
          <w:szCs w:val="18"/>
        </w:rPr>
        <w:t>A</w:t>
      </w:r>
      <w:r w:rsidRPr="0038002D">
        <w:rPr>
          <w:rFonts w:ascii="Segoe UI" w:hAnsi="Segoe UI" w:cs="Segoe UI"/>
          <w:sz w:val="18"/>
          <w:szCs w:val="18"/>
        </w:rPr>
        <w:t xml:space="preserve">ccess </w:t>
      </w:r>
      <w:r w:rsidR="00203C9C">
        <w:rPr>
          <w:rFonts w:ascii="Segoe UI" w:hAnsi="Segoe UI" w:cs="Segoe UI"/>
          <w:sz w:val="18"/>
          <w:szCs w:val="18"/>
        </w:rPr>
        <w:t>G</w:t>
      </w:r>
      <w:r w:rsidRPr="0038002D">
        <w:rPr>
          <w:rFonts w:ascii="Segoe UI" w:hAnsi="Segoe UI" w:cs="Segoe UI"/>
          <w:sz w:val="18"/>
          <w:szCs w:val="18"/>
        </w:rPr>
        <w:t>ates</w:t>
      </w:r>
      <w:r w:rsidR="004A7987">
        <w:rPr>
          <w:rFonts w:ascii="Segoe UI" w:hAnsi="Segoe UI" w:cs="Segoe UI"/>
          <w:sz w:val="18"/>
          <w:szCs w:val="18"/>
        </w:rPr>
        <w:t xml:space="preserve">, </w:t>
      </w:r>
      <w:r w:rsidRPr="0038002D">
        <w:rPr>
          <w:rFonts w:ascii="Segoe UI" w:hAnsi="Segoe UI" w:cs="Segoe UI"/>
          <w:sz w:val="18"/>
          <w:szCs w:val="18"/>
        </w:rPr>
        <w:t>as indicated and specified.</w:t>
      </w:r>
    </w:p>
    <w:p w14:paraId="480DDF1C" w14:textId="75BB883F" w:rsidR="002C1DA8" w:rsidRDefault="002C1DA8" w:rsidP="002C1DA8">
      <w:pPr>
        <w:pStyle w:val="ListParagraph"/>
        <w:numPr>
          <w:ilvl w:val="2"/>
          <w:numId w:val="3"/>
        </w:numPr>
        <w:spacing w:after="0"/>
        <w:jc w:val="both"/>
        <w:rPr>
          <w:rFonts w:ascii="Segoe UI" w:hAnsi="Segoe UI" w:cs="Segoe UI"/>
          <w:sz w:val="18"/>
          <w:szCs w:val="18"/>
        </w:rPr>
      </w:pPr>
      <w:r w:rsidRPr="0038002D">
        <w:rPr>
          <w:rFonts w:ascii="Segoe UI" w:hAnsi="Segoe UI" w:cs="Segoe UI"/>
          <w:sz w:val="18"/>
          <w:szCs w:val="18"/>
        </w:rPr>
        <w:t xml:space="preserve">Supply and install </w:t>
      </w:r>
      <w:r>
        <w:rPr>
          <w:rFonts w:ascii="Segoe UI" w:hAnsi="Segoe UI" w:cs="Segoe UI"/>
          <w:sz w:val="18"/>
          <w:szCs w:val="18"/>
        </w:rPr>
        <w:t>Vehicular</w:t>
      </w:r>
      <w:r w:rsidRPr="0038002D">
        <w:rPr>
          <w:rFonts w:ascii="Segoe UI" w:hAnsi="Segoe UI" w:cs="Segoe UI"/>
          <w:sz w:val="18"/>
          <w:szCs w:val="18"/>
        </w:rPr>
        <w:t xml:space="preserve"> </w:t>
      </w:r>
      <w:r>
        <w:rPr>
          <w:rFonts w:ascii="Segoe UI" w:hAnsi="Segoe UI" w:cs="Segoe UI"/>
          <w:sz w:val="18"/>
          <w:szCs w:val="18"/>
        </w:rPr>
        <w:t>A</w:t>
      </w:r>
      <w:r w:rsidRPr="0038002D">
        <w:rPr>
          <w:rFonts w:ascii="Segoe UI" w:hAnsi="Segoe UI" w:cs="Segoe UI"/>
          <w:sz w:val="18"/>
          <w:szCs w:val="18"/>
        </w:rPr>
        <w:t xml:space="preserve">ccess </w:t>
      </w:r>
      <w:r>
        <w:rPr>
          <w:rFonts w:ascii="Segoe UI" w:hAnsi="Segoe UI" w:cs="Segoe UI"/>
          <w:sz w:val="18"/>
          <w:szCs w:val="18"/>
        </w:rPr>
        <w:t>G</w:t>
      </w:r>
      <w:r w:rsidRPr="0038002D">
        <w:rPr>
          <w:rFonts w:ascii="Segoe UI" w:hAnsi="Segoe UI" w:cs="Segoe UI"/>
          <w:sz w:val="18"/>
          <w:szCs w:val="18"/>
        </w:rPr>
        <w:t>ates</w:t>
      </w:r>
      <w:r w:rsidR="00BD4E2E">
        <w:rPr>
          <w:rFonts w:ascii="Segoe UI" w:hAnsi="Segoe UI" w:cs="Segoe UI"/>
          <w:sz w:val="18"/>
          <w:szCs w:val="18"/>
        </w:rPr>
        <w:t xml:space="preserve"> (pair</w:t>
      </w:r>
      <w:r w:rsidR="007D4954">
        <w:rPr>
          <w:rFonts w:ascii="Segoe UI" w:hAnsi="Segoe UI" w:cs="Segoe UI"/>
          <w:sz w:val="18"/>
          <w:szCs w:val="18"/>
        </w:rPr>
        <w:t>s</w:t>
      </w:r>
      <w:r w:rsidR="00BD4E2E">
        <w:rPr>
          <w:rFonts w:ascii="Segoe UI" w:hAnsi="Segoe UI" w:cs="Segoe UI"/>
          <w:sz w:val="18"/>
          <w:szCs w:val="18"/>
        </w:rPr>
        <w:t>)</w:t>
      </w:r>
      <w:r>
        <w:rPr>
          <w:rFonts w:ascii="Segoe UI" w:hAnsi="Segoe UI" w:cs="Segoe UI"/>
          <w:sz w:val="18"/>
          <w:szCs w:val="18"/>
        </w:rPr>
        <w:t xml:space="preserve">, </w:t>
      </w:r>
      <w:r w:rsidRPr="0038002D">
        <w:rPr>
          <w:rFonts w:ascii="Segoe UI" w:hAnsi="Segoe UI" w:cs="Segoe UI"/>
          <w:sz w:val="18"/>
          <w:szCs w:val="18"/>
        </w:rPr>
        <w:t>as indicated and specified.</w:t>
      </w:r>
    </w:p>
    <w:p w14:paraId="0DED220F" w14:textId="6F6A28C3" w:rsidR="00917243" w:rsidRPr="0038002D" w:rsidRDefault="00917243" w:rsidP="0038002D">
      <w:pPr>
        <w:pStyle w:val="ListParagraph"/>
        <w:numPr>
          <w:ilvl w:val="2"/>
          <w:numId w:val="3"/>
        </w:numPr>
        <w:spacing w:after="0"/>
        <w:jc w:val="both"/>
        <w:rPr>
          <w:rFonts w:ascii="Segoe UI" w:hAnsi="Segoe UI" w:cs="Segoe UI"/>
          <w:sz w:val="18"/>
          <w:szCs w:val="18"/>
        </w:rPr>
      </w:pPr>
      <w:r>
        <w:rPr>
          <w:rFonts w:ascii="Segoe UI" w:hAnsi="Segoe UI" w:cs="Segoe UI"/>
          <w:sz w:val="18"/>
          <w:szCs w:val="18"/>
        </w:rPr>
        <w:t xml:space="preserve">Supply and install all gate </w:t>
      </w:r>
      <w:r w:rsidR="00203C9C">
        <w:rPr>
          <w:rFonts w:ascii="Segoe UI" w:hAnsi="Segoe UI" w:cs="Segoe UI"/>
          <w:sz w:val="18"/>
          <w:szCs w:val="18"/>
        </w:rPr>
        <w:t>H</w:t>
      </w:r>
      <w:r>
        <w:rPr>
          <w:rFonts w:ascii="Segoe UI" w:hAnsi="Segoe UI" w:cs="Segoe UI"/>
          <w:sz w:val="18"/>
          <w:szCs w:val="18"/>
        </w:rPr>
        <w:t>ardware as specified and required</w:t>
      </w:r>
      <w:r w:rsidR="006263C5">
        <w:rPr>
          <w:rFonts w:ascii="Segoe UI" w:hAnsi="Segoe UI" w:cs="Segoe UI"/>
          <w:sz w:val="18"/>
          <w:szCs w:val="18"/>
        </w:rPr>
        <w:t xml:space="preserve">, </w:t>
      </w:r>
      <w:r w:rsidR="006263C5" w:rsidRPr="007D4954">
        <w:rPr>
          <w:rFonts w:ascii="Segoe UI" w:hAnsi="Segoe UI" w:cs="Segoe UI"/>
          <w:color w:val="FF0000"/>
          <w:sz w:val="18"/>
          <w:szCs w:val="18"/>
          <w:highlight w:val="yellow"/>
        </w:rPr>
        <w:t xml:space="preserve">including </w:t>
      </w:r>
      <w:r w:rsidR="00EA49F4" w:rsidRPr="007D4954">
        <w:rPr>
          <w:rFonts w:ascii="Segoe UI" w:hAnsi="Segoe UI" w:cs="Segoe UI"/>
          <w:color w:val="FF0000"/>
          <w:sz w:val="18"/>
          <w:szCs w:val="18"/>
          <w:highlight w:val="yellow"/>
        </w:rPr>
        <w:t>heavy duty hinges,</w:t>
      </w:r>
      <w:r w:rsidR="00EA49F4" w:rsidRPr="00EA49F4">
        <w:rPr>
          <w:rFonts w:ascii="Segoe UI" w:hAnsi="Segoe UI" w:cs="Segoe UI"/>
          <w:color w:val="FF0000"/>
          <w:sz w:val="18"/>
          <w:szCs w:val="18"/>
        </w:rPr>
        <w:t xml:space="preserve"> </w:t>
      </w:r>
      <w:r w:rsidR="006263C5">
        <w:rPr>
          <w:rFonts w:ascii="Segoe UI" w:hAnsi="Segoe UI" w:cs="Segoe UI"/>
          <w:sz w:val="18"/>
          <w:szCs w:val="18"/>
        </w:rPr>
        <w:t>cane bolts</w:t>
      </w:r>
      <w:r w:rsidR="00EA49F4">
        <w:rPr>
          <w:rFonts w:ascii="Segoe UI" w:hAnsi="Segoe UI" w:cs="Segoe UI"/>
          <w:sz w:val="18"/>
          <w:szCs w:val="18"/>
        </w:rPr>
        <w:t>,</w:t>
      </w:r>
      <w:r w:rsidR="006263C5">
        <w:rPr>
          <w:rFonts w:ascii="Segoe UI" w:hAnsi="Segoe UI" w:cs="Segoe UI"/>
          <w:sz w:val="18"/>
          <w:szCs w:val="18"/>
        </w:rPr>
        <w:t xml:space="preserve"> and sleeves.</w:t>
      </w:r>
    </w:p>
    <w:p w14:paraId="79051DDF" w14:textId="77777777" w:rsidR="00EA49F4" w:rsidRPr="0038002D" w:rsidRDefault="00EA49F4" w:rsidP="00EA49F4">
      <w:pPr>
        <w:pStyle w:val="ListParagraph"/>
        <w:numPr>
          <w:ilvl w:val="2"/>
          <w:numId w:val="3"/>
        </w:numPr>
        <w:spacing w:after="0"/>
        <w:jc w:val="both"/>
        <w:rPr>
          <w:rFonts w:ascii="Segoe UI" w:hAnsi="Segoe UI" w:cs="Segoe UI"/>
          <w:sz w:val="18"/>
          <w:szCs w:val="18"/>
        </w:rPr>
      </w:pPr>
      <w:r w:rsidRPr="0038002D">
        <w:rPr>
          <w:rFonts w:ascii="Segoe UI" w:hAnsi="Segoe UI" w:cs="Segoe UI"/>
          <w:sz w:val="18"/>
          <w:szCs w:val="18"/>
        </w:rPr>
        <w:t>Supply and install all fence framework, fabric, and accessories as required.</w:t>
      </w:r>
    </w:p>
    <w:p w14:paraId="5F3B2C15" w14:textId="3666DF4F" w:rsidR="002C1DA8" w:rsidRDefault="002C1DA8" w:rsidP="002C1DA8">
      <w:pPr>
        <w:pStyle w:val="ListParagraph"/>
        <w:numPr>
          <w:ilvl w:val="2"/>
          <w:numId w:val="3"/>
        </w:numPr>
        <w:spacing w:after="0"/>
        <w:jc w:val="both"/>
        <w:rPr>
          <w:rFonts w:ascii="Segoe UI" w:hAnsi="Segoe UI" w:cs="Segoe UI"/>
          <w:sz w:val="18"/>
          <w:szCs w:val="18"/>
        </w:rPr>
      </w:pPr>
      <w:r>
        <w:rPr>
          <w:rFonts w:ascii="Segoe UI" w:hAnsi="Segoe UI" w:cs="Segoe UI"/>
          <w:sz w:val="18"/>
          <w:szCs w:val="18"/>
        </w:rPr>
        <w:t>Provide fencing &amp; gate finishes as specified.</w:t>
      </w:r>
    </w:p>
    <w:p w14:paraId="72D8AA13" w14:textId="1004CD7E" w:rsidR="00D43B16" w:rsidRPr="0038002D" w:rsidRDefault="00D43B16" w:rsidP="002C1DA8">
      <w:pPr>
        <w:pStyle w:val="ListParagraph"/>
        <w:numPr>
          <w:ilvl w:val="2"/>
          <w:numId w:val="3"/>
        </w:numPr>
        <w:spacing w:after="0"/>
        <w:jc w:val="both"/>
        <w:rPr>
          <w:rFonts w:ascii="Segoe UI" w:hAnsi="Segoe UI" w:cs="Segoe UI"/>
          <w:sz w:val="18"/>
          <w:szCs w:val="18"/>
        </w:rPr>
      </w:pPr>
      <w:r>
        <w:rPr>
          <w:rFonts w:ascii="Segoe UI" w:hAnsi="Segoe UI" w:cs="Segoe UI"/>
          <w:sz w:val="18"/>
          <w:szCs w:val="18"/>
        </w:rPr>
        <w:t>See A1-20 for Gate Schedule and details.</w:t>
      </w:r>
    </w:p>
    <w:p w14:paraId="17D0E851" w14:textId="15A57F8E" w:rsidR="00C245EA" w:rsidRDefault="00C245EA" w:rsidP="00C245EA">
      <w:pPr>
        <w:pStyle w:val="ListParagraph"/>
        <w:numPr>
          <w:ilvl w:val="1"/>
          <w:numId w:val="3"/>
        </w:numPr>
        <w:spacing w:after="0"/>
        <w:jc w:val="both"/>
        <w:rPr>
          <w:rFonts w:ascii="Segoe UI" w:hAnsi="Segoe UI" w:cs="Segoe UI"/>
          <w:sz w:val="18"/>
          <w:szCs w:val="18"/>
        </w:rPr>
      </w:pPr>
      <w:r w:rsidRPr="00A7021C">
        <w:rPr>
          <w:rFonts w:ascii="Segoe UI" w:hAnsi="Segoe UI" w:cs="Segoe UI"/>
          <w:sz w:val="18"/>
          <w:szCs w:val="18"/>
        </w:rPr>
        <w:t>Provide footings</w:t>
      </w:r>
      <w:r>
        <w:rPr>
          <w:rFonts w:ascii="Segoe UI" w:hAnsi="Segoe UI" w:cs="Segoe UI"/>
          <w:sz w:val="18"/>
          <w:szCs w:val="18"/>
        </w:rPr>
        <w:t xml:space="preserve"> including excavation, backfill</w:t>
      </w:r>
      <w:r w:rsidRPr="00A7021C">
        <w:rPr>
          <w:rFonts w:ascii="Segoe UI" w:hAnsi="Segoe UI" w:cs="Segoe UI"/>
          <w:sz w:val="18"/>
          <w:szCs w:val="18"/>
        </w:rPr>
        <w:t>, concrete, sleeves, anchors, coring if required, layout, touch-up, and clean-up for these scopes of work.</w:t>
      </w:r>
      <w:r w:rsidR="00D43B16">
        <w:rPr>
          <w:rFonts w:ascii="Segoe UI" w:hAnsi="Segoe UI" w:cs="Segoe UI"/>
          <w:sz w:val="18"/>
          <w:szCs w:val="18"/>
        </w:rPr>
        <w:t xml:space="preserve"> </w:t>
      </w:r>
      <w:r w:rsidR="00D43B16" w:rsidRPr="00D43B16">
        <w:rPr>
          <w:rFonts w:ascii="Segoe UI" w:hAnsi="Segoe UI" w:cs="Segoe UI"/>
          <w:color w:val="FF0000"/>
          <w:sz w:val="18"/>
          <w:szCs w:val="18"/>
        </w:rPr>
        <w:t>Top of footings shall be below finished grade.</w:t>
      </w:r>
    </w:p>
    <w:p w14:paraId="2D3A8E53" w14:textId="581AB84C" w:rsidR="0038002D" w:rsidRPr="0038002D" w:rsidRDefault="00203C9C" w:rsidP="0038002D">
      <w:pPr>
        <w:pStyle w:val="ListParagraph"/>
        <w:numPr>
          <w:ilvl w:val="1"/>
          <w:numId w:val="3"/>
        </w:numPr>
        <w:spacing w:after="0"/>
        <w:jc w:val="both"/>
        <w:rPr>
          <w:rFonts w:ascii="Segoe UI" w:hAnsi="Segoe UI" w:cs="Segoe UI"/>
          <w:sz w:val="18"/>
          <w:szCs w:val="18"/>
        </w:rPr>
      </w:pPr>
      <w:r w:rsidRPr="00203C9C">
        <w:rPr>
          <w:rFonts w:ascii="Segoe UI" w:hAnsi="Segoe UI" w:cs="Segoe UI"/>
          <w:sz w:val="18"/>
          <w:szCs w:val="18"/>
        </w:rPr>
        <w:t>A</w:t>
      </w:r>
      <w:r w:rsidR="0038002D" w:rsidRPr="0038002D">
        <w:rPr>
          <w:rFonts w:ascii="Segoe UI" w:hAnsi="Segoe UI" w:cs="Segoe UI"/>
          <w:sz w:val="18"/>
          <w:szCs w:val="18"/>
        </w:rPr>
        <w:t>djust gate hardware to obtain smooth operation.</w:t>
      </w:r>
    </w:p>
    <w:p w14:paraId="57678039" w14:textId="77777777" w:rsidR="003F4AC5" w:rsidRPr="00FB7F25" w:rsidRDefault="003F4AC5" w:rsidP="003F4AC5">
      <w:pPr>
        <w:pStyle w:val="ListParagraph"/>
        <w:numPr>
          <w:ilvl w:val="1"/>
          <w:numId w:val="3"/>
        </w:numPr>
        <w:jc w:val="both"/>
        <w:rPr>
          <w:rFonts w:ascii="Segoe UI" w:hAnsi="Segoe UI" w:cs="Segoe UI"/>
          <w:sz w:val="18"/>
          <w:szCs w:val="18"/>
        </w:rPr>
      </w:pPr>
      <w:r w:rsidRPr="00FB7F25">
        <w:rPr>
          <w:rFonts w:ascii="Segoe UI" w:hAnsi="Segoe UI" w:cs="Segoe UI"/>
          <w:sz w:val="18"/>
          <w:szCs w:val="18"/>
        </w:rPr>
        <w:t>Provide all tests and certifications required for complete and operational systems.</w:t>
      </w:r>
    </w:p>
    <w:p w14:paraId="38AEEE70" w14:textId="77777777" w:rsidR="003F4AC5" w:rsidRPr="00FB7F25" w:rsidRDefault="003F4AC5" w:rsidP="003F4AC5">
      <w:pPr>
        <w:pStyle w:val="ListParagraph"/>
        <w:numPr>
          <w:ilvl w:val="1"/>
          <w:numId w:val="3"/>
        </w:numPr>
        <w:spacing w:after="0"/>
        <w:jc w:val="both"/>
        <w:rPr>
          <w:rFonts w:ascii="Segoe UI" w:hAnsi="Segoe UI" w:cs="Segoe UI"/>
          <w:sz w:val="18"/>
          <w:szCs w:val="18"/>
        </w:rPr>
      </w:pPr>
      <w:r w:rsidRPr="00FB7F25">
        <w:rPr>
          <w:rFonts w:ascii="Segoe UI" w:hAnsi="Segoe UI" w:cs="Segoe UI"/>
          <w:sz w:val="18"/>
          <w:szCs w:val="18"/>
        </w:rPr>
        <w:t>Provide a qualified representative onsite for all tests and inspections as required.</w:t>
      </w:r>
    </w:p>
    <w:p w14:paraId="29FE0F76" w14:textId="77777777" w:rsidR="003F4AC5" w:rsidRPr="00FB7F25" w:rsidRDefault="003F4AC5" w:rsidP="003F4AC5">
      <w:pPr>
        <w:pStyle w:val="ListParagraph"/>
        <w:numPr>
          <w:ilvl w:val="2"/>
          <w:numId w:val="3"/>
        </w:numPr>
        <w:spacing w:after="0"/>
        <w:jc w:val="both"/>
        <w:rPr>
          <w:rFonts w:ascii="Segoe UI" w:hAnsi="Segoe UI" w:cs="Segoe UI"/>
          <w:sz w:val="18"/>
          <w:szCs w:val="18"/>
        </w:rPr>
      </w:pPr>
      <w:r w:rsidRPr="00FB7F25">
        <w:rPr>
          <w:rFonts w:ascii="Segoe UI" w:hAnsi="Segoe UI" w:cs="Segoe UI"/>
          <w:sz w:val="18"/>
          <w:szCs w:val="18"/>
        </w:rPr>
        <w:t>Subcontractor is responsible for scheduling testing and walking with inspectors to get systems signed off for final approval.</w:t>
      </w:r>
    </w:p>
    <w:p w14:paraId="12A3F45E" w14:textId="77777777" w:rsidR="003F4AC5" w:rsidRPr="00FB7F25" w:rsidRDefault="003F4AC5" w:rsidP="003F4AC5">
      <w:pPr>
        <w:pStyle w:val="ListParagraph"/>
        <w:numPr>
          <w:ilvl w:val="1"/>
          <w:numId w:val="3"/>
        </w:numPr>
        <w:spacing w:after="0"/>
        <w:jc w:val="both"/>
        <w:rPr>
          <w:rFonts w:ascii="Segoe UI" w:hAnsi="Segoe UI" w:cs="Segoe UI"/>
          <w:sz w:val="18"/>
          <w:szCs w:val="18"/>
        </w:rPr>
      </w:pPr>
      <w:r w:rsidRPr="00FB7F25">
        <w:rPr>
          <w:rFonts w:ascii="Segoe UI" w:hAnsi="Segoe UI" w:cs="Segoe UI"/>
          <w:sz w:val="18"/>
          <w:szCs w:val="18"/>
        </w:rPr>
        <w:t>Compliance with applicable ADA requirement</w:t>
      </w:r>
    </w:p>
    <w:p w14:paraId="36E26D1A" w14:textId="77777777" w:rsidR="003F4AC5" w:rsidRPr="0038002D" w:rsidRDefault="003F4AC5" w:rsidP="003F4AC5">
      <w:pPr>
        <w:pStyle w:val="ListParagraph"/>
        <w:numPr>
          <w:ilvl w:val="1"/>
          <w:numId w:val="3"/>
        </w:numPr>
        <w:jc w:val="both"/>
        <w:rPr>
          <w:rFonts w:ascii="Segoe UI" w:hAnsi="Segoe UI" w:cs="Segoe UI"/>
          <w:sz w:val="18"/>
          <w:szCs w:val="18"/>
        </w:rPr>
      </w:pPr>
      <w:r w:rsidRPr="0038002D">
        <w:rPr>
          <w:rFonts w:ascii="Segoe UI" w:hAnsi="Segoe UI" w:cs="Segoe UI"/>
          <w:sz w:val="18"/>
          <w:szCs w:val="18"/>
        </w:rPr>
        <w:t>All shop and field fabrication, materials and installation shall comply with all governing codes, referenced standards, regulations, guidelines and manufacturer’s instructions.</w:t>
      </w:r>
    </w:p>
    <w:p w14:paraId="278045B4" w14:textId="77777777" w:rsidR="003F4AC5" w:rsidRDefault="003F4AC5" w:rsidP="003F4AC5">
      <w:pPr>
        <w:pStyle w:val="ListParagraph"/>
        <w:numPr>
          <w:ilvl w:val="1"/>
          <w:numId w:val="3"/>
        </w:numPr>
        <w:spacing w:after="0"/>
        <w:jc w:val="both"/>
        <w:rPr>
          <w:rFonts w:ascii="Segoe UI" w:hAnsi="Segoe UI" w:cs="Segoe UI"/>
          <w:sz w:val="18"/>
          <w:szCs w:val="18"/>
        </w:rPr>
      </w:pPr>
      <w:r w:rsidRPr="0038002D">
        <w:rPr>
          <w:rFonts w:ascii="Segoe UI" w:hAnsi="Segoe UI" w:cs="Segoe UI"/>
          <w:sz w:val="18"/>
          <w:szCs w:val="18"/>
        </w:rPr>
        <w:t xml:space="preserve">Receive, offload, handle, store and place all related materials and equipment. </w:t>
      </w:r>
    </w:p>
    <w:p w14:paraId="7EFEDA43" w14:textId="77777777" w:rsidR="003F4AC5" w:rsidRPr="0038002D" w:rsidRDefault="003F4AC5" w:rsidP="003F4AC5">
      <w:pPr>
        <w:pStyle w:val="ListParagraph"/>
        <w:numPr>
          <w:ilvl w:val="2"/>
          <w:numId w:val="3"/>
        </w:numPr>
        <w:spacing w:after="0"/>
        <w:jc w:val="both"/>
        <w:rPr>
          <w:rFonts w:ascii="Segoe UI" w:hAnsi="Segoe UI" w:cs="Segoe UI"/>
          <w:sz w:val="18"/>
          <w:szCs w:val="18"/>
        </w:rPr>
      </w:pPr>
      <w:r w:rsidRPr="0038002D">
        <w:rPr>
          <w:rFonts w:ascii="Segoe UI" w:hAnsi="Segoe UI" w:cs="Segoe UI"/>
          <w:sz w:val="18"/>
          <w:szCs w:val="18"/>
        </w:rPr>
        <w:t>Provide an on-site representative at the time of delivery to confirm condition and receipt of all products and equipment.</w:t>
      </w:r>
    </w:p>
    <w:p w14:paraId="12082E4F" w14:textId="77777777" w:rsidR="003F4AC5" w:rsidRPr="007D4954" w:rsidRDefault="003F4AC5" w:rsidP="003F4AC5">
      <w:pPr>
        <w:pStyle w:val="ListParagraph"/>
        <w:numPr>
          <w:ilvl w:val="1"/>
          <w:numId w:val="3"/>
        </w:numPr>
        <w:jc w:val="both"/>
        <w:rPr>
          <w:rFonts w:ascii="Segoe UI" w:hAnsi="Segoe UI" w:cs="Segoe UI"/>
          <w:sz w:val="18"/>
          <w:szCs w:val="18"/>
        </w:rPr>
      </w:pPr>
      <w:r w:rsidRPr="007D4954">
        <w:rPr>
          <w:rFonts w:ascii="Segoe UI" w:hAnsi="Segoe UI" w:cs="Segoe UI"/>
          <w:sz w:val="18"/>
          <w:szCs w:val="18"/>
        </w:rPr>
        <w:t xml:space="preserve">To avoid coring, coordinate with Contractor </w:t>
      </w:r>
      <w:r w:rsidRPr="007D4954">
        <w:rPr>
          <w:rFonts w:ascii="Segoe UI" w:hAnsi="Segoe UI" w:cs="Segoe UI"/>
          <w:color w:val="FF0000"/>
          <w:sz w:val="18"/>
          <w:szCs w:val="18"/>
        </w:rPr>
        <w:t xml:space="preserve">and </w:t>
      </w:r>
      <w:r w:rsidRPr="007D4954">
        <w:rPr>
          <w:rFonts w:ascii="Segoe UI" w:hAnsi="Segoe UI" w:cs="Segoe UI"/>
          <w:sz w:val="18"/>
          <w:szCs w:val="18"/>
        </w:rPr>
        <w:t>Concrete Subcontractor for the installation of any sleeves or footings required for this scope of work.  If posts and footings are started prior to their scheduled times, any required coring will be the responsibility of this Subcontractor.</w:t>
      </w:r>
    </w:p>
    <w:p w14:paraId="5EE54AD0" w14:textId="77777777" w:rsidR="003F4AC5" w:rsidRPr="00FB7F25" w:rsidRDefault="003F4AC5" w:rsidP="003F4AC5">
      <w:pPr>
        <w:pStyle w:val="ListParagraph"/>
        <w:numPr>
          <w:ilvl w:val="1"/>
          <w:numId w:val="3"/>
        </w:numPr>
        <w:spacing w:after="0"/>
        <w:jc w:val="both"/>
        <w:rPr>
          <w:rFonts w:ascii="Segoe UI" w:hAnsi="Segoe UI" w:cs="Segoe UI"/>
          <w:sz w:val="18"/>
          <w:szCs w:val="18"/>
        </w:rPr>
      </w:pPr>
      <w:r w:rsidRPr="007D4954">
        <w:rPr>
          <w:rFonts w:ascii="Segoe UI" w:hAnsi="Segoe UI" w:cs="Segoe UI"/>
          <w:sz w:val="18"/>
          <w:szCs w:val="18"/>
        </w:rPr>
        <w:t>Coordinate with Contractor, and Wet Utilities and Electrical Subcontractors for</w:t>
      </w:r>
      <w:r w:rsidRPr="00FB7F25">
        <w:rPr>
          <w:rFonts w:ascii="Segoe UI" w:hAnsi="Segoe UI" w:cs="Segoe UI"/>
          <w:sz w:val="18"/>
          <w:szCs w:val="18"/>
        </w:rPr>
        <w:t xml:space="preserve"> location of all underground piping</w:t>
      </w:r>
      <w:r>
        <w:rPr>
          <w:rFonts w:ascii="Segoe UI" w:hAnsi="Segoe UI" w:cs="Segoe UI"/>
          <w:sz w:val="18"/>
          <w:szCs w:val="18"/>
        </w:rPr>
        <w:t xml:space="preserve"> and conduit</w:t>
      </w:r>
      <w:r w:rsidRPr="00FB7F25">
        <w:rPr>
          <w:rFonts w:ascii="Segoe UI" w:hAnsi="Segoe UI" w:cs="Segoe UI"/>
          <w:sz w:val="18"/>
          <w:szCs w:val="18"/>
        </w:rPr>
        <w:t xml:space="preserve"> prior to installation of </w:t>
      </w:r>
      <w:r>
        <w:rPr>
          <w:rFonts w:ascii="Segoe UI" w:hAnsi="Segoe UI" w:cs="Segoe UI"/>
          <w:sz w:val="18"/>
          <w:szCs w:val="18"/>
        </w:rPr>
        <w:t>fence and gate post</w:t>
      </w:r>
      <w:r w:rsidRPr="00FB7F25">
        <w:rPr>
          <w:rFonts w:ascii="Segoe UI" w:hAnsi="Segoe UI" w:cs="Segoe UI"/>
          <w:sz w:val="18"/>
          <w:szCs w:val="18"/>
        </w:rPr>
        <w:t xml:space="preserve"> foundations.</w:t>
      </w:r>
    </w:p>
    <w:p w14:paraId="1D73FDA8" w14:textId="77777777" w:rsidR="003F4AC5" w:rsidRPr="0038002D" w:rsidRDefault="003F4AC5" w:rsidP="003F4AC5">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Remove </w:t>
      </w:r>
      <w:r w:rsidRPr="006B374A">
        <w:rPr>
          <w:rFonts w:ascii="Segoe UI" w:hAnsi="Segoe UI" w:cs="Segoe UI"/>
          <w:sz w:val="18"/>
          <w:szCs w:val="18"/>
          <w:highlight w:val="yellow"/>
        </w:rPr>
        <w:t>and legally dispose of</w:t>
      </w:r>
      <w:r>
        <w:rPr>
          <w:rFonts w:ascii="Segoe UI" w:hAnsi="Segoe UI" w:cs="Segoe UI"/>
          <w:sz w:val="18"/>
          <w:szCs w:val="18"/>
        </w:rPr>
        <w:t xml:space="preserve"> all dirt spoils generated by this scope of work.</w:t>
      </w:r>
    </w:p>
    <w:p w14:paraId="05D6E5AF" w14:textId="77777777" w:rsidR="003F4AC5" w:rsidRPr="0049347E" w:rsidRDefault="003F4AC5" w:rsidP="003F4AC5">
      <w:pPr>
        <w:pStyle w:val="ListParagraph"/>
        <w:numPr>
          <w:ilvl w:val="1"/>
          <w:numId w:val="3"/>
        </w:numPr>
        <w:rPr>
          <w:rFonts w:ascii="Segoe UI" w:hAnsi="Segoe UI" w:cs="Segoe UI"/>
          <w:sz w:val="18"/>
          <w:szCs w:val="18"/>
        </w:rPr>
      </w:pPr>
      <w:r w:rsidRPr="0049347E">
        <w:rPr>
          <w:rFonts w:ascii="Segoe UI" w:hAnsi="Segoe UI" w:cs="Segoe UI"/>
          <w:sz w:val="18"/>
          <w:szCs w:val="18"/>
        </w:rPr>
        <w:lastRenderedPageBreak/>
        <w:t xml:space="preserve">Provide dust control for all operations related to this scope of work during working hours per </w:t>
      </w:r>
      <w:r>
        <w:rPr>
          <w:rFonts w:ascii="Segoe UI" w:hAnsi="Segoe UI" w:cs="Segoe UI"/>
          <w:color w:val="FF0000"/>
          <w:sz w:val="18"/>
          <w:szCs w:val="18"/>
        </w:rPr>
        <w:t>Nye</w:t>
      </w:r>
      <w:r w:rsidRPr="00203C9C">
        <w:rPr>
          <w:rFonts w:ascii="Segoe UI" w:hAnsi="Segoe UI" w:cs="Segoe UI"/>
          <w:color w:val="FF0000"/>
          <w:sz w:val="18"/>
          <w:szCs w:val="18"/>
        </w:rPr>
        <w:t xml:space="preserve"> County</w:t>
      </w:r>
      <w:r w:rsidRPr="0049347E">
        <w:rPr>
          <w:rFonts w:ascii="Segoe UI" w:hAnsi="Segoe UI" w:cs="Segoe UI"/>
          <w:sz w:val="18"/>
          <w:szCs w:val="18"/>
        </w:rPr>
        <w:t xml:space="preserve"> Air Quality requirements. </w:t>
      </w:r>
    </w:p>
    <w:p w14:paraId="20362146" w14:textId="77777777" w:rsidR="003F4AC5" w:rsidRDefault="003F4AC5" w:rsidP="003F4AC5">
      <w:pPr>
        <w:pStyle w:val="ListParagraph"/>
        <w:numPr>
          <w:ilvl w:val="1"/>
          <w:numId w:val="3"/>
        </w:numPr>
        <w:spacing w:after="0"/>
        <w:jc w:val="both"/>
        <w:rPr>
          <w:rFonts w:ascii="Segoe UI" w:hAnsi="Segoe UI" w:cs="Segoe UI"/>
          <w:sz w:val="18"/>
          <w:szCs w:val="18"/>
        </w:rPr>
      </w:pPr>
      <w:r w:rsidRPr="00FB7F25">
        <w:rPr>
          <w:rFonts w:ascii="Segoe UI" w:hAnsi="Segoe UI" w:cs="Segoe UI"/>
          <w:sz w:val="18"/>
          <w:szCs w:val="18"/>
        </w:rPr>
        <w:t>Repair all related work at completion of project as needed prior to acceptance.</w:t>
      </w:r>
    </w:p>
    <w:p w14:paraId="57A744D5" w14:textId="77777777" w:rsidR="003F4AC5" w:rsidRDefault="003F4AC5" w:rsidP="003F4AC5">
      <w:pPr>
        <w:pStyle w:val="ListParagraph"/>
        <w:numPr>
          <w:ilvl w:val="1"/>
          <w:numId w:val="3"/>
        </w:numPr>
        <w:spacing w:after="0"/>
        <w:jc w:val="both"/>
        <w:rPr>
          <w:rFonts w:ascii="Segoe UI" w:hAnsi="Segoe UI" w:cs="Segoe UI"/>
          <w:color w:val="FF0000"/>
          <w:sz w:val="18"/>
          <w:szCs w:val="18"/>
        </w:rPr>
      </w:pPr>
      <w:r w:rsidRPr="00203C9C">
        <w:rPr>
          <w:rFonts w:ascii="Segoe UI" w:hAnsi="Segoe UI" w:cs="Segoe UI"/>
          <w:color w:val="FF0000"/>
          <w:sz w:val="18"/>
          <w:szCs w:val="18"/>
        </w:rPr>
        <w:t>Include multiple mobilizations as may be required per the Preliminary Construction Schedule and Logistics Plan.</w:t>
      </w:r>
    </w:p>
    <w:p w14:paraId="036CE6A8" w14:textId="77777777" w:rsidR="003F4AC5" w:rsidRPr="00203C9C" w:rsidRDefault="003F4AC5" w:rsidP="003F4AC5">
      <w:pPr>
        <w:pStyle w:val="ListParagraph"/>
        <w:spacing w:after="0"/>
        <w:ind w:left="1440"/>
        <w:jc w:val="both"/>
        <w:rPr>
          <w:rFonts w:ascii="Segoe UI" w:hAnsi="Segoe UI" w:cs="Segoe UI"/>
          <w:color w:val="FF0000"/>
          <w:sz w:val="18"/>
          <w:szCs w:val="18"/>
        </w:rPr>
      </w:pPr>
    </w:p>
    <w:p w14:paraId="16390E34" w14:textId="77777777" w:rsidR="003F4AC5" w:rsidRPr="00D63EA3" w:rsidRDefault="003F4AC5" w:rsidP="003F4AC5">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3240BDF8" w14:textId="78C4AB95" w:rsidR="00BE4DF2" w:rsidRDefault="00BE4DF2" w:rsidP="0010264F">
      <w:pPr>
        <w:spacing w:after="0"/>
        <w:jc w:val="both"/>
        <w:rPr>
          <w:rFonts w:ascii="Segoe UI" w:hAnsi="Segoe UI" w:cs="Segoe UI"/>
          <w:b/>
          <w:sz w:val="18"/>
          <w:szCs w:val="18"/>
        </w:rPr>
      </w:pPr>
    </w:p>
    <w:p w14:paraId="2FF91FBB" w14:textId="77777777" w:rsidR="00AD265A" w:rsidRPr="001C7EB7" w:rsidRDefault="00AD265A" w:rsidP="00AD265A">
      <w:pPr>
        <w:spacing w:after="0"/>
        <w:jc w:val="both"/>
        <w:rPr>
          <w:rFonts w:ascii="Segoe UI" w:hAnsi="Segoe UI" w:cs="Segoe UI"/>
          <w:sz w:val="18"/>
          <w:szCs w:val="18"/>
        </w:rPr>
      </w:pPr>
      <w:r w:rsidRPr="001C7EB7">
        <w:rPr>
          <w:rFonts w:ascii="Segoe UI" w:hAnsi="Segoe UI" w:cs="Segoe UI"/>
          <w:b/>
          <w:sz w:val="18"/>
          <w:szCs w:val="18"/>
        </w:rPr>
        <w:t>ALTERNATES</w:t>
      </w:r>
    </w:p>
    <w:p w14:paraId="03431477" w14:textId="77777777" w:rsidR="00AD265A" w:rsidRPr="001C7EB7" w:rsidRDefault="00AD265A" w:rsidP="00AD265A">
      <w:pPr>
        <w:spacing w:after="0"/>
        <w:jc w:val="both"/>
        <w:rPr>
          <w:rFonts w:ascii="Segoe UI" w:hAnsi="Segoe UI" w:cs="Segoe UI"/>
          <w:sz w:val="18"/>
          <w:szCs w:val="18"/>
        </w:rPr>
      </w:pPr>
    </w:p>
    <w:p w14:paraId="3F74D04E" w14:textId="77777777" w:rsidR="00AD265A" w:rsidRPr="001C7EB7" w:rsidRDefault="00AD265A" w:rsidP="00AD265A">
      <w:pPr>
        <w:spacing w:after="0"/>
        <w:jc w:val="both"/>
        <w:rPr>
          <w:rFonts w:ascii="Segoe UI" w:hAnsi="Segoe UI" w:cs="Segoe UI"/>
          <w:sz w:val="18"/>
          <w:szCs w:val="18"/>
        </w:rPr>
      </w:pPr>
      <w:r w:rsidRPr="001C7EB7">
        <w:rPr>
          <w:rFonts w:ascii="Segoe UI" w:hAnsi="Segoe UI" w:cs="Segoe UI"/>
          <w:sz w:val="18"/>
          <w:szCs w:val="18"/>
        </w:rPr>
        <w:t>The following alternates are identified in the Contract Documents or are Specifically Requested by Contractor through this Scope of Work Proposal Package.</w:t>
      </w:r>
    </w:p>
    <w:p w14:paraId="0D2D0841" w14:textId="77777777" w:rsidR="002A744A" w:rsidRDefault="002A744A" w:rsidP="002A744A">
      <w:pPr>
        <w:spacing w:after="0"/>
        <w:jc w:val="both"/>
        <w:rPr>
          <w:rFonts w:ascii="Segoe UI" w:hAnsi="Segoe UI" w:cs="Segoe UI"/>
          <w:sz w:val="18"/>
          <w:szCs w:val="18"/>
          <w:u w:val="single"/>
        </w:rPr>
      </w:pPr>
    </w:p>
    <w:p w14:paraId="13A26A7A" w14:textId="4E68E551" w:rsidR="002A744A" w:rsidRDefault="002A744A" w:rsidP="002A744A">
      <w:pPr>
        <w:spacing w:after="0"/>
        <w:jc w:val="both"/>
        <w:rPr>
          <w:rFonts w:ascii="Segoe UI" w:hAnsi="Segoe UI" w:cs="Segoe UI"/>
          <w:color w:val="FF0000"/>
          <w:sz w:val="18"/>
          <w:szCs w:val="18"/>
          <w:u w:val="single"/>
        </w:rPr>
      </w:pPr>
      <w:r>
        <w:rPr>
          <w:rFonts w:ascii="Segoe UI" w:hAnsi="Segoe UI" w:cs="Segoe UI"/>
          <w:color w:val="FF0000"/>
          <w:sz w:val="18"/>
          <w:szCs w:val="18"/>
          <w:u w:val="single"/>
        </w:rPr>
        <w:t xml:space="preserve">Alternate 023.01-A – (ADD) – Fencing at Abandoned Elementary School Campus </w:t>
      </w:r>
    </w:p>
    <w:p w14:paraId="58DB7B06" w14:textId="084E29E9" w:rsidR="002A744A" w:rsidRDefault="002A744A" w:rsidP="002A744A">
      <w:pPr>
        <w:spacing w:after="0"/>
        <w:jc w:val="both"/>
        <w:rPr>
          <w:rFonts w:ascii="Segoe UI" w:hAnsi="Segoe UI" w:cs="Segoe UI"/>
          <w:color w:val="FF0000"/>
          <w:sz w:val="18"/>
          <w:szCs w:val="18"/>
        </w:rPr>
      </w:pPr>
      <w:r>
        <w:rPr>
          <w:rFonts w:ascii="Segoe UI" w:hAnsi="Segoe UI" w:cs="Segoe UI"/>
          <w:color w:val="FF0000"/>
          <w:sz w:val="18"/>
          <w:szCs w:val="18"/>
        </w:rPr>
        <w:t xml:space="preserve">State the amount to be added to Subcontractor's Proposal to install chain link fencing at Building 4 </w:t>
      </w:r>
      <w:r w:rsidRPr="00982A56">
        <w:rPr>
          <w:rFonts w:ascii="Segoe UI" w:hAnsi="Segoe UI" w:cs="Segoe UI"/>
          <w:color w:val="FF0000"/>
          <w:sz w:val="18"/>
          <w:szCs w:val="18"/>
        </w:rPr>
        <w:t>at abandoned elementary school campus (</w:t>
      </w:r>
      <w:r w:rsidRPr="00177AD7">
        <w:rPr>
          <w:rFonts w:ascii="Segoe UI" w:hAnsi="Segoe UI" w:cs="Segoe UI"/>
          <w:b/>
          <w:bCs/>
          <w:color w:val="FF0000"/>
          <w:sz w:val="18"/>
          <w:szCs w:val="18"/>
        </w:rPr>
        <w:t>Idaho Circle</w:t>
      </w:r>
      <w:r w:rsidRPr="00982A56">
        <w:rPr>
          <w:rFonts w:ascii="Segoe UI" w:hAnsi="Segoe UI" w:cs="Segoe UI"/>
          <w:color w:val="FF0000"/>
          <w:sz w:val="18"/>
          <w:szCs w:val="18"/>
        </w:rPr>
        <w:t>)</w:t>
      </w:r>
      <w:r>
        <w:rPr>
          <w:rFonts w:ascii="Segoe UI" w:hAnsi="Segoe UI" w:cs="Segoe UI"/>
          <w:color w:val="FF0000"/>
          <w:sz w:val="18"/>
          <w:szCs w:val="18"/>
        </w:rPr>
        <w:t xml:space="preserve">, as indicated on sheet </w:t>
      </w:r>
      <w:r w:rsidRPr="002A744A">
        <w:rPr>
          <w:rFonts w:ascii="Segoe UI" w:hAnsi="Segoe UI" w:cs="Segoe UI"/>
          <w:b/>
          <w:bCs/>
          <w:color w:val="FF0000"/>
          <w:sz w:val="18"/>
          <w:szCs w:val="18"/>
        </w:rPr>
        <w:t>AD1.13</w:t>
      </w:r>
      <w:r>
        <w:rPr>
          <w:rFonts w:ascii="Segoe UI" w:hAnsi="Segoe UI" w:cs="Segoe UI"/>
          <w:color w:val="FF0000"/>
          <w:sz w:val="18"/>
          <w:szCs w:val="18"/>
        </w:rPr>
        <w:t>, including coring existing slab-on-grade, epoxy grout, and all incidental items as required for a complete scope of work. See detail 2/AD1.15.</w:t>
      </w:r>
    </w:p>
    <w:p w14:paraId="28C261CA" w14:textId="77777777" w:rsidR="002A744A" w:rsidRDefault="002A744A" w:rsidP="002A744A">
      <w:pPr>
        <w:spacing w:after="0"/>
        <w:jc w:val="both"/>
        <w:rPr>
          <w:rFonts w:ascii="Segoe UI" w:hAnsi="Segoe UI" w:cs="Segoe UI"/>
          <w:sz w:val="18"/>
          <w:szCs w:val="18"/>
          <w:u w:val="single"/>
        </w:rPr>
      </w:pPr>
    </w:p>
    <w:p w14:paraId="442E3C9A" w14:textId="22505B26" w:rsidR="002A744A" w:rsidRDefault="002A744A" w:rsidP="002A744A">
      <w:pPr>
        <w:spacing w:after="0"/>
        <w:jc w:val="both"/>
        <w:rPr>
          <w:rFonts w:ascii="Segoe UI" w:hAnsi="Segoe UI" w:cs="Segoe UI"/>
          <w:color w:val="FF0000"/>
          <w:sz w:val="18"/>
          <w:szCs w:val="18"/>
          <w:u w:val="single"/>
        </w:rPr>
      </w:pPr>
      <w:r>
        <w:rPr>
          <w:rFonts w:ascii="Segoe UI" w:hAnsi="Segoe UI" w:cs="Segoe UI"/>
          <w:color w:val="FF0000"/>
          <w:sz w:val="18"/>
          <w:szCs w:val="18"/>
          <w:u w:val="single"/>
        </w:rPr>
        <w:t xml:space="preserve">Alternate 023.01-B – (ADD) – Fencing at Abandoned Elementary School Campus </w:t>
      </w:r>
    </w:p>
    <w:p w14:paraId="3CD7BEF4" w14:textId="572CE741" w:rsidR="002A744A" w:rsidRDefault="002A744A" w:rsidP="002A744A">
      <w:pPr>
        <w:spacing w:after="0"/>
        <w:jc w:val="both"/>
        <w:rPr>
          <w:rFonts w:ascii="Segoe UI" w:hAnsi="Segoe UI" w:cs="Segoe UI"/>
          <w:color w:val="FF0000"/>
          <w:sz w:val="18"/>
          <w:szCs w:val="18"/>
        </w:rPr>
      </w:pPr>
      <w:r>
        <w:rPr>
          <w:rFonts w:ascii="Segoe UI" w:hAnsi="Segoe UI" w:cs="Segoe UI"/>
          <w:color w:val="FF0000"/>
          <w:sz w:val="18"/>
          <w:szCs w:val="18"/>
        </w:rPr>
        <w:t xml:space="preserve">State the amount to be added to Subcontractor's Proposal to install chain link fencing at Building 4 </w:t>
      </w:r>
      <w:r w:rsidRPr="00982A56">
        <w:rPr>
          <w:rFonts w:ascii="Segoe UI" w:hAnsi="Segoe UI" w:cs="Segoe UI"/>
          <w:color w:val="FF0000"/>
          <w:sz w:val="18"/>
          <w:szCs w:val="18"/>
        </w:rPr>
        <w:t>at abandoned elementary school campus (</w:t>
      </w:r>
      <w:r w:rsidRPr="00177AD7">
        <w:rPr>
          <w:rFonts w:ascii="Segoe UI" w:hAnsi="Segoe UI" w:cs="Segoe UI"/>
          <w:b/>
          <w:bCs/>
          <w:color w:val="FF0000"/>
          <w:sz w:val="18"/>
          <w:szCs w:val="18"/>
        </w:rPr>
        <w:t>Idaho Circle</w:t>
      </w:r>
      <w:r w:rsidRPr="00982A56">
        <w:rPr>
          <w:rFonts w:ascii="Segoe UI" w:hAnsi="Segoe UI" w:cs="Segoe UI"/>
          <w:color w:val="FF0000"/>
          <w:sz w:val="18"/>
          <w:szCs w:val="18"/>
        </w:rPr>
        <w:t>)</w:t>
      </w:r>
      <w:r>
        <w:rPr>
          <w:rFonts w:ascii="Segoe UI" w:hAnsi="Segoe UI" w:cs="Segoe UI"/>
          <w:color w:val="FF0000"/>
          <w:sz w:val="18"/>
          <w:szCs w:val="18"/>
        </w:rPr>
        <w:t>, as indicated on sheet</w:t>
      </w:r>
      <w:r w:rsidRPr="002A744A">
        <w:rPr>
          <w:rFonts w:ascii="Segoe UI" w:hAnsi="Segoe UI" w:cs="Segoe UI"/>
          <w:b/>
          <w:bCs/>
          <w:color w:val="FF0000"/>
          <w:sz w:val="18"/>
          <w:szCs w:val="18"/>
        </w:rPr>
        <w:t xml:space="preserve"> AD1.16</w:t>
      </w:r>
      <w:r>
        <w:rPr>
          <w:rFonts w:ascii="Segoe UI" w:hAnsi="Segoe UI" w:cs="Segoe UI"/>
          <w:color w:val="FF0000"/>
          <w:sz w:val="18"/>
          <w:szCs w:val="18"/>
        </w:rPr>
        <w:t>, including coring existing slab-on-grade, epoxy grout, and all incidental items as required for a complete scope of work. See detail 2/AD1.15.</w:t>
      </w:r>
    </w:p>
    <w:p w14:paraId="7B595E3E" w14:textId="77777777" w:rsidR="00FF5F7D" w:rsidRDefault="00FF5F7D" w:rsidP="00FF5F7D">
      <w:pPr>
        <w:spacing w:after="0"/>
        <w:jc w:val="both"/>
        <w:rPr>
          <w:rFonts w:ascii="Segoe UI" w:hAnsi="Segoe UI" w:cs="Segoe UI"/>
          <w:sz w:val="18"/>
          <w:szCs w:val="18"/>
          <w:u w:val="single"/>
        </w:rPr>
      </w:pPr>
    </w:p>
    <w:p w14:paraId="2E815D3F" w14:textId="617E0A73" w:rsidR="00FF5F7D" w:rsidRDefault="00FF5F7D" w:rsidP="00FF5F7D">
      <w:pPr>
        <w:spacing w:after="0"/>
        <w:jc w:val="both"/>
        <w:rPr>
          <w:rFonts w:ascii="Segoe UI" w:hAnsi="Segoe UI" w:cs="Segoe UI"/>
          <w:color w:val="FF0000"/>
          <w:sz w:val="18"/>
          <w:szCs w:val="18"/>
          <w:u w:val="single"/>
        </w:rPr>
      </w:pPr>
      <w:r>
        <w:rPr>
          <w:rFonts w:ascii="Segoe UI" w:hAnsi="Segoe UI" w:cs="Segoe UI"/>
          <w:color w:val="FF0000"/>
          <w:sz w:val="18"/>
          <w:szCs w:val="18"/>
          <w:u w:val="single"/>
        </w:rPr>
        <w:t xml:space="preserve">Alternate 023.01-C – (ADD) – Propane Tank Enclosure Fencing at Abandoned Elementary School Campus </w:t>
      </w:r>
    </w:p>
    <w:p w14:paraId="33E302F1" w14:textId="6EC38368" w:rsidR="00FF5F7D" w:rsidRDefault="00FF5F7D" w:rsidP="00FF5F7D">
      <w:pPr>
        <w:spacing w:after="0"/>
        <w:jc w:val="both"/>
        <w:rPr>
          <w:rFonts w:ascii="Segoe UI" w:hAnsi="Segoe UI" w:cs="Segoe UI"/>
          <w:color w:val="FF0000"/>
          <w:sz w:val="18"/>
          <w:szCs w:val="18"/>
        </w:rPr>
      </w:pPr>
      <w:r>
        <w:rPr>
          <w:rFonts w:ascii="Segoe UI" w:hAnsi="Segoe UI" w:cs="Segoe UI"/>
          <w:color w:val="FF0000"/>
          <w:sz w:val="18"/>
          <w:szCs w:val="18"/>
        </w:rPr>
        <w:t xml:space="preserve">State the amount to be added to Subcontractor's Proposal to install chain link fencing around new propane tank 4 </w:t>
      </w:r>
      <w:r w:rsidRPr="00982A56">
        <w:rPr>
          <w:rFonts w:ascii="Segoe UI" w:hAnsi="Segoe UI" w:cs="Segoe UI"/>
          <w:color w:val="FF0000"/>
          <w:sz w:val="18"/>
          <w:szCs w:val="18"/>
        </w:rPr>
        <w:t>at abandoned elementary school campus (</w:t>
      </w:r>
      <w:r w:rsidRPr="00177AD7">
        <w:rPr>
          <w:rFonts w:ascii="Segoe UI" w:hAnsi="Segoe UI" w:cs="Segoe UI"/>
          <w:b/>
          <w:bCs/>
          <w:color w:val="FF0000"/>
          <w:sz w:val="18"/>
          <w:szCs w:val="18"/>
        </w:rPr>
        <w:t>Idaho Circle</w:t>
      </w:r>
      <w:r w:rsidRPr="00982A56">
        <w:rPr>
          <w:rFonts w:ascii="Segoe UI" w:hAnsi="Segoe UI" w:cs="Segoe UI"/>
          <w:color w:val="FF0000"/>
          <w:sz w:val="18"/>
          <w:szCs w:val="18"/>
        </w:rPr>
        <w:t>)</w:t>
      </w:r>
      <w:r>
        <w:rPr>
          <w:rFonts w:ascii="Segoe UI" w:hAnsi="Segoe UI" w:cs="Segoe UI"/>
          <w:color w:val="FF0000"/>
          <w:sz w:val="18"/>
          <w:szCs w:val="18"/>
        </w:rPr>
        <w:t xml:space="preserve">, as indicated by keynote 18, sheet AD1.11, including (1) 4-foot-wide access gate with closure </w:t>
      </w:r>
      <w:r w:rsidRPr="00FF5F7D">
        <w:rPr>
          <w:rFonts w:ascii="Segoe UI" w:hAnsi="Segoe UI" w:cs="Segoe UI"/>
          <w:color w:val="FF0000"/>
          <w:sz w:val="18"/>
          <w:szCs w:val="18"/>
          <w:highlight w:val="yellow"/>
        </w:rPr>
        <w:t>fork latch, chain and pad lock,</w:t>
      </w:r>
      <w:r>
        <w:rPr>
          <w:rFonts w:ascii="Segoe UI" w:hAnsi="Segoe UI" w:cs="Segoe UI"/>
          <w:color w:val="FF0000"/>
          <w:sz w:val="18"/>
          <w:szCs w:val="18"/>
        </w:rPr>
        <w:t xml:space="preserve"> footings and all incidental items as required for a complete scope of work. </w:t>
      </w:r>
    </w:p>
    <w:p w14:paraId="75D607C8" w14:textId="77777777" w:rsidR="00AD265A" w:rsidRPr="00A26208" w:rsidRDefault="00AD265A" w:rsidP="00AD265A">
      <w:pPr>
        <w:spacing w:after="0"/>
        <w:jc w:val="both"/>
        <w:rPr>
          <w:rFonts w:ascii="Segoe UI" w:hAnsi="Segoe UI" w:cs="Segoe UI"/>
          <w:b/>
          <w:sz w:val="18"/>
          <w:szCs w:val="18"/>
        </w:rPr>
      </w:pPr>
    </w:p>
    <w:p w14:paraId="7087CBBE" w14:textId="297C2DD3" w:rsidR="00A612C0" w:rsidRPr="00A26208" w:rsidRDefault="00AD265A" w:rsidP="00A612C0">
      <w:pPr>
        <w:spacing w:after="0"/>
        <w:jc w:val="both"/>
        <w:rPr>
          <w:rFonts w:ascii="Segoe UI" w:hAnsi="Segoe UI" w:cs="Segoe UI"/>
          <w:bCs/>
          <w:color w:val="FF0000"/>
          <w:sz w:val="18"/>
          <w:szCs w:val="18"/>
          <w:u w:val="single"/>
        </w:rPr>
      </w:pPr>
      <w:r w:rsidRPr="00A26208">
        <w:rPr>
          <w:rFonts w:ascii="Segoe UI" w:hAnsi="Segoe UI" w:cs="Segoe UI"/>
          <w:bCs/>
          <w:color w:val="FF0000"/>
          <w:sz w:val="18"/>
          <w:szCs w:val="18"/>
          <w:u w:val="single"/>
        </w:rPr>
        <w:t>Alternate 02</w:t>
      </w:r>
      <w:r>
        <w:rPr>
          <w:rFonts w:ascii="Segoe UI" w:hAnsi="Segoe UI" w:cs="Segoe UI"/>
          <w:bCs/>
          <w:color w:val="FF0000"/>
          <w:sz w:val="18"/>
          <w:szCs w:val="18"/>
          <w:u w:val="single"/>
        </w:rPr>
        <w:t>3</w:t>
      </w:r>
      <w:r w:rsidRPr="00A26208">
        <w:rPr>
          <w:rFonts w:ascii="Segoe UI" w:hAnsi="Segoe UI" w:cs="Segoe UI"/>
          <w:bCs/>
          <w:color w:val="FF0000"/>
          <w:sz w:val="18"/>
          <w:szCs w:val="18"/>
          <w:u w:val="single"/>
        </w:rPr>
        <w:t>.0</w:t>
      </w:r>
      <w:r>
        <w:rPr>
          <w:rFonts w:ascii="Segoe UI" w:hAnsi="Segoe UI" w:cs="Segoe UI"/>
          <w:bCs/>
          <w:color w:val="FF0000"/>
          <w:sz w:val="18"/>
          <w:szCs w:val="18"/>
          <w:u w:val="single"/>
        </w:rPr>
        <w:t>2</w:t>
      </w:r>
      <w:r w:rsidRPr="00A26208">
        <w:rPr>
          <w:rFonts w:ascii="Segoe UI" w:hAnsi="Segoe UI" w:cs="Segoe UI"/>
          <w:bCs/>
          <w:color w:val="FF0000"/>
          <w:sz w:val="18"/>
          <w:szCs w:val="18"/>
          <w:u w:val="single"/>
        </w:rPr>
        <w:t xml:space="preserve"> – </w:t>
      </w:r>
      <w:r w:rsidR="00A612C0" w:rsidRPr="00A26208">
        <w:rPr>
          <w:rFonts w:ascii="Segoe UI" w:hAnsi="Segoe UI" w:cs="Segoe UI"/>
          <w:bCs/>
          <w:color w:val="FF0000"/>
          <w:sz w:val="18"/>
          <w:szCs w:val="18"/>
          <w:u w:val="single"/>
        </w:rPr>
        <w:t>(</w:t>
      </w:r>
      <w:r w:rsidR="008B450E">
        <w:rPr>
          <w:rFonts w:ascii="Segoe UI" w:hAnsi="Segoe UI" w:cs="Segoe UI"/>
          <w:bCs/>
          <w:color w:val="FF0000"/>
          <w:sz w:val="18"/>
          <w:szCs w:val="18"/>
          <w:u w:val="single"/>
        </w:rPr>
        <w:t>DEDUCT</w:t>
      </w:r>
      <w:r w:rsidR="00A612C0" w:rsidRPr="00A26208">
        <w:rPr>
          <w:rFonts w:ascii="Segoe UI" w:hAnsi="Segoe UI" w:cs="Segoe UI"/>
          <w:bCs/>
          <w:color w:val="FF0000"/>
          <w:sz w:val="18"/>
          <w:szCs w:val="18"/>
          <w:u w:val="single"/>
        </w:rPr>
        <w:t xml:space="preserve">) – </w:t>
      </w:r>
      <w:r w:rsidR="008B450E">
        <w:rPr>
          <w:rFonts w:ascii="Segoe UI" w:hAnsi="Segoe UI" w:cs="Segoe UI"/>
          <w:bCs/>
          <w:color w:val="FF0000"/>
          <w:sz w:val="18"/>
          <w:szCs w:val="18"/>
          <w:u w:val="single"/>
        </w:rPr>
        <w:t>Salvage</w:t>
      </w:r>
      <w:r w:rsidR="00FF5F7D">
        <w:rPr>
          <w:rFonts w:ascii="Segoe UI" w:hAnsi="Segoe UI" w:cs="Segoe UI"/>
          <w:bCs/>
          <w:color w:val="FF0000"/>
          <w:sz w:val="18"/>
          <w:szCs w:val="18"/>
          <w:u w:val="single"/>
        </w:rPr>
        <w:t xml:space="preserve"> </w:t>
      </w:r>
      <w:r w:rsidR="00A612C0">
        <w:rPr>
          <w:rFonts w:ascii="Segoe UI" w:hAnsi="Segoe UI" w:cs="Segoe UI"/>
          <w:bCs/>
          <w:color w:val="FF0000"/>
          <w:sz w:val="18"/>
          <w:szCs w:val="18"/>
          <w:u w:val="single"/>
        </w:rPr>
        <w:t xml:space="preserve">Chain Link Fencing at </w:t>
      </w:r>
      <w:r w:rsidR="008B450E">
        <w:rPr>
          <w:rFonts w:ascii="Segoe UI" w:hAnsi="Segoe UI" w:cs="Segoe UI"/>
          <w:bCs/>
          <w:color w:val="FF0000"/>
          <w:sz w:val="18"/>
          <w:szCs w:val="18"/>
          <w:u w:val="single"/>
        </w:rPr>
        <w:t>Where Able</w:t>
      </w:r>
    </w:p>
    <w:p w14:paraId="24A02772" w14:textId="1D13BD01" w:rsidR="00A612C0" w:rsidRPr="00A26208" w:rsidRDefault="00A612C0" w:rsidP="00A612C0">
      <w:pPr>
        <w:spacing w:after="0"/>
        <w:jc w:val="both"/>
        <w:rPr>
          <w:rFonts w:ascii="Segoe UI" w:hAnsi="Segoe UI" w:cs="Segoe UI"/>
          <w:bCs/>
          <w:color w:val="FF0000"/>
          <w:sz w:val="18"/>
          <w:szCs w:val="18"/>
        </w:rPr>
      </w:pPr>
      <w:r w:rsidRPr="00A26208">
        <w:rPr>
          <w:rFonts w:ascii="Segoe UI" w:hAnsi="Segoe UI" w:cs="Segoe UI"/>
          <w:bCs/>
          <w:color w:val="FF0000"/>
          <w:sz w:val="18"/>
          <w:szCs w:val="18"/>
        </w:rPr>
        <w:t xml:space="preserve">State the amount to be </w:t>
      </w:r>
      <w:r w:rsidR="008B450E">
        <w:rPr>
          <w:rFonts w:ascii="Segoe UI" w:hAnsi="Segoe UI" w:cs="Segoe UI"/>
          <w:bCs/>
          <w:color w:val="FF0000"/>
          <w:sz w:val="18"/>
          <w:szCs w:val="18"/>
        </w:rPr>
        <w:t>deducted from</w:t>
      </w:r>
      <w:r w:rsidRPr="00A26208">
        <w:rPr>
          <w:rFonts w:ascii="Segoe UI" w:hAnsi="Segoe UI" w:cs="Segoe UI"/>
          <w:bCs/>
          <w:color w:val="FF0000"/>
          <w:sz w:val="18"/>
          <w:szCs w:val="18"/>
        </w:rPr>
        <w:t xml:space="preserve"> Subcontractor's Proposal to </w:t>
      </w:r>
      <w:r w:rsidR="008B450E">
        <w:rPr>
          <w:rFonts w:ascii="Segoe UI" w:hAnsi="Segoe UI" w:cs="Segoe UI"/>
          <w:bCs/>
          <w:color w:val="FF0000"/>
          <w:sz w:val="18"/>
          <w:szCs w:val="18"/>
        </w:rPr>
        <w:t>salvage existing chain link fencing at</w:t>
      </w:r>
      <w:r w:rsidR="00FF5F7D">
        <w:rPr>
          <w:rFonts w:ascii="Segoe UI" w:hAnsi="Segoe UI" w:cs="Segoe UI"/>
          <w:bCs/>
          <w:color w:val="FF0000"/>
          <w:sz w:val="18"/>
          <w:szCs w:val="18"/>
        </w:rPr>
        <w:t xml:space="preserve"> High School </w:t>
      </w:r>
      <w:r w:rsidR="008B450E">
        <w:rPr>
          <w:rFonts w:ascii="Segoe UI" w:hAnsi="Segoe UI" w:cs="Segoe UI"/>
          <w:bCs/>
          <w:color w:val="FF0000"/>
          <w:sz w:val="18"/>
          <w:szCs w:val="18"/>
        </w:rPr>
        <w:t>where fencing system is in good condition (to be confirmed in field with Contractor)</w:t>
      </w:r>
      <w:r w:rsidR="00FF5F7D">
        <w:rPr>
          <w:rFonts w:ascii="Segoe UI" w:hAnsi="Segoe UI" w:cs="Segoe UI"/>
          <w:bCs/>
          <w:color w:val="FF0000"/>
          <w:sz w:val="18"/>
          <w:szCs w:val="18"/>
        </w:rPr>
        <w:t>.</w:t>
      </w:r>
    </w:p>
    <w:p w14:paraId="41812355" w14:textId="77777777" w:rsidR="00AD265A" w:rsidRDefault="00AD265A" w:rsidP="0010264F">
      <w:pPr>
        <w:spacing w:after="0"/>
        <w:jc w:val="both"/>
        <w:rPr>
          <w:rFonts w:ascii="Segoe UI" w:hAnsi="Segoe UI" w:cs="Segoe UI"/>
          <w:b/>
          <w:sz w:val="18"/>
          <w:szCs w:val="18"/>
        </w:rPr>
      </w:pPr>
    </w:p>
    <w:p w14:paraId="3D651703" w14:textId="77777777" w:rsidR="003F4AC5" w:rsidRDefault="003F4AC5" w:rsidP="003F4AC5">
      <w:pPr>
        <w:spacing w:after="0"/>
        <w:jc w:val="both"/>
        <w:rPr>
          <w:rFonts w:ascii="Segoe UI" w:hAnsi="Segoe UI" w:cs="Segoe UI"/>
          <w:sz w:val="18"/>
          <w:szCs w:val="18"/>
        </w:rPr>
      </w:pPr>
      <w:r>
        <w:rPr>
          <w:rFonts w:ascii="Segoe UI" w:hAnsi="Segoe UI" w:cs="Segoe UI"/>
          <w:b/>
          <w:sz w:val="18"/>
          <w:szCs w:val="18"/>
        </w:rPr>
        <w:t>TRADE PARTNER VOLUNTARY ALTERNATES</w:t>
      </w:r>
    </w:p>
    <w:p w14:paraId="6A30A41B" w14:textId="77777777" w:rsidR="003F4AC5" w:rsidRDefault="003F4AC5" w:rsidP="003F4AC5">
      <w:pPr>
        <w:spacing w:after="0"/>
        <w:jc w:val="both"/>
        <w:rPr>
          <w:rFonts w:ascii="Segoe UI" w:hAnsi="Segoe UI" w:cs="Segoe UI"/>
          <w:sz w:val="18"/>
          <w:szCs w:val="18"/>
        </w:rPr>
      </w:pPr>
    </w:p>
    <w:p w14:paraId="67148DBA" w14:textId="77777777" w:rsidR="003F4AC5" w:rsidRDefault="003F4AC5" w:rsidP="003F4AC5">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1A8E0452" w14:textId="77777777" w:rsidR="003F4AC5" w:rsidRDefault="003F4AC5" w:rsidP="003F4AC5">
      <w:pPr>
        <w:spacing w:after="0"/>
        <w:jc w:val="both"/>
        <w:rPr>
          <w:rFonts w:ascii="Segoe UI" w:hAnsi="Segoe UI" w:cs="Segoe UI"/>
          <w:sz w:val="18"/>
          <w:szCs w:val="18"/>
        </w:rPr>
      </w:pPr>
    </w:p>
    <w:p w14:paraId="554878E8" w14:textId="77777777" w:rsidR="003F4AC5" w:rsidRPr="00A72771" w:rsidRDefault="003F4AC5" w:rsidP="003F4AC5">
      <w:pPr>
        <w:spacing w:after="0"/>
        <w:jc w:val="both"/>
        <w:rPr>
          <w:rFonts w:ascii="Segoe UI" w:hAnsi="Segoe UI" w:cs="Segoe UI"/>
          <w:b/>
          <w:sz w:val="18"/>
          <w:szCs w:val="18"/>
        </w:rPr>
      </w:pPr>
      <w:r w:rsidRPr="00A72771">
        <w:rPr>
          <w:rFonts w:ascii="Segoe UI" w:hAnsi="Segoe UI" w:cs="Segoe UI"/>
          <w:b/>
          <w:sz w:val="18"/>
          <w:szCs w:val="18"/>
        </w:rPr>
        <w:t>DISCLAIMER</w:t>
      </w:r>
    </w:p>
    <w:p w14:paraId="5853422F" w14:textId="77777777" w:rsidR="003F4AC5" w:rsidRDefault="003F4AC5" w:rsidP="003F4AC5">
      <w:pPr>
        <w:spacing w:after="0"/>
        <w:jc w:val="both"/>
        <w:rPr>
          <w:rFonts w:ascii="Segoe UI" w:hAnsi="Segoe UI" w:cs="Segoe UI"/>
          <w:sz w:val="18"/>
          <w:szCs w:val="18"/>
        </w:rPr>
      </w:pPr>
    </w:p>
    <w:p w14:paraId="0D1EE01E" w14:textId="77777777" w:rsidR="003F4AC5" w:rsidRDefault="003F4AC5" w:rsidP="003F4AC5">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7488869C" w14:textId="77777777" w:rsidR="003F4AC5" w:rsidRDefault="003F4AC5" w:rsidP="003F4AC5">
      <w:pPr>
        <w:spacing w:after="0"/>
        <w:jc w:val="both"/>
        <w:rPr>
          <w:rFonts w:ascii="Segoe UI" w:hAnsi="Segoe UI" w:cs="Segoe UI"/>
          <w:b/>
          <w:sz w:val="18"/>
          <w:szCs w:val="18"/>
        </w:rPr>
      </w:pPr>
    </w:p>
    <w:p w14:paraId="390B346A" w14:textId="05A1CEF8" w:rsidR="009D016C" w:rsidRPr="009D016C" w:rsidRDefault="003F4AC5" w:rsidP="003F4AC5">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3F4AC5">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EB5F" w14:textId="3EEE1C34" w:rsidR="004A7987" w:rsidRPr="009E0D1C" w:rsidRDefault="009E0D1C" w:rsidP="006435AB">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1DF25EFD">
          <wp:simplePos x="0" y="0"/>
          <wp:positionH relativeFrom="margin">
            <wp:posOffset>0</wp:posOffset>
          </wp:positionH>
          <wp:positionV relativeFrom="paragraph">
            <wp:posOffset>-94256</wp:posOffset>
          </wp:positionV>
          <wp:extent cx="959626" cy="457200"/>
          <wp:effectExtent l="0" t="0" r="0" b="0"/>
          <wp:wrapNone/>
          <wp:docPr id="1353748718" name="Picture 1353748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bookmarkStart w:id="3" w:name="_Hlk152769079"/>
    <w:r w:rsidR="006435AB">
      <w:rPr>
        <w:rFonts w:ascii="Segoe UI" w:hAnsi="Segoe UI" w:cs="Segoe UI"/>
        <w:sz w:val="18"/>
        <w:szCs w:val="18"/>
      </w:rPr>
      <w:tab/>
    </w:r>
    <w:bookmarkStart w:id="4" w:name="_Hlk213926131"/>
    <w:r w:rsidR="00813EF0">
      <w:rPr>
        <w:rFonts w:ascii="Segoe UI" w:hAnsi="Segoe UI" w:cs="Segoe UI"/>
        <w:sz w:val="18"/>
        <w:szCs w:val="18"/>
      </w:rPr>
      <w:t>NCSD Tonopah High School Sports Complex</w:t>
    </w:r>
    <w:bookmarkEnd w:id="4"/>
    <w:r w:rsidR="006435AB">
      <w:rPr>
        <w:rFonts w:ascii="Segoe UI" w:hAnsi="Segoe UI" w:cs="Segoe UI"/>
        <w:sz w:val="18"/>
        <w:szCs w:val="18"/>
      </w:rPr>
      <w:tab/>
    </w:r>
    <w:r w:rsidR="006435AB">
      <w:rPr>
        <w:rFonts w:ascii="Segoe UI" w:hAnsi="Segoe UI" w:cs="Segoe UI"/>
        <w:sz w:val="18"/>
        <w:szCs w:val="18"/>
      </w:rPr>
      <w:tab/>
    </w:r>
  </w:p>
  <w:bookmarkEnd w:id="3"/>
  <w:p w14:paraId="26308B6B" w14:textId="513A7354" w:rsidR="009E0D1C" w:rsidRPr="009E0D1C" w:rsidRDefault="009E0D1C" w:rsidP="003845CA">
    <w:pPr>
      <w:pStyle w:val="Header"/>
      <w:rPr>
        <w:rFonts w:ascii="Segoe UI" w:hAnsi="Segoe UI" w:cs="Segoe UI"/>
        <w:sz w:val="18"/>
        <w:szCs w:val="18"/>
      </w:rPr>
    </w:pP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FADC4F72"/>
    <w:lvl w:ilvl="0" w:tplc="0409000F">
      <w:start w:val="1"/>
      <w:numFmt w:val="decimal"/>
      <w:lvlText w:val="%1."/>
      <w:lvlJc w:val="left"/>
      <w:pPr>
        <w:ind w:left="720" w:hanging="360"/>
      </w:pPr>
    </w:lvl>
    <w:lvl w:ilvl="1" w:tplc="B462B45E">
      <w:start w:val="1"/>
      <w:numFmt w:val="lowerLetter"/>
      <w:lvlText w:val="%2."/>
      <w:lvlJc w:val="left"/>
      <w:pPr>
        <w:ind w:left="1440" w:hanging="360"/>
      </w:pPr>
      <w:rPr>
        <w:sz w:val="18"/>
        <w:szCs w:val="18"/>
      </w:rPr>
    </w:lvl>
    <w:lvl w:ilvl="2" w:tplc="43AA5A6A">
      <w:start w:val="1"/>
      <w:numFmt w:val="lowerRoman"/>
      <w:lvlText w:val="%3."/>
      <w:lvlJc w:val="right"/>
      <w:pPr>
        <w:ind w:left="2160" w:hanging="180"/>
      </w:pPr>
      <w:rPr>
        <w:color w:val="auto"/>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67990832">
    <w:abstractNumId w:val="2"/>
  </w:num>
  <w:num w:numId="2" w16cid:durableId="7148604">
    <w:abstractNumId w:val="3"/>
  </w:num>
  <w:num w:numId="3" w16cid:durableId="1563562781">
    <w:abstractNumId w:val="0"/>
  </w:num>
  <w:num w:numId="4" w16cid:durableId="356079544">
    <w:abstractNumId w:val="4"/>
  </w:num>
  <w:num w:numId="5" w16cid:durableId="1550728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1249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2656E"/>
    <w:rsid w:val="00027FA5"/>
    <w:rsid w:val="000352EC"/>
    <w:rsid w:val="00056DFD"/>
    <w:rsid w:val="00062C61"/>
    <w:rsid w:val="00087971"/>
    <w:rsid w:val="000A6AF1"/>
    <w:rsid w:val="000D1DBD"/>
    <w:rsid w:val="000F063B"/>
    <w:rsid w:val="0010264F"/>
    <w:rsid w:val="001219BF"/>
    <w:rsid w:val="00125FCE"/>
    <w:rsid w:val="00140707"/>
    <w:rsid w:val="00164BF0"/>
    <w:rsid w:val="001826A7"/>
    <w:rsid w:val="001D7935"/>
    <w:rsid w:val="00200CE7"/>
    <w:rsid w:val="00203C9C"/>
    <w:rsid w:val="002106F1"/>
    <w:rsid w:val="0021714D"/>
    <w:rsid w:val="00231614"/>
    <w:rsid w:val="0023231B"/>
    <w:rsid w:val="00240DCB"/>
    <w:rsid w:val="002473D7"/>
    <w:rsid w:val="00254D12"/>
    <w:rsid w:val="00255E5E"/>
    <w:rsid w:val="002646FD"/>
    <w:rsid w:val="00287FB5"/>
    <w:rsid w:val="00291BD6"/>
    <w:rsid w:val="00296EB4"/>
    <w:rsid w:val="002A744A"/>
    <w:rsid w:val="002C1DA8"/>
    <w:rsid w:val="002C2885"/>
    <w:rsid w:val="002F1652"/>
    <w:rsid w:val="00305F26"/>
    <w:rsid w:val="0031744D"/>
    <w:rsid w:val="00340CB2"/>
    <w:rsid w:val="00367382"/>
    <w:rsid w:val="0038002D"/>
    <w:rsid w:val="003845CA"/>
    <w:rsid w:val="003942AC"/>
    <w:rsid w:val="003B0424"/>
    <w:rsid w:val="003B17E4"/>
    <w:rsid w:val="003B1934"/>
    <w:rsid w:val="003C2EF4"/>
    <w:rsid w:val="003C6050"/>
    <w:rsid w:val="003D1BC5"/>
    <w:rsid w:val="003D6268"/>
    <w:rsid w:val="003E0F33"/>
    <w:rsid w:val="003F0E1C"/>
    <w:rsid w:val="003F4AC5"/>
    <w:rsid w:val="004677B2"/>
    <w:rsid w:val="0049347E"/>
    <w:rsid w:val="004A7987"/>
    <w:rsid w:val="004C12AC"/>
    <w:rsid w:val="004E2622"/>
    <w:rsid w:val="00500ECB"/>
    <w:rsid w:val="005312F2"/>
    <w:rsid w:val="00540217"/>
    <w:rsid w:val="005631B0"/>
    <w:rsid w:val="005647E8"/>
    <w:rsid w:val="00570B35"/>
    <w:rsid w:val="0059467E"/>
    <w:rsid w:val="005B33EB"/>
    <w:rsid w:val="005B7413"/>
    <w:rsid w:val="005C5E78"/>
    <w:rsid w:val="005E111C"/>
    <w:rsid w:val="005F76FA"/>
    <w:rsid w:val="005F7B8A"/>
    <w:rsid w:val="00605EE8"/>
    <w:rsid w:val="00621FB4"/>
    <w:rsid w:val="00622D81"/>
    <w:rsid w:val="006263C5"/>
    <w:rsid w:val="00633F96"/>
    <w:rsid w:val="006435AB"/>
    <w:rsid w:val="00682D07"/>
    <w:rsid w:val="0069236B"/>
    <w:rsid w:val="006B374A"/>
    <w:rsid w:val="006D01E4"/>
    <w:rsid w:val="006D46CA"/>
    <w:rsid w:val="006E49FA"/>
    <w:rsid w:val="00702612"/>
    <w:rsid w:val="00724A6B"/>
    <w:rsid w:val="00734D3A"/>
    <w:rsid w:val="007369B3"/>
    <w:rsid w:val="007525AF"/>
    <w:rsid w:val="00760CCB"/>
    <w:rsid w:val="00771F1E"/>
    <w:rsid w:val="007A0D20"/>
    <w:rsid w:val="007A4113"/>
    <w:rsid w:val="007D4954"/>
    <w:rsid w:val="008059E9"/>
    <w:rsid w:val="00813EF0"/>
    <w:rsid w:val="008256F4"/>
    <w:rsid w:val="00825FA2"/>
    <w:rsid w:val="00846E5F"/>
    <w:rsid w:val="00880D81"/>
    <w:rsid w:val="00882F6A"/>
    <w:rsid w:val="008952C2"/>
    <w:rsid w:val="008B450E"/>
    <w:rsid w:val="008D042D"/>
    <w:rsid w:val="008D2842"/>
    <w:rsid w:val="009010A7"/>
    <w:rsid w:val="00917243"/>
    <w:rsid w:val="009235FF"/>
    <w:rsid w:val="00930E3F"/>
    <w:rsid w:val="0094250E"/>
    <w:rsid w:val="0096645B"/>
    <w:rsid w:val="00981E56"/>
    <w:rsid w:val="009A10AD"/>
    <w:rsid w:val="009C1B0C"/>
    <w:rsid w:val="009D016C"/>
    <w:rsid w:val="009E0D1C"/>
    <w:rsid w:val="009F1B83"/>
    <w:rsid w:val="00A61132"/>
    <w:rsid w:val="00A612C0"/>
    <w:rsid w:val="00A62FF6"/>
    <w:rsid w:val="00A63037"/>
    <w:rsid w:val="00A63420"/>
    <w:rsid w:val="00A6696E"/>
    <w:rsid w:val="00A72771"/>
    <w:rsid w:val="00A8039F"/>
    <w:rsid w:val="00AC0989"/>
    <w:rsid w:val="00AD265A"/>
    <w:rsid w:val="00AD576F"/>
    <w:rsid w:val="00AD747C"/>
    <w:rsid w:val="00AE6C0D"/>
    <w:rsid w:val="00B04262"/>
    <w:rsid w:val="00B339A0"/>
    <w:rsid w:val="00B421C4"/>
    <w:rsid w:val="00B4583E"/>
    <w:rsid w:val="00B55E3B"/>
    <w:rsid w:val="00B67373"/>
    <w:rsid w:val="00B7295F"/>
    <w:rsid w:val="00B72FE5"/>
    <w:rsid w:val="00BA0524"/>
    <w:rsid w:val="00BD08FD"/>
    <w:rsid w:val="00BD4E2E"/>
    <w:rsid w:val="00BE248D"/>
    <w:rsid w:val="00BE4DF2"/>
    <w:rsid w:val="00C02D0B"/>
    <w:rsid w:val="00C245EA"/>
    <w:rsid w:val="00C33473"/>
    <w:rsid w:val="00C73AB1"/>
    <w:rsid w:val="00C96707"/>
    <w:rsid w:val="00C97572"/>
    <w:rsid w:val="00D05E9C"/>
    <w:rsid w:val="00D14E50"/>
    <w:rsid w:val="00D2029C"/>
    <w:rsid w:val="00D21DEB"/>
    <w:rsid w:val="00D43B16"/>
    <w:rsid w:val="00D632A2"/>
    <w:rsid w:val="00D7176B"/>
    <w:rsid w:val="00D73233"/>
    <w:rsid w:val="00D7516E"/>
    <w:rsid w:val="00D772A5"/>
    <w:rsid w:val="00D933F9"/>
    <w:rsid w:val="00DA1146"/>
    <w:rsid w:val="00DB14F9"/>
    <w:rsid w:val="00DF094B"/>
    <w:rsid w:val="00E15A62"/>
    <w:rsid w:val="00E264D8"/>
    <w:rsid w:val="00E3497D"/>
    <w:rsid w:val="00E4553C"/>
    <w:rsid w:val="00E51CB0"/>
    <w:rsid w:val="00EA49F4"/>
    <w:rsid w:val="00EF60F5"/>
    <w:rsid w:val="00F23010"/>
    <w:rsid w:val="00F24DA4"/>
    <w:rsid w:val="00F40C74"/>
    <w:rsid w:val="00F54094"/>
    <w:rsid w:val="00F5620D"/>
    <w:rsid w:val="00F5632C"/>
    <w:rsid w:val="00F5634E"/>
    <w:rsid w:val="00FB7F25"/>
    <w:rsid w:val="00FC764C"/>
    <w:rsid w:val="00FD09E2"/>
    <w:rsid w:val="00FD30CE"/>
    <w:rsid w:val="00FF5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A630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3037"/>
    <w:rPr>
      <w:rFonts w:ascii="Segoe UI" w:hAnsi="Segoe UI" w:cs="Segoe UI"/>
      <w:sz w:val="18"/>
      <w:szCs w:val="18"/>
    </w:rPr>
  </w:style>
  <w:style w:type="character" w:styleId="CommentReference">
    <w:name w:val="annotation reference"/>
    <w:basedOn w:val="DefaultParagraphFont"/>
    <w:uiPriority w:val="99"/>
    <w:semiHidden/>
    <w:unhideWhenUsed/>
    <w:rsid w:val="001826A7"/>
    <w:rPr>
      <w:sz w:val="16"/>
      <w:szCs w:val="16"/>
    </w:rPr>
  </w:style>
  <w:style w:type="paragraph" w:styleId="CommentText">
    <w:name w:val="annotation text"/>
    <w:basedOn w:val="Normal"/>
    <w:link w:val="CommentTextChar"/>
    <w:uiPriority w:val="99"/>
    <w:semiHidden/>
    <w:unhideWhenUsed/>
    <w:rsid w:val="001826A7"/>
    <w:pPr>
      <w:spacing w:line="240" w:lineRule="auto"/>
    </w:pPr>
    <w:rPr>
      <w:sz w:val="20"/>
      <w:szCs w:val="20"/>
    </w:rPr>
  </w:style>
  <w:style w:type="character" w:customStyle="1" w:styleId="CommentTextChar">
    <w:name w:val="Comment Text Char"/>
    <w:basedOn w:val="DefaultParagraphFont"/>
    <w:link w:val="CommentText"/>
    <w:uiPriority w:val="99"/>
    <w:semiHidden/>
    <w:rsid w:val="001826A7"/>
    <w:rPr>
      <w:sz w:val="20"/>
      <w:szCs w:val="20"/>
    </w:rPr>
  </w:style>
  <w:style w:type="paragraph" w:styleId="CommentSubject">
    <w:name w:val="annotation subject"/>
    <w:basedOn w:val="CommentText"/>
    <w:next w:val="CommentText"/>
    <w:link w:val="CommentSubjectChar"/>
    <w:uiPriority w:val="99"/>
    <w:semiHidden/>
    <w:unhideWhenUsed/>
    <w:rsid w:val="001826A7"/>
    <w:rPr>
      <w:b/>
      <w:bCs/>
    </w:rPr>
  </w:style>
  <w:style w:type="character" w:customStyle="1" w:styleId="CommentSubjectChar">
    <w:name w:val="Comment Subject Char"/>
    <w:basedOn w:val="CommentTextChar"/>
    <w:link w:val="CommentSubject"/>
    <w:uiPriority w:val="99"/>
    <w:semiHidden/>
    <w:rsid w:val="001826A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BDAAC-D534-4D9E-96CB-5B0A650C4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3</Pages>
  <Words>1379</Words>
  <Characters>7974</Characters>
  <Application>Microsoft Office Word</Application>
  <DocSecurity>0</DocSecurity>
  <Lines>147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Dawn Duranleau</dc:creator>
  <cp:lastModifiedBy>Dawn Duranleau</cp:lastModifiedBy>
  <cp:revision>29</cp:revision>
  <dcterms:created xsi:type="dcterms:W3CDTF">2019-12-02T18:06:00Z</dcterms:created>
  <dcterms:modified xsi:type="dcterms:W3CDTF">2026-04-20T14:42:00Z</dcterms:modified>
</cp:coreProperties>
</file>