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035399">
      <w:pPr>
        <w:spacing w:after="0"/>
        <w:jc w:val="center"/>
        <w:rPr>
          <w:rFonts w:ascii="Segoe UI" w:hAnsi="Segoe UI" w:cs="Segoe UI"/>
          <w:b/>
          <w:sz w:val="24"/>
          <w:szCs w:val="24"/>
        </w:rPr>
      </w:pPr>
      <w:r>
        <w:rPr>
          <w:rFonts w:ascii="Segoe UI" w:hAnsi="Segoe UI" w:cs="Segoe UI"/>
          <w:b/>
          <w:sz w:val="24"/>
          <w:szCs w:val="24"/>
        </w:rPr>
        <w:t>SCOPE OF WORK</w:t>
      </w:r>
    </w:p>
    <w:p w14:paraId="221AA67A" w14:textId="46AD8EC1" w:rsidR="000250C7" w:rsidRDefault="005312F2" w:rsidP="00035399">
      <w:pPr>
        <w:spacing w:after="0"/>
        <w:jc w:val="center"/>
        <w:rPr>
          <w:rFonts w:ascii="Segoe UI" w:hAnsi="Segoe UI" w:cs="Segoe UI"/>
          <w:b/>
          <w:sz w:val="24"/>
          <w:szCs w:val="24"/>
        </w:rPr>
      </w:pPr>
      <w:r>
        <w:rPr>
          <w:rFonts w:ascii="Segoe UI" w:hAnsi="Segoe UI" w:cs="Segoe UI"/>
          <w:b/>
          <w:sz w:val="24"/>
          <w:szCs w:val="24"/>
        </w:rPr>
        <w:t xml:space="preserve">PROPOSAL PACKAGE </w:t>
      </w:r>
      <w:r w:rsidRPr="000813BF">
        <w:rPr>
          <w:rFonts w:ascii="Segoe UI" w:hAnsi="Segoe UI" w:cs="Segoe UI"/>
          <w:b/>
          <w:sz w:val="24"/>
          <w:szCs w:val="24"/>
        </w:rPr>
        <w:t>#</w:t>
      </w:r>
      <w:r w:rsidR="003D41DB">
        <w:rPr>
          <w:rFonts w:ascii="Segoe UI" w:hAnsi="Segoe UI" w:cs="Segoe UI"/>
          <w:b/>
          <w:color w:val="FF0000"/>
          <w:sz w:val="24"/>
          <w:szCs w:val="24"/>
        </w:rPr>
        <w:t>030</w:t>
      </w:r>
      <w:r w:rsidR="00F046CB">
        <w:rPr>
          <w:rFonts w:ascii="Segoe UI" w:hAnsi="Segoe UI" w:cs="Segoe UI"/>
          <w:b/>
          <w:color w:val="FF0000"/>
          <w:sz w:val="24"/>
          <w:szCs w:val="24"/>
        </w:rPr>
        <w:t xml:space="preserve"> </w:t>
      </w:r>
      <w:r w:rsidR="003C6050" w:rsidRPr="00E725E9">
        <w:rPr>
          <w:rFonts w:ascii="Segoe UI" w:hAnsi="Segoe UI" w:cs="Segoe UI"/>
          <w:b/>
          <w:color w:val="FF0000"/>
          <w:sz w:val="24"/>
          <w:szCs w:val="24"/>
        </w:rPr>
        <w:t>Concrete</w:t>
      </w:r>
    </w:p>
    <w:p w14:paraId="5E570817" w14:textId="740D4C97" w:rsidR="005312F2" w:rsidRDefault="005312F2" w:rsidP="00D772A5">
      <w:pPr>
        <w:spacing w:after="0"/>
        <w:jc w:val="both"/>
        <w:rPr>
          <w:rFonts w:ascii="Segoe UI" w:hAnsi="Segoe UI" w:cs="Segoe UI"/>
          <w:b/>
          <w:sz w:val="18"/>
          <w:szCs w:val="18"/>
        </w:rPr>
      </w:pPr>
    </w:p>
    <w:p w14:paraId="47FA76A2" w14:textId="77777777" w:rsidR="00035399" w:rsidRDefault="00035399" w:rsidP="00035399">
      <w:pPr>
        <w:spacing w:after="0"/>
        <w:jc w:val="both"/>
        <w:rPr>
          <w:rFonts w:ascii="Segoe UI" w:hAnsi="Segoe UI" w:cs="Segoe UI"/>
          <w:b/>
          <w:sz w:val="18"/>
          <w:szCs w:val="18"/>
        </w:rPr>
      </w:pPr>
      <w:r>
        <w:rPr>
          <w:rFonts w:ascii="Segoe UI" w:hAnsi="Segoe UI" w:cs="Segoe UI"/>
          <w:b/>
          <w:sz w:val="18"/>
          <w:szCs w:val="18"/>
        </w:rPr>
        <w:t>PRECEDENCE</w:t>
      </w:r>
    </w:p>
    <w:p w14:paraId="6EA60BCD" w14:textId="77777777" w:rsidR="00035399" w:rsidRPr="005312F2" w:rsidRDefault="00035399" w:rsidP="00035399">
      <w:pPr>
        <w:spacing w:after="0"/>
        <w:jc w:val="both"/>
        <w:rPr>
          <w:rFonts w:ascii="Segoe UI" w:hAnsi="Segoe UI" w:cs="Segoe UI"/>
          <w:sz w:val="18"/>
          <w:szCs w:val="18"/>
        </w:rPr>
      </w:pPr>
    </w:p>
    <w:p w14:paraId="731FA756" w14:textId="77777777" w:rsidR="00035399" w:rsidRDefault="00035399" w:rsidP="00035399">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206395CA" w14:textId="77777777" w:rsidR="00035399" w:rsidRDefault="00035399" w:rsidP="00035399">
      <w:pPr>
        <w:spacing w:after="0"/>
        <w:jc w:val="both"/>
        <w:rPr>
          <w:rFonts w:ascii="Segoe UI" w:hAnsi="Segoe UI" w:cs="Segoe UI"/>
          <w:sz w:val="18"/>
          <w:szCs w:val="18"/>
        </w:rPr>
      </w:pPr>
    </w:p>
    <w:p w14:paraId="2776307D" w14:textId="77777777" w:rsidR="00035399" w:rsidRPr="008D042D" w:rsidRDefault="00035399" w:rsidP="00035399">
      <w:pPr>
        <w:spacing w:after="0"/>
        <w:jc w:val="both"/>
        <w:rPr>
          <w:rFonts w:ascii="Segoe UI" w:hAnsi="Segoe UI" w:cs="Segoe UI"/>
          <w:b/>
          <w:sz w:val="18"/>
          <w:szCs w:val="18"/>
        </w:rPr>
      </w:pPr>
      <w:r w:rsidRPr="008D042D">
        <w:rPr>
          <w:rFonts w:ascii="Segoe UI" w:hAnsi="Segoe UI" w:cs="Segoe UI"/>
          <w:b/>
          <w:sz w:val="18"/>
          <w:szCs w:val="18"/>
        </w:rPr>
        <w:t>SCHEDULE</w:t>
      </w:r>
    </w:p>
    <w:p w14:paraId="7C2EF789" w14:textId="77777777" w:rsidR="00035399" w:rsidRDefault="00035399" w:rsidP="00035399">
      <w:pPr>
        <w:spacing w:after="0"/>
        <w:jc w:val="both"/>
        <w:rPr>
          <w:rFonts w:ascii="Segoe UI" w:hAnsi="Segoe UI" w:cs="Segoe UI"/>
          <w:sz w:val="18"/>
          <w:szCs w:val="18"/>
        </w:rPr>
      </w:pPr>
    </w:p>
    <w:p w14:paraId="30DB3197" w14:textId="77777777" w:rsidR="00035399" w:rsidRDefault="00035399" w:rsidP="00035399">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40A3A35" w14:textId="77777777" w:rsidR="00035399" w:rsidRDefault="00035399" w:rsidP="00035399">
      <w:pPr>
        <w:spacing w:after="0"/>
        <w:jc w:val="both"/>
        <w:rPr>
          <w:rFonts w:ascii="Segoe UI" w:hAnsi="Segoe UI" w:cs="Segoe UI"/>
          <w:sz w:val="18"/>
          <w:szCs w:val="18"/>
        </w:rPr>
      </w:pPr>
    </w:p>
    <w:p w14:paraId="7767E09D" w14:textId="77777777" w:rsidR="00035399" w:rsidRPr="008D042D" w:rsidRDefault="00035399" w:rsidP="00035399">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6720CD4F" w14:textId="77777777" w:rsidR="00035399" w:rsidRDefault="00035399" w:rsidP="00035399">
      <w:pPr>
        <w:spacing w:after="0"/>
        <w:jc w:val="both"/>
        <w:rPr>
          <w:rFonts w:ascii="Segoe UI" w:hAnsi="Segoe UI" w:cs="Segoe UI"/>
          <w:sz w:val="18"/>
          <w:szCs w:val="18"/>
        </w:rPr>
      </w:pPr>
    </w:p>
    <w:p w14:paraId="70714DA7" w14:textId="77777777" w:rsidR="00035399" w:rsidRDefault="00035399" w:rsidP="00035399">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45BCE678" w14:textId="77777777" w:rsidR="00035399" w:rsidRDefault="00035399" w:rsidP="00035399">
      <w:pPr>
        <w:spacing w:after="0"/>
        <w:jc w:val="both"/>
        <w:rPr>
          <w:rFonts w:ascii="Segoe UI" w:hAnsi="Segoe UI" w:cs="Segoe UI"/>
          <w:sz w:val="18"/>
          <w:szCs w:val="18"/>
        </w:rPr>
      </w:pPr>
    </w:p>
    <w:p w14:paraId="7AE26B86" w14:textId="77777777" w:rsidR="00035399" w:rsidRPr="00A62FF6" w:rsidRDefault="00035399" w:rsidP="00035399">
      <w:pPr>
        <w:spacing w:after="0"/>
        <w:jc w:val="both"/>
        <w:rPr>
          <w:rFonts w:ascii="Segoe UI" w:hAnsi="Segoe UI" w:cs="Segoe UI"/>
          <w:b/>
          <w:sz w:val="18"/>
          <w:szCs w:val="18"/>
        </w:rPr>
      </w:pPr>
      <w:r w:rsidRPr="00A62FF6">
        <w:rPr>
          <w:rFonts w:ascii="Segoe UI" w:hAnsi="Segoe UI" w:cs="Segoe UI"/>
          <w:b/>
          <w:sz w:val="18"/>
          <w:szCs w:val="18"/>
        </w:rPr>
        <w:t>EXISTING CONDITIONS</w:t>
      </w:r>
    </w:p>
    <w:p w14:paraId="5B43DD07" w14:textId="77777777" w:rsidR="00035399" w:rsidRDefault="00035399" w:rsidP="00035399">
      <w:pPr>
        <w:spacing w:after="0"/>
        <w:jc w:val="both"/>
        <w:rPr>
          <w:rFonts w:ascii="Segoe UI" w:hAnsi="Segoe UI" w:cs="Segoe UI"/>
          <w:sz w:val="18"/>
          <w:szCs w:val="18"/>
        </w:rPr>
      </w:pPr>
    </w:p>
    <w:p w14:paraId="55833E5E" w14:textId="77777777" w:rsidR="00035399" w:rsidRPr="00B81B66" w:rsidRDefault="00035399" w:rsidP="00035399">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6FC7A69" w14:textId="77777777" w:rsidR="00035399" w:rsidRDefault="00035399" w:rsidP="00035399">
      <w:pPr>
        <w:spacing w:after="0"/>
        <w:jc w:val="both"/>
        <w:rPr>
          <w:rFonts w:ascii="Segoe UI" w:hAnsi="Segoe UI" w:cs="Segoe UI"/>
          <w:sz w:val="18"/>
          <w:szCs w:val="18"/>
        </w:rPr>
      </w:pPr>
    </w:p>
    <w:p w14:paraId="3EF0D4F4" w14:textId="77777777" w:rsidR="00035399" w:rsidRDefault="00035399" w:rsidP="00035399">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38266111" w14:textId="77777777" w:rsidR="00035399" w:rsidRDefault="00035399" w:rsidP="00035399">
      <w:pPr>
        <w:spacing w:after="0"/>
        <w:jc w:val="both"/>
        <w:rPr>
          <w:rFonts w:ascii="Segoe UI" w:hAnsi="Segoe UI" w:cs="Segoe UI"/>
          <w:sz w:val="18"/>
          <w:szCs w:val="18"/>
        </w:rPr>
      </w:pPr>
    </w:p>
    <w:p w14:paraId="3366AD81" w14:textId="77777777" w:rsidR="00035399" w:rsidRPr="007369B3" w:rsidRDefault="00035399" w:rsidP="00035399">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051B1006" w14:textId="77777777" w:rsidR="00035399" w:rsidRDefault="00035399" w:rsidP="00035399">
      <w:pPr>
        <w:spacing w:after="0"/>
        <w:jc w:val="both"/>
        <w:rPr>
          <w:rFonts w:ascii="Segoe UI" w:hAnsi="Segoe UI" w:cs="Segoe UI"/>
          <w:sz w:val="18"/>
          <w:szCs w:val="18"/>
        </w:rPr>
      </w:pPr>
    </w:p>
    <w:bookmarkEnd w:id="0"/>
    <w:p w14:paraId="7A4267B4" w14:textId="77777777" w:rsidR="00035399" w:rsidRPr="007B4C3F" w:rsidRDefault="00035399" w:rsidP="00035399">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60916710" w14:textId="77777777" w:rsidR="00035399" w:rsidRPr="007B4C3F" w:rsidRDefault="00035399" w:rsidP="00035399">
      <w:pPr>
        <w:spacing w:after="0"/>
        <w:jc w:val="both"/>
        <w:rPr>
          <w:rFonts w:ascii="Segoe UI" w:hAnsi="Segoe UI" w:cs="Segoe UI"/>
          <w:sz w:val="18"/>
          <w:szCs w:val="18"/>
        </w:rPr>
      </w:pPr>
    </w:p>
    <w:p w14:paraId="452BC89F" w14:textId="77777777" w:rsidR="00035399" w:rsidRPr="002321B6" w:rsidRDefault="00035399" w:rsidP="00035399">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3BBC669C" w14:textId="77777777" w:rsidR="00035399" w:rsidRPr="002321B6" w:rsidRDefault="00035399" w:rsidP="00035399">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45B94943" w14:textId="77777777" w:rsidR="00035399" w:rsidRDefault="00035399" w:rsidP="00035399">
      <w:pPr>
        <w:spacing w:after="0"/>
        <w:jc w:val="both"/>
        <w:rPr>
          <w:rFonts w:ascii="Segoe UI" w:hAnsi="Segoe UI" w:cs="Segoe UI"/>
          <w:sz w:val="18"/>
          <w:szCs w:val="18"/>
        </w:rPr>
      </w:pPr>
    </w:p>
    <w:p w14:paraId="703C59F7" w14:textId="77777777" w:rsidR="00035399" w:rsidRDefault="00035399" w:rsidP="00035399">
      <w:pPr>
        <w:spacing w:after="0"/>
        <w:jc w:val="both"/>
        <w:rPr>
          <w:rFonts w:ascii="Segoe UI" w:hAnsi="Segoe UI" w:cs="Segoe UI"/>
          <w:sz w:val="18"/>
          <w:szCs w:val="18"/>
        </w:rPr>
      </w:pPr>
      <w:bookmarkStart w:id="2" w:name="_Hlk213926235"/>
    </w:p>
    <w:p w14:paraId="565455A3" w14:textId="77777777" w:rsidR="00035399" w:rsidRPr="004175F7" w:rsidRDefault="00035399" w:rsidP="00035399">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2086B3F2" w14:textId="6AB20B93" w:rsidR="0021714D" w:rsidRDefault="0021714D" w:rsidP="00D772A5">
      <w:pPr>
        <w:spacing w:after="0"/>
        <w:jc w:val="both"/>
        <w:rPr>
          <w:rFonts w:ascii="Segoe UI" w:hAnsi="Segoe UI" w:cs="Segoe UI"/>
          <w:sz w:val="18"/>
          <w:szCs w:val="18"/>
        </w:rPr>
      </w:pPr>
    </w:p>
    <w:p w14:paraId="4CFEDC58" w14:textId="762B0264" w:rsidR="008D042D" w:rsidRPr="000813BF"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w:t>
      </w:r>
      <w:r w:rsidR="005E111C" w:rsidRPr="000813BF">
        <w:rPr>
          <w:rFonts w:ascii="Segoe UI" w:hAnsi="Segoe UI" w:cs="Segoe UI"/>
          <w:sz w:val="18"/>
          <w:szCs w:val="18"/>
        </w:rPr>
        <w:t xml:space="preserve">all </w:t>
      </w:r>
      <w:r w:rsidR="00221B67">
        <w:rPr>
          <w:rFonts w:ascii="Segoe UI" w:hAnsi="Segoe UI" w:cs="Segoe UI"/>
          <w:b/>
          <w:color w:val="FF0000"/>
          <w:sz w:val="18"/>
          <w:szCs w:val="18"/>
        </w:rPr>
        <w:t>C</w:t>
      </w:r>
      <w:r w:rsidR="003C6050" w:rsidRPr="00E725E9">
        <w:rPr>
          <w:rFonts w:ascii="Segoe UI" w:hAnsi="Segoe UI" w:cs="Segoe UI"/>
          <w:b/>
          <w:color w:val="FF0000"/>
          <w:sz w:val="18"/>
          <w:szCs w:val="18"/>
        </w:rPr>
        <w:t>oncrete</w:t>
      </w:r>
      <w:r w:rsidRPr="00F046CB">
        <w:rPr>
          <w:rFonts w:ascii="Segoe UI" w:hAnsi="Segoe UI" w:cs="Segoe UI"/>
          <w:b/>
          <w:color w:val="FF0000"/>
          <w:sz w:val="18"/>
          <w:szCs w:val="18"/>
        </w:rPr>
        <w:t xml:space="preserve"> </w:t>
      </w:r>
      <w:r w:rsidRPr="000813BF">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Pr="000813BF" w:rsidRDefault="0021714D" w:rsidP="00D772A5">
      <w:pPr>
        <w:spacing w:after="0"/>
        <w:jc w:val="both"/>
        <w:rPr>
          <w:rFonts w:ascii="Segoe UI" w:hAnsi="Segoe UI" w:cs="Segoe UI"/>
          <w:sz w:val="18"/>
          <w:szCs w:val="18"/>
        </w:rPr>
      </w:pPr>
    </w:p>
    <w:p w14:paraId="7F079450" w14:textId="72F633E0" w:rsidR="0021714D" w:rsidRPr="00B1445A" w:rsidRDefault="0021714D" w:rsidP="00D772A5">
      <w:pPr>
        <w:spacing w:after="0"/>
        <w:jc w:val="both"/>
        <w:rPr>
          <w:rFonts w:ascii="Segoe UI" w:hAnsi="Segoe UI" w:cs="Segoe UI"/>
          <w:sz w:val="18"/>
          <w:szCs w:val="18"/>
          <w:u w:val="single"/>
        </w:rPr>
      </w:pPr>
      <w:r w:rsidRPr="00B1445A">
        <w:rPr>
          <w:rFonts w:ascii="Segoe UI" w:hAnsi="Segoe UI" w:cs="Segoe UI"/>
          <w:sz w:val="18"/>
          <w:szCs w:val="18"/>
          <w:u w:val="single"/>
        </w:rPr>
        <w:t>Primary Specifications</w:t>
      </w:r>
    </w:p>
    <w:p w14:paraId="12C725AA" w14:textId="2932D490" w:rsidR="00930E3F" w:rsidRPr="00B1445A" w:rsidRDefault="00E94F85" w:rsidP="00930E3F">
      <w:pPr>
        <w:spacing w:after="0"/>
        <w:jc w:val="both"/>
        <w:rPr>
          <w:rFonts w:ascii="Segoe UI" w:hAnsi="Segoe UI" w:cs="Segoe UI"/>
          <w:color w:val="FF0000"/>
          <w:sz w:val="18"/>
          <w:szCs w:val="18"/>
        </w:rPr>
      </w:pPr>
      <w:bookmarkStart w:id="3" w:name="_Hlk152918747"/>
      <w:r>
        <w:rPr>
          <w:rFonts w:ascii="Segoe UI" w:hAnsi="Segoe UI" w:cs="Segoe UI"/>
          <w:color w:val="FF0000"/>
          <w:sz w:val="18"/>
          <w:szCs w:val="18"/>
        </w:rPr>
        <w:t xml:space="preserve">Division 03 – Concrete </w:t>
      </w:r>
    </w:p>
    <w:p w14:paraId="0685A40B" w14:textId="277745A0" w:rsidR="008521DA" w:rsidRDefault="008521DA" w:rsidP="00B731FA">
      <w:pPr>
        <w:spacing w:after="0"/>
        <w:jc w:val="both"/>
        <w:rPr>
          <w:rFonts w:ascii="Segoe UI" w:hAnsi="Segoe UI" w:cs="Segoe UI"/>
          <w:color w:val="FF0000"/>
          <w:sz w:val="18"/>
          <w:szCs w:val="18"/>
        </w:rPr>
      </w:pPr>
      <w:bookmarkStart w:id="4" w:name="_Hlk152918772"/>
      <w:bookmarkEnd w:id="3"/>
      <w:r>
        <w:rPr>
          <w:rFonts w:ascii="Segoe UI" w:hAnsi="Segoe UI" w:cs="Segoe UI"/>
          <w:color w:val="FF0000"/>
          <w:sz w:val="18"/>
          <w:szCs w:val="18"/>
        </w:rPr>
        <w:t xml:space="preserve">Section 07 26 </w:t>
      </w:r>
      <w:r w:rsidR="009F14D5">
        <w:rPr>
          <w:rFonts w:ascii="Segoe UI" w:hAnsi="Segoe UI" w:cs="Segoe UI"/>
          <w:color w:val="FF0000"/>
          <w:sz w:val="18"/>
          <w:szCs w:val="18"/>
        </w:rPr>
        <w:t>00</w:t>
      </w:r>
      <w:r>
        <w:rPr>
          <w:rFonts w:ascii="Segoe UI" w:hAnsi="Segoe UI" w:cs="Segoe UI"/>
          <w:color w:val="FF0000"/>
          <w:sz w:val="18"/>
          <w:szCs w:val="18"/>
        </w:rPr>
        <w:t xml:space="preserve"> –</w:t>
      </w:r>
      <w:r w:rsidR="009F14D5">
        <w:rPr>
          <w:rFonts w:ascii="Segoe UI" w:hAnsi="Segoe UI" w:cs="Segoe UI"/>
          <w:color w:val="FF0000"/>
          <w:sz w:val="18"/>
          <w:szCs w:val="18"/>
        </w:rPr>
        <w:t xml:space="preserve"> </w:t>
      </w:r>
      <w:r>
        <w:rPr>
          <w:rFonts w:ascii="Segoe UI" w:hAnsi="Segoe UI" w:cs="Segoe UI"/>
          <w:color w:val="FF0000"/>
          <w:sz w:val="18"/>
          <w:szCs w:val="18"/>
        </w:rPr>
        <w:t>Vapor Retarder</w:t>
      </w:r>
      <w:r w:rsidR="009F14D5">
        <w:rPr>
          <w:rFonts w:ascii="Segoe UI" w:hAnsi="Segoe UI" w:cs="Segoe UI"/>
          <w:color w:val="FF0000"/>
          <w:sz w:val="18"/>
          <w:szCs w:val="18"/>
        </w:rPr>
        <w:t>s</w:t>
      </w:r>
    </w:p>
    <w:bookmarkEnd w:id="4"/>
    <w:p w14:paraId="4484BA02" w14:textId="1FF4493F" w:rsidR="00C548A3" w:rsidRDefault="00C548A3" w:rsidP="00C548A3">
      <w:pPr>
        <w:spacing w:after="0"/>
        <w:jc w:val="both"/>
        <w:rPr>
          <w:rFonts w:ascii="Segoe UI" w:hAnsi="Segoe UI" w:cs="Segoe UI"/>
          <w:color w:val="FF0000"/>
          <w:sz w:val="18"/>
          <w:szCs w:val="18"/>
        </w:rPr>
      </w:pPr>
      <w:r>
        <w:rPr>
          <w:rFonts w:ascii="Segoe UI" w:hAnsi="Segoe UI" w:cs="Segoe UI"/>
          <w:color w:val="FF0000"/>
          <w:sz w:val="18"/>
          <w:szCs w:val="18"/>
        </w:rPr>
        <w:t>Section 32 13 13 –</w:t>
      </w:r>
      <w:r w:rsidR="009F14D5">
        <w:rPr>
          <w:rFonts w:ascii="Segoe UI" w:hAnsi="Segoe UI" w:cs="Segoe UI"/>
          <w:color w:val="FF0000"/>
          <w:sz w:val="18"/>
          <w:szCs w:val="18"/>
        </w:rPr>
        <w:t xml:space="preserve"> </w:t>
      </w:r>
      <w:r>
        <w:rPr>
          <w:rFonts w:ascii="Segoe UI" w:hAnsi="Segoe UI" w:cs="Segoe UI"/>
          <w:color w:val="FF0000"/>
          <w:sz w:val="18"/>
          <w:szCs w:val="18"/>
        </w:rPr>
        <w:t xml:space="preserve">Concrete </w:t>
      </w:r>
      <w:r w:rsidR="009F14D5">
        <w:rPr>
          <w:rFonts w:ascii="Segoe UI" w:hAnsi="Segoe UI" w:cs="Segoe UI"/>
          <w:color w:val="FF0000"/>
          <w:sz w:val="18"/>
          <w:szCs w:val="18"/>
        </w:rPr>
        <w:t>Paving</w:t>
      </w:r>
    </w:p>
    <w:p w14:paraId="32E0AF6D" w14:textId="2FA6E4E1" w:rsidR="00C548A3" w:rsidRPr="00B1445A" w:rsidRDefault="00C548A3" w:rsidP="00C548A3">
      <w:pPr>
        <w:spacing w:after="0"/>
        <w:jc w:val="both"/>
        <w:rPr>
          <w:rFonts w:ascii="Segoe UI" w:hAnsi="Segoe UI" w:cs="Segoe UI"/>
          <w:color w:val="FF0000"/>
          <w:sz w:val="18"/>
          <w:szCs w:val="18"/>
        </w:rPr>
      </w:pPr>
      <w:r>
        <w:rPr>
          <w:rFonts w:ascii="Segoe UI" w:hAnsi="Segoe UI" w:cs="Segoe UI"/>
          <w:color w:val="FF0000"/>
          <w:sz w:val="18"/>
          <w:szCs w:val="18"/>
        </w:rPr>
        <w:t xml:space="preserve">Section 32 </w:t>
      </w:r>
      <w:r w:rsidR="009F14D5">
        <w:rPr>
          <w:rFonts w:ascii="Segoe UI" w:hAnsi="Segoe UI" w:cs="Segoe UI"/>
          <w:color w:val="FF0000"/>
          <w:sz w:val="18"/>
          <w:szCs w:val="18"/>
        </w:rPr>
        <w:t>13 73</w:t>
      </w:r>
      <w:r>
        <w:rPr>
          <w:rFonts w:ascii="Segoe UI" w:hAnsi="Segoe UI" w:cs="Segoe UI"/>
          <w:color w:val="FF0000"/>
          <w:sz w:val="18"/>
          <w:szCs w:val="18"/>
        </w:rPr>
        <w:t xml:space="preserve"> – Concrete </w:t>
      </w:r>
      <w:r w:rsidR="009F14D5">
        <w:rPr>
          <w:rFonts w:ascii="Segoe UI" w:hAnsi="Segoe UI" w:cs="Segoe UI"/>
          <w:color w:val="FF0000"/>
          <w:sz w:val="18"/>
          <w:szCs w:val="18"/>
        </w:rPr>
        <w:t>Paving Joint Sealants</w:t>
      </w:r>
    </w:p>
    <w:p w14:paraId="25B82AE6" w14:textId="77777777" w:rsidR="00930E3F" w:rsidRPr="00406D5F" w:rsidRDefault="00930E3F" w:rsidP="00930E3F">
      <w:pPr>
        <w:spacing w:after="0"/>
        <w:jc w:val="both"/>
        <w:rPr>
          <w:rFonts w:ascii="Segoe UI" w:hAnsi="Segoe UI" w:cs="Segoe UI"/>
          <w:sz w:val="18"/>
          <w:szCs w:val="18"/>
          <w:highlight w:val="yellow"/>
        </w:rPr>
      </w:pPr>
    </w:p>
    <w:p w14:paraId="78C234EC" w14:textId="74C0ED36" w:rsidR="003942AC" w:rsidRPr="00B1445A" w:rsidRDefault="003942AC" w:rsidP="00D772A5">
      <w:pPr>
        <w:spacing w:after="0"/>
        <w:jc w:val="both"/>
        <w:rPr>
          <w:rFonts w:ascii="Segoe UI" w:hAnsi="Segoe UI" w:cs="Segoe UI"/>
          <w:sz w:val="18"/>
          <w:szCs w:val="18"/>
          <w:u w:val="single"/>
        </w:rPr>
      </w:pPr>
      <w:r w:rsidRPr="00B1445A">
        <w:rPr>
          <w:rFonts w:ascii="Segoe UI" w:hAnsi="Segoe UI" w:cs="Segoe UI"/>
          <w:sz w:val="18"/>
          <w:szCs w:val="18"/>
          <w:u w:val="single"/>
        </w:rPr>
        <w:t>Related Specifications</w:t>
      </w:r>
    </w:p>
    <w:p w14:paraId="37E5AD1C" w14:textId="77777777" w:rsidR="003F0E1C" w:rsidRPr="00B1445A" w:rsidRDefault="003F0E1C" w:rsidP="00D772A5">
      <w:pPr>
        <w:spacing w:after="0"/>
        <w:jc w:val="both"/>
        <w:rPr>
          <w:rFonts w:ascii="Segoe UI" w:hAnsi="Segoe UI" w:cs="Segoe UI"/>
          <w:sz w:val="18"/>
          <w:szCs w:val="18"/>
        </w:rPr>
      </w:pPr>
      <w:r w:rsidRPr="00B1445A">
        <w:rPr>
          <w:rFonts w:ascii="Segoe UI" w:hAnsi="Segoe UI" w:cs="Segoe UI"/>
          <w:sz w:val="18"/>
          <w:szCs w:val="18"/>
        </w:rPr>
        <w:t>Division 00 – Procurement and Contracting Requirements</w:t>
      </w:r>
    </w:p>
    <w:p w14:paraId="012EE0E5" w14:textId="77777777" w:rsidR="003F0E1C" w:rsidRPr="00B1445A" w:rsidRDefault="003F0E1C" w:rsidP="00D772A5">
      <w:pPr>
        <w:spacing w:after="0"/>
        <w:jc w:val="both"/>
        <w:rPr>
          <w:rFonts w:ascii="Segoe UI" w:hAnsi="Segoe UI" w:cs="Segoe UI"/>
          <w:sz w:val="18"/>
          <w:szCs w:val="18"/>
        </w:rPr>
      </w:pPr>
      <w:r w:rsidRPr="00B1445A">
        <w:rPr>
          <w:rFonts w:ascii="Segoe UI" w:hAnsi="Segoe UI" w:cs="Segoe UI"/>
          <w:sz w:val="18"/>
          <w:szCs w:val="18"/>
        </w:rPr>
        <w:t>Division 01 – General Requirements</w:t>
      </w:r>
    </w:p>
    <w:p w14:paraId="55675A5E" w14:textId="79F5FE28" w:rsidR="00930E3F" w:rsidRPr="0048472C" w:rsidRDefault="00241103" w:rsidP="00930E3F">
      <w:pPr>
        <w:spacing w:after="0"/>
        <w:jc w:val="both"/>
        <w:rPr>
          <w:rFonts w:ascii="Segoe UI" w:hAnsi="Segoe UI" w:cs="Segoe UI"/>
          <w:color w:val="FF0000"/>
          <w:sz w:val="18"/>
          <w:szCs w:val="18"/>
        </w:rPr>
      </w:pPr>
      <w:r w:rsidRPr="0048472C">
        <w:rPr>
          <w:rFonts w:ascii="Segoe UI" w:hAnsi="Segoe UI" w:cs="Segoe UI"/>
          <w:color w:val="FF0000"/>
          <w:sz w:val="18"/>
          <w:szCs w:val="18"/>
        </w:rPr>
        <w:t xml:space="preserve">Division 04 – Masonry </w:t>
      </w:r>
    </w:p>
    <w:p w14:paraId="393BB262" w14:textId="52253F30" w:rsidR="0048472C" w:rsidRPr="00B1445A" w:rsidRDefault="0048472C" w:rsidP="00930E3F">
      <w:pPr>
        <w:spacing w:after="0"/>
        <w:jc w:val="both"/>
        <w:rPr>
          <w:rFonts w:ascii="Segoe UI" w:hAnsi="Segoe UI" w:cs="Segoe UI"/>
          <w:color w:val="FF0000"/>
          <w:sz w:val="18"/>
          <w:szCs w:val="18"/>
        </w:rPr>
      </w:pPr>
      <w:r>
        <w:rPr>
          <w:rFonts w:ascii="Segoe UI" w:hAnsi="Segoe UI" w:cs="Segoe UI"/>
          <w:color w:val="FF0000"/>
          <w:sz w:val="18"/>
          <w:szCs w:val="18"/>
        </w:rPr>
        <w:t>Section 07 92 00 – Joint Sealants</w:t>
      </w:r>
    </w:p>
    <w:p w14:paraId="25B8CBF2" w14:textId="2621611F" w:rsidR="00A8039F" w:rsidRDefault="00241103" w:rsidP="00930E3F">
      <w:pPr>
        <w:spacing w:after="0"/>
        <w:jc w:val="both"/>
        <w:rPr>
          <w:rFonts w:ascii="Segoe UI" w:hAnsi="Segoe UI" w:cs="Segoe UI"/>
          <w:color w:val="FF0000"/>
          <w:sz w:val="18"/>
          <w:szCs w:val="18"/>
        </w:rPr>
      </w:pPr>
      <w:r>
        <w:rPr>
          <w:rFonts w:ascii="Segoe UI" w:hAnsi="Segoe UI" w:cs="Segoe UI"/>
          <w:color w:val="FF0000"/>
          <w:sz w:val="18"/>
          <w:szCs w:val="18"/>
        </w:rPr>
        <w:t xml:space="preserve">Division 31 – Earthwork </w:t>
      </w:r>
    </w:p>
    <w:p w14:paraId="0036F933" w14:textId="69C4BB10" w:rsidR="00E94F85" w:rsidRPr="00B1445A" w:rsidRDefault="00E94F85" w:rsidP="00930E3F">
      <w:pPr>
        <w:spacing w:after="0"/>
        <w:jc w:val="both"/>
        <w:rPr>
          <w:rFonts w:ascii="Segoe UI" w:hAnsi="Segoe UI" w:cs="Segoe UI"/>
          <w:color w:val="FF0000"/>
          <w:sz w:val="18"/>
          <w:szCs w:val="18"/>
        </w:rPr>
      </w:pPr>
      <w:bookmarkStart w:id="5" w:name="_Hlk152918758"/>
      <w:r>
        <w:rPr>
          <w:rFonts w:ascii="Segoe UI" w:hAnsi="Segoe UI" w:cs="Segoe UI"/>
          <w:color w:val="FF0000"/>
          <w:sz w:val="18"/>
          <w:szCs w:val="18"/>
        </w:rPr>
        <w:t>Section 32 11 23 – Aggregate Base Courses</w:t>
      </w:r>
    </w:p>
    <w:bookmarkEnd w:id="5"/>
    <w:p w14:paraId="7298D3D5" w14:textId="77777777" w:rsidR="00E725E9" w:rsidRDefault="00E725E9" w:rsidP="00930E3F">
      <w:pPr>
        <w:spacing w:after="0"/>
        <w:jc w:val="both"/>
        <w:rPr>
          <w:rFonts w:ascii="Segoe UI" w:hAnsi="Segoe UI" w:cs="Segoe UI"/>
          <w:sz w:val="18"/>
          <w:szCs w:val="18"/>
        </w:rPr>
      </w:pPr>
    </w:p>
    <w:p w14:paraId="2C37D75F" w14:textId="77777777" w:rsidR="00C548A3" w:rsidRPr="00DC4BCA" w:rsidRDefault="00C548A3" w:rsidP="00C548A3">
      <w:pPr>
        <w:pStyle w:val="ListParagraph"/>
        <w:numPr>
          <w:ilvl w:val="0"/>
          <w:numId w:val="3"/>
        </w:numPr>
        <w:spacing w:after="0"/>
        <w:jc w:val="both"/>
        <w:rPr>
          <w:rFonts w:ascii="Segoe UI" w:hAnsi="Segoe UI" w:cs="Segoe UI"/>
          <w:sz w:val="18"/>
          <w:szCs w:val="18"/>
        </w:rPr>
      </w:pPr>
      <w:r w:rsidRPr="00DC4BCA">
        <w:rPr>
          <w:rFonts w:ascii="Segoe UI" w:hAnsi="Segoe UI" w:cs="Segoe UI"/>
          <w:sz w:val="18"/>
          <w:szCs w:val="18"/>
        </w:rPr>
        <w:t xml:space="preserve">Scope of Work – </w:t>
      </w:r>
      <w:r w:rsidRPr="0012615F">
        <w:rPr>
          <w:rFonts w:ascii="Segoe UI" w:hAnsi="Segoe UI" w:cs="Segoe UI"/>
          <w:b/>
          <w:i/>
          <w:color w:val="FF0000"/>
          <w:sz w:val="18"/>
          <w:szCs w:val="18"/>
        </w:rPr>
        <w:t xml:space="preserve">Site Concrete </w:t>
      </w:r>
      <w:r w:rsidRPr="0012615F">
        <w:rPr>
          <w:rFonts w:ascii="Segoe UI" w:hAnsi="Segoe UI" w:cs="Segoe UI"/>
          <w:bCs/>
          <w:i/>
          <w:sz w:val="18"/>
          <w:szCs w:val="18"/>
        </w:rPr>
        <w:t>–</w:t>
      </w:r>
      <w:r w:rsidRPr="00DC4BCA">
        <w:rPr>
          <w:rFonts w:ascii="Segoe UI" w:hAnsi="Segoe UI" w:cs="Segoe UI"/>
          <w:b/>
          <w:i/>
          <w:sz w:val="18"/>
          <w:szCs w:val="18"/>
        </w:rPr>
        <w:t xml:space="preserve"> </w:t>
      </w:r>
      <w:r w:rsidRPr="00DC4BCA">
        <w:rPr>
          <w:rFonts w:ascii="Segoe UI" w:hAnsi="Segoe UI" w:cs="Segoe UI"/>
          <w:sz w:val="18"/>
          <w:szCs w:val="18"/>
        </w:rPr>
        <w:t>Provide all materials, labor, equipment, and supervision for a complete scope of work per plans and specifications. This scope of work shall include, but not be limited to:</w:t>
      </w:r>
    </w:p>
    <w:p w14:paraId="754E2D9A" w14:textId="4F008875" w:rsidR="00C548A3" w:rsidRPr="00A8039F" w:rsidRDefault="00C548A3" w:rsidP="00C548A3">
      <w:pPr>
        <w:pStyle w:val="ListParagraph"/>
        <w:numPr>
          <w:ilvl w:val="1"/>
          <w:numId w:val="3"/>
        </w:numPr>
        <w:spacing w:after="0"/>
        <w:jc w:val="both"/>
        <w:rPr>
          <w:rFonts w:ascii="Segoe UI" w:hAnsi="Segoe UI" w:cs="Segoe UI"/>
          <w:sz w:val="18"/>
          <w:szCs w:val="18"/>
        </w:rPr>
      </w:pPr>
      <w:r w:rsidRPr="00DC4BCA">
        <w:rPr>
          <w:rFonts w:ascii="Segoe UI" w:hAnsi="Segoe UI" w:cs="Segoe UI"/>
          <w:sz w:val="18"/>
          <w:szCs w:val="18"/>
        </w:rPr>
        <w:t>Supply and place concrete and reinforcement for all concrete flatwork</w:t>
      </w:r>
      <w:r w:rsidR="009A17E1">
        <w:rPr>
          <w:rFonts w:ascii="Segoe UI" w:hAnsi="Segoe UI" w:cs="Segoe UI"/>
          <w:sz w:val="18"/>
          <w:szCs w:val="18"/>
        </w:rPr>
        <w:t>;</w:t>
      </w:r>
      <w:r w:rsidRPr="00DC4BCA">
        <w:rPr>
          <w:rFonts w:ascii="Segoe UI" w:hAnsi="Segoe UI" w:cs="Segoe UI"/>
          <w:sz w:val="18"/>
          <w:szCs w:val="18"/>
        </w:rPr>
        <w:t xml:space="preserve"> </w:t>
      </w:r>
      <w:r w:rsidR="00E75E68">
        <w:rPr>
          <w:rFonts w:ascii="Segoe UI" w:hAnsi="Segoe UI" w:cs="Segoe UI"/>
          <w:color w:val="FF0000"/>
          <w:sz w:val="18"/>
          <w:szCs w:val="18"/>
        </w:rPr>
        <w:t>athletic equipment pads, curbs, take-off boards, and associated concrete items</w:t>
      </w:r>
      <w:r>
        <w:rPr>
          <w:rFonts w:ascii="Segoe UI" w:hAnsi="Segoe UI" w:cs="Segoe UI"/>
          <w:color w:val="FF0000"/>
          <w:sz w:val="18"/>
          <w:szCs w:val="18"/>
        </w:rPr>
        <w:t xml:space="preserve"> as indicated</w:t>
      </w:r>
      <w:r w:rsidR="009A17E1">
        <w:rPr>
          <w:rFonts w:ascii="Segoe UI" w:hAnsi="Segoe UI" w:cs="Segoe UI"/>
          <w:sz w:val="18"/>
          <w:szCs w:val="18"/>
        </w:rPr>
        <w:t>;</w:t>
      </w:r>
      <w:r w:rsidR="0055390F" w:rsidRPr="0055390F">
        <w:rPr>
          <w:rFonts w:ascii="Segoe UI" w:hAnsi="Segoe UI" w:cs="Segoe UI"/>
          <w:color w:val="FF0000"/>
          <w:sz w:val="18"/>
          <w:szCs w:val="18"/>
        </w:rPr>
        <w:t xml:space="preserve"> </w:t>
      </w:r>
      <w:r w:rsidRPr="00241103">
        <w:rPr>
          <w:rFonts w:ascii="Segoe UI" w:hAnsi="Segoe UI" w:cs="Segoe UI"/>
          <w:sz w:val="18"/>
          <w:szCs w:val="18"/>
        </w:rPr>
        <w:t>and turndown</w:t>
      </w:r>
      <w:r w:rsidRPr="00A8039F">
        <w:rPr>
          <w:rFonts w:ascii="Segoe UI" w:hAnsi="Segoe UI" w:cs="Segoe UI"/>
          <w:sz w:val="18"/>
          <w:szCs w:val="18"/>
        </w:rPr>
        <w:t xml:space="preserve"> edges, including all layout.</w:t>
      </w:r>
    </w:p>
    <w:p w14:paraId="76CBA385" w14:textId="038D49FA" w:rsidR="00C548A3" w:rsidRPr="00370C03" w:rsidRDefault="00C548A3" w:rsidP="00C548A3">
      <w:pPr>
        <w:pStyle w:val="ListParagraph"/>
        <w:numPr>
          <w:ilvl w:val="2"/>
          <w:numId w:val="3"/>
        </w:numPr>
        <w:spacing w:after="0"/>
        <w:jc w:val="both"/>
        <w:rPr>
          <w:rFonts w:ascii="Segoe UI" w:hAnsi="Segoe UI" w:cs="Segoe UI"/>
          <w:sz w:val="18"/>
          <w:szCs w:val="18"/>
        </w:rPr>
      </w:pPr>
      <w:r w:rsidRPr="00931B82">
        <w:rPr>
          <w:rFonts w:ascii="Segoe UI" w:hAnsi="Segoe UI" w:cs="Segoe UI"/>
          <w:color w:val="FF0000"/>
          <w:sz w:val="18"/>
          <w:szCs w:val="18"/>
        </w:rPr>
        <w:t>Supply and install concrete curbs at Synthetic Turf Sports Field and Running Track.</w:t>
      </w:r>
    </w:p>
    <w:p w14:paraId="15CAC0AF" w14:textId="1436E4DA" w:rsidR="00370C03" w:rsidRPr="00E55C9A" w:rsidRDefault="00370C03" w:rsidP="00C548A3">
      <w:pPr>
        <w:pStyle w:val="ListParagraph"/>
        <w:numPr>
          <w:ilvl w:val="2"/>
          <w:numId w:val="3"/>
        </w:numPr>
        <w:spacing w:after="0"/>
        <w:jc w:val="both"/>
        <w:rPr>
          <w:rFonts w:ascii="Segoe UI" w:hAnsi="Segoe UI" w:cs="Segoe UI"/>
          <w:sz w:val="18"/>
          <w:szCs w:val="18"/>
        </w:rPr>
      </w:pPr>
      <w:r>
        <w:rPr>
          <w:rFonts w:ascii="Segoe UI" w:hAnsi="Segoe UI" w:cs="Segoe UI"/>
          <w:color w:val="FF0000"/>
          <w:sz w:val="18"/>
          <w:szCs w:val="18"/>
        </w:rPr>
        <w:t>Supply and install slot drain / trench drains and concrete curb along track perimeter and as indicated per detail D/L1.03</w:t>
      </w:r>
      <w:r w:rsidR="006101B1">
        <w:rPr>
          <w:rFonts w:ascii="Segoe UI" w:hAnsi="Segoe UI" w:cs="Segoe UI"/>
          <w:color w:val="FF0000"/>
          <w:sz w:val="18"/>
          <w:szCs w:val="18"/>
        </w:rPr>
        <w:t>, including all excavation, trenching, bedding, and backfill.</w:t>
      </w:r>
    </w:p>
    <w:p w14:paraId="69F03A68" w14:textId="77777777" w:rsidR="003B37D0" w:rsidRDefault="006101B1" w:rsidP="006101B1">
      <w:pPr>
        <w:pStyle w:val="ListParagraph"/>
        <w:numPr>
          <w:ilvl w:val="3"/>
          <w:numId w:val="3"/>
        </w:numPr>
        <w:spacing w:after="0"/>
        <w:jc w:val="both"/>
        <w:rPr>
          <w:rFonts w:ascii="Segoe UI" w:hAnsi="Segoe UI" w:cs="Segoe UI"/>
          <w:color w:val="FF0000"/>
          <w:sz w:val="18"/>
          <w:szCs w:val="18"/>
          <w:highlight w:val="yellow"/>
        </w:rPr>
      </w:pPr>
      <w:r>
        <w:rPr>
          <w:rFonts w:ascii="Segoe UI" w:hAnsi="Segoe UI" w:cs="Segoe UI"/>
          <w:color w:val="FF0000"/>
          <w:sz w:val="18"/>
          <w:szCs w:val="18"/>
          <w:highlight w:val="yellow"/>
        </w:rPr>
        <w:t>Includes all piping, radius slot drains, storm drain collector pipe, concrete encasements as required, cleanouts, and all storm water drainage structures as indicated and required for a complete slot drain storm drainage system.</w:t>
      </w:r>
      <w:r w:rsidR="003B37D0" w:rsidRPr="003B37D0">
        <w:rPr>
          <w:rFonts w:ascii="Segoe UI" w:hAnsi="Segoe UI" w:cs="Segoe UI"/>
          <w:color w:val="FF0000"/>
          <w:sz w:val="18"/>
          <w:szCs w:val="18"/>
          <w:highlight w:val="yellow"/>
        </w:rPr>
        <w:t xml:space="preserve"> </w:t>
      </w:r>
    </w:p>
    <w:p w14:paraId="3BE83548" w14:textId="6FC7D0BC" w:rsidR="006101B1" w:rsidRDefault="003B37D0" w:rsidP="006101B1">
      <w:pPr>
        <w:pStyle w:val="ListParagraph"/>
        <w:numPr>
          <w:ilvl w:val="3"/>
          <w:numId w:val="3"/>
        </w:numPr>
        <w:spacing w:after="0"/>
        <w:jc w:val="both"/>
        <w:rPr>
          <w:rFonts w:ascii="Segoe UI" w:hAnsi="Segoe UI" w:cs="Segoe UI"/>
          <w:color w:val="FF0000"/>
          <w:sz w:val="18"/>
          <w:szCs w:val="18"/>
          <w:highlight w:val="yellow"/>
        </w:rPr>
      </w:pPr>
      <w:r>
        <w:rPr>
          <w:rFonts w:ascii="Segoe UI" w:hAnsi="Segoe UI" w:cs="Segoe UI"/>
          <w:color w:val="FF0000"/>
          <w:sz w:val="18"/>
          <w:szCs w:val="18"/>
          <w:highlight w:val="yellow"/>
        </w:rPr>
        <w:t>Connection to site storm drainage system by others. Storm drainage system not related to slot / trench drainage system by others.</w:t>
      </w:r>
    </w:p>
    <w:p w14:paraId="7D4D2C69" w14:textId="1DE1571F" w:rsidR="00C548A3" w:rsidRDefault="00C548A3" w:rsidP="00C548A3">
      <w:pPr>
        <w:pStyle w:val="ListParagraph"/>
        <w:numPr>
          <w:ilvl w:val="2"/>
          <w:numId w:val="3"/>
        </w:numPr>
        <w:spacing w:after="0"/>
        <w:jc w:val="both"/>
        <w:rPr>
          <w:rFonts w:ascii="Segoe UI" w:hAnsi="Segoe UI" w:cs="Segoe UI"/>
          <w:sz w:val="18"/>
          <w:szCs w:val="18"/>
        </w:rPr>
      </w:pPr>
      <w:r w:rsidRPr="00E55C9A">
        <w:rPr>
          <w:rFonts w:ascii="Segoe UI" w:hAnsi="Segoe UI" w:cs="Segoe UI"/>
          <w:sz w:val="18"/>
          <w:szCs w:val="18"/>
        </w:rPr>
        <w:t xml:space="preserve">Supply and install concrete pads at </w:t>
      </w:r>
      <w:r w:rsidR="00E75E68">
        <w:rPr>
          <w:rFonts w:ascii="Segoe UI" w:hAnsi="Segoe UI" w:cs="Segoe UI"/>
          <w:sz w:val="18"/>
          <w:szCs w:val="18"/>
        </w:rPr>
        <w:t>equipment pads, including transformer pad</w:t>
      </w:r>
      <w:r w:rsidRPr="00E55C9A">
        <w:rPr>
          <w:rFonts w:ascii="Segoe UI" w:hAnsi="Segoe UI" w:cs="Segoe UI"/>
          <w:sz w:val="18"/>
          <w:szCs w:val="18"/>
        </w:rPr>
        <w:t>.</w:t>
      </w:r>
    </w:p>
    <w:p w14:paraId="14ADA52B" w14:textId="77777777" w:rsidR="00C548A3" w:rsidRPr="00E55C9A" w:rsidRDefault="00C548A3" w:rsidP="00C548A3">
      <w:pPr>
        <w:pStyle w:val="ListParagraph"/>
        <w:numPr>
          <w:ilvl w:val="2"/>
          <w:numId w:val="3"/>
        </w:numPr>
        <w:spacing w:after="0"/>
        <w:jc w:val="both"/>
        <w:rPr>
          <w:rFonts w:ascii="Segoe UI" w:hAnsi="Segoe UI" w:cs="Segoe UI"/>
          <w:sz w:val="18"/>
          <w:szCs w:val="18"/>
        </w:rPr>
      </w:pPr>
      <w:r w:rsidRPr="00E55C9A">
        <w:rPr>
          <w:rFonts w:ascii="Segoe UI" w:hAnsi="Segoe UI" w:cs="Segoe UI"/>
          <w:sz w:val="18"/>
          <w:szCs w:val="18"/>
        </w:rPr>
        <w:t xml:space="preserve">Provide keyed joints, saw cutting, control joints, and expansion joints as indicated and required. </w:t>
      </w:r>
    </w:p>
    <w:p w14:paraId="64A6212F" w14:textId="77777777" w:rsidR="00C548A3" w:rsidRPr="00AE7307" w:rsidRDefault="00C548A3" w:rsidP="00C548A3">
      <w:pPr>
        <w:pStyle w:val="ListParagraph"/>
        <w:numPr>
          <w:ilvl w:val="3"/>
          <w:numId w:val="3"/>
        </w:numPr>
        <w:spacing w:after="0"/>
        <w:jc w:val="both"/>
        <w:rPr>
          <w:rFonts w:ascii="Segoe UI" w:hAnsi="Segoe UI" w:cs="Segoe UI"/>
          <w:sz w:val="18"/>
          <w:szCs w:val="18"/>
        </w:rPr>
      </w:pPr>
      <w:r w:rsidRPr="00AE7307">
        <w:rPr>
          <w:rFonts w:ascii="Segoe UI" w:hAnsi="Segoe UI" w:cs="Segoe UI"/>
          <w:sz w:val="18"/>
          <w:szCs w:val="18"/>
        </w:rPr>
        <w:t>Provide expansion joints filler and sealants as required. Place and strip white cap at all expansion joints.</w:t>
      </w:r>
    </w:p>
    <w:p w14:paraId="5453FB9D" w14:textId="77777777" w:rsidR="00C548A3" w:rsidRDefault="00C548A3" w:rsidP="00C548A3">
      <w:pPr>
        <w:pStyle w:val="ListParagraph"/>
        <w:numPr>
          <w:ilvl w:val="3"/>
          <w:numId w:val="3"/>
        </w:numPr>
        <w:spacing w:after="0"/>
        <w:jc w:val="both"/>
        <w:rPr>
          <w:rFonts w:ascii="Segoe UI" w:hAnsi="Segoe UI" w:cs="Segoe UI"/>
          <w:sz w:val="18"/>
          <w:szCs w:val="18"/>
        </w:rPr>
      </w:pPr>
      <w:r w:rsidRPr="00AE7307">
        <w:rPr>
          <w:rFonts w:ascii="Segoe UI" w:hAnsi="Segoe UI" w:cs="Segoe UI"/>
          <w:sz w:val="18"/>
          <w:szCs w:val="18"/>
        </w:rPr>
        <w:t>Provide control joint layout shop drawings for architectural approval.</w:t>
      </w:r>
    </w:p>
    <w:p w14:paraId="34E89352" w14:textId="77777777" w:rsidR="00C548A3" w:rsidRDefault="00C548A3" w:rsidP="00C548A3">
      <w:pPr>
        <w:pStyle w:val="ListParagraph"/>
        <w:numPr>
          <w:ilvl w:val="2"/>
          <w:numId w:val="3"/>
        </w:numPr>
        <w:spacing w:after="0"/>
        <w:jc w:val="both"/>
        <w:rPr>
          <w:rFonts w:ascii="Segoe UI" w:hAnsi="Segoe UI" w:cs="Segoe UI"/>
          <w:sz w:val="18"/>
          <w:szCs w:val="18"/>
        </w:rPr>
      </w:pPr>
      <w:r w:rsidRPr="00AE7307">
        <w:rPr>
          <w:rFonts w:ascii="Segoe UI" w:hAnsi="Segoe UI" w:cs="Segoe UI"/>
          <w:sz w:val="18"/>
          <w:szCs w:val="18"/>
        </w:rPr>
        <w:t>Dowel all exterior sidewalks to the building slab at entrances and doorways, whether or not detailed on drawings.</w:t>
      </w:r>
    </w:p>
    <w:p w14:paraId="1B6CEAB9" w14:textId="77777777" w:rsidR="00C548A3" w:rsidRDefault="00C548A3" w:rsidP="00C548A3">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Provide and install 5/8” diameter x 18” long slick dowels at 18-inches on center (minimum) at all cold joints, whether shown or not.</w:t>
      </w:r>
    </w:p>
    <w:p w14:paraId="3C75744E" w14:textId="77777777" w:rsidR="00C548A3" w:rsidRPr="00BE15E4" w:rsidRDefault="00C548A3" w:rsidP="00C548A3">
      <w:pPr>
        <w:pStyle w:val="ListParagraph"/>
        <w:numPr>
          <w:ilvl w:val="1"/>
          <w:numId w:val="3"/>
        </w:numPr>
        <w:spacing w:after="0"/>
        <w:jc w:val="both"/>
        <w:rPr>
          <w:rFonts w:ascii="Segoe UI" w:hAnsi="Segoe UI" w:cs="Segoe UI"/>
          <w:sz w:val="18"/>
          <w:szCs w:val="18"/>
        </w:rPr>
      </w:pPr>
      <w:r w:rsidRPr="00AE7307">
        <w:rPr>
          <w:rFonts w:ascii="Segoe UI" w:hAnsi="Segoe UI" w:cs="Segoe UI"/>
          <w:sz w:val="18"/>
          <w:szCs w:val="18"/>
        </w:rPr>
        <w:t>Provide concrete sections and finishes for all site concrete as indicated and specified</w:t>
      </w:r>
      <w:r>
        <w:rPr>
          <w:rFonts w:ascii="Segoe UI" w:hAnsi="Segoe UI" w:cs="Segoe UI"/>
          <w:color w:val="FF0000"/>
          <w:sz w:val="18"/>
          <w:szCs w:val="18"/>
        </w:rPr>
        <w:t>.</w:t>
      </w:r>
    </w:p>
    <w:p w14:paraId="4EF1AD13" w14:textId="2CB38574" w:rsidR="00C548A3" w:rsidRPr="00AE7307" w:rsidRDefault="00C548A3" w:rsidP="00C548A3">
      <w:pPr>
        <w:pStyle w:val="ListParagraph"/>
        <w:numPr>
          <w:ilvl w:val="1"/>
          <w:numId w:val="3"/>
        </w:numPr>
        <w:spacing w:after="0"/>
        <w:jc w:val="both"/>
        <w:rPr>
          <w:rFonts w:ascii="Segoe UI" w:hAnsi="Segoe UI" w:cs="Segoe UI"/>
          <w:sz w:val="18"/>
          <w:szCs w:val="18"/>
        </w:rPr>
      </w:pPr>
      <w:r w:rsidRPr="00AE7307">
        <w:rPr>
          <w:rFonts w:ascii="Segoe UI" w:hAnsi="Segoe UI" w:cs="Segoe UI"/>
          <w:sz w:val="18"/>
          <w:szCs w:val="18"/>
        </w:rPr>
        <w:t xml:space="preserve">Provide cast-in-place footings for </w:t>
      </w:r>
      <w:r w:rsidR="00931B82">
        <w:rPr>
          <w:rFonts w:ascii="Segoe UI" w:hAnsi="Segoe UI" w:cs="Segoe UI"/>
          <w:sz w:val="18"/>
          <w:szCs w:val="18"/>
        </w:rPr>
        <w:t>site</w:t>
      </w:r>
      <w:r w:rsidRPr="00AE7307">
        <w:rPr>
          <w:rFonts w:ascii="Segoe UI" w:hAnsi="Segoe UI" w:cs="Segoe UI"/>
          <w:sz w:val="18"/>
          <w:szCs w:val="18"/>
        </w:rPr>
        <w:t xml:space="preserve"> items indicated </w:t>
      </w:r>
      <w:r w:rsidR="00931B82">
        <w:rPr>
          <w:rFonts w:ascii="Segoe UI" w:hAnsi="Segoe UI" w:cs="Segoe UI"/>
          <w:sz w:val="18"/>
          <w:szCs w:val="18"/>
        </w:rPr>
        <w:t>in</w:t>
      </w:r>
      <w:r w:rsidRPr="00AE7307">
        <w:rPr>
          <w:rFonts w:ascii="Segoe UI" w:hAnsi="Segoe UI" w:cs="Segoe UI"/>
          <w:sz w:val="18"/>
          <w:szCs w:val="18"/>
        </w:rPr>
        <w:t xml:space="preserve"> drawings. Excavate and backfill footings including overexcavation as required per Geotechnical Report.</w:t>
      </w:r>
      <w:r w:rsidR="00931B82">
        <w:rPr>
          <w:rFonts w:ascii="Segoe UI" w:hAnsi="Segoe UI" w:cs="Segoe UI"/>
          <w:sz w:val="18"/>
          <w:szCs w:val="18"/>
        </w:rPr>
        <w:t xml:space="preserve"> </w:t>
      </w:r>
    </w:p>
    <w:p w14:paraId="37A9DE96" w14:textId="0255A2E6" w:rsidR="00931B82" w:rsidRPr="00046753" w:rsidRDefault="00931B82" w:rsidP="00931B82">
      <w:pPr>
        <w:pStyle w:val="ListParagraph"/>
        <w:numPr>
          <w:ilvl w:val="2"/>
          <w:numId w:val="3"/>
        </w:numPr>
        <w:spacing w:after="0"/>
        <w:jc w:val="both"/>
        <w:rPr>
          <w:rFonts w:ascii="Segoe UI" w:hAnsi="Segoe UI" w:cs="Segoe UI"/>
          <w:color w:val="FF0000"/>
          <w:sz w:val="18"/>
          <w:szCs w:val="18"/>
        </w:rPr>
      </w:pPr>
      <w:r w:rsidRPr="00046753">
        <w:rPr>
          <w:rFonts w:ascii="Segoe UI" w:hAnsi="Segoe UI" w:cs="Segoe UI"/>
          <w:color w:val="FF0000"/>
          <w:sz w:val="18"/>
          <w:szCs w:val="18"/>
        </w:rPr>
        <w:t>Scoreboard footings. Coordinate with Scoreboard Subcontractor for requirements.</w:t>
      </w:r>
    </w:p>
    <w:p w14:paraId="724DDBD6" w14:textId="63DEBF9F" w:rsidR="00931B82" w:rsidRPr="00046753" w:rsidRDefault="00931B82" w:rsidP="00931B82">
      <w:pPr>
        <w:pStyle w:val="ListParagraph"/>
        <w:numPr>
          <w:ilvl w:val="2"/>
          <w:numId w:val="3"/>
        </w:numPr>
        <w:spacing w:after="0"/>
        <w:jc w:val="both"/>
        <w:rPr>
          <w:rFonts w:ascii="Segoe UI" w:hAnsi="Segoe UI" w:cs="Segoe UI"/>
          <w:color w:val="FF0000"/>
          <w:sz w:val="18"/>
          <w:szCs w:val="18"/>
        </w:rPr>
      </w:pPr>
      <w:r w:rsidRPr="00046753">
        <w:rPr>
          <w:rFonts w:ascii="Segoe UI" w:hAnsi="Segoe UI" w:cs="Segoe UI"/>
          <w:color w:val="FF0000"/>
          <w:sz w:val="18"/>
          <w:szCs w:val="18"/>
        </w:rPr>
        <w:lastRenderedPageBreak/>
        <w:t>Pressbox footings. Coordinate with Pressbox Subcontractor for requirements.</w:t>
      </w:r>
    </w:p>
    <w:p w14:paraId="47E96CA0" w14:textId="57CE0454" w:rsidR="00931B82" w:rsidRPr="00931B82" w:rsidRDefault="00931B82" w:rsidP="00931B82">
      <w:pPr>
        <w:pStyle w:val="ListParagraph"/>
        <w:numPr>
          <w:ilvl w:val="2"/>
          <w:numId w:val="3"/>
        </w:numPr>
        <w:spacing w:after="0"/>
        <w:jc w:val="both"/>
        <w:rPr>
          <w:rFonts w:ascii="Segoe UI" w:hAnsi="Segoe UI" w:cs="Segoe UI"/>
          <w:sz w:val="18"/>
          <w:szCs w:val="18"/>
        </w:rPr>
      </w:pPr>
      <w:r w:rsidRPr="00931B82">
        <w:rPr>
          <w:rFonts w:ascii="Segoe UI" w:hAnsi="Segoe UI" w:cs="Segoe UI"/>
          <w:sz w:val="18"/>
          <w:szCs w:val="18"/>
        </w:rPr>
        <w:t>Prefabricated Ticket Booth</w:t>
      </w:r>
      <w:r>
        <w:rPr>
          <w:rFonts w:ascii="Segoe UI" w:hAnsi="Segoe UI" w:cs="Segoe UI"/>
          <w:sz w:val="18"/>
          <w:szCs w:val="18"/>
        </w:rPr>
        <w:t xml:space="preserve"> slab-on-grade and </w:t>
      </w:r>
      <w:r w:rsidRPr="00931B82">
        <w:rPr>
          <w:rFonts w:ascii="Segoe UI" w:hAnsi="Segoe UI" w:cs="Segoe UI"/>
          <w:sz w:val="18"/>
          <w:szCs w:val="18"/>
        </w:rPr>
        <w:t>footings. Coordinate with Ticket Booth Subcontractor for requirements.</w:t>
      </w:r>
    </w:p>
    <w:p w14:paraId="4FFFD038" w14:textId="77777777" w:rsidR="00931B82" w:rsidRPr="00046753" w:rsidRDefault="00931B82" w:rsidP="00931B82">
      <w:pPr>
        <w:pStyle w:val="ListParagraph"/>
        <w:numPr>
          <w:ilvl w:val="2"/>
          <w:numId w:val="3"/>
        </w:numPr>
        <w:spacing w:after="0"/>
        <w:jc w:val="both"/>
        <w:rPr>
          <w:rFonts w:ascii="Segoe UI" w:hAnsi="Segoe UI" w:cs="Segoe UI"/>
          <w:color w:val="FF0000"/>
          <w:sz w:val="18"/>
          <w:szCs w:val="18"/>
        </w:rPr>
      </w:pPr>
      <w:r w:rsidRPr="00046753">
        <w:rPr>
          <w:rFonts w:ascii="Segoe UI" w:hAnsi="Segoe UI" w:cs="Segoe UI"/>
          <w:color w:val="FF0000"/>
          <w:sz w:val="18"/>
          <w:szCs w:val="18"/>
        </w:rPr>
        <w:t>Bleacher footings / grade beams. Coordinate with Bleacher Subcontractor for requirements.</w:t>
      </w:r>
    </w:p>
    <w:p w14:paraId="48EC9931" w14:textId="411DAF6B" w:rsidR="00931B82" w:rsidRPr="00046753" w:rsidRDefault="00931B82" w:rsidP="00931B82">
      <w:pPr>
        <w:pStyle w:val="ListParagraph"/>
        <w:numPr>
          <w:ilvl w:val="2"/>
          <w:numId w:val="3"/>
        </w:numPr>
        <w:spacing w:after="0"/>
        <w:jc w:val="both"/>
        <w:rPr>
          <w:rFonts w:ascii="Segoe UI" w:hAnsi="Segoe UI" w:cs="Segoe UI"/>
          <w:color w:val="FF0000"/>
          <w:sz w:val="18"/>
          <w:szCs w:val="18"/>
        </w:rPr>
      </w:pPr>
      <w:r w:rsidRPr="00046753">
        <w:rPr>
          <w:rFonts w:ascii="Segoe UI" w:hAnsi="Segoe UI" w:cs="Segoe UI"/>
          <w:color w:val="FF0000"/>
          <w:sz w:val="18"/>
          <w:szCs w:val="18"/>
        </w:rPr>
        <w:t>Athletic Equipment footings (including football goal posts, high jump posts, etc.) Coordinate with Track &amp; Field Athletic Equipment Subcontractor for requirements.</w:t>
      </w:r>
    </w:p>
    <w:p w14:paraId="4B7F541C" w14:textId="13C9D3F9" w:rsidR="00931B82" w:rsidRPr="00931B82" w:rsidRDefault="00931B82" w:rsidP="00931B82">
      <w:pPr>
        <w:pStyle w:val="ListParagraph"/>
        <w:numPr>
          <w:ilvl w:val="2"/>
          <w:numId w:val="3"/>
        </w:numPr>
        <w:spacing w:after="0"/>
        <w:jc w:val="both"/>
        <w:rPr>
          <w:rFonts w:ascii="Segoe UI" w:hAnsi="Segoe UI" w:cs="Segoe UI"/>
          <w:sz w:val="18"/>
          <w:szCs w:val="18"/>
        </w:rPr>
      </w:pPr>
      <w:r>
        <w:rPr>
          <w:rFonts w:ascii="Segoe UI" w:hAnsi="Segoe UI" w:cs="Segoe UI"/>
          <w:sz w:val="18"/>
          <w:szCs w:val="18"/>
        </w:rPr>
        <w:t xml:space="preserve">Sports Field </w:t>
      </w:r>
      <w:r w:rsidR="00370C03">
        <w:rPr>
          <w:rFonts w:ascii="Segoe UI" w:hAnsi="Segoe UI" w:cs="Segoe UI"/>
          <w:sz w:val="18"/>
          <w:szCs w:val="18"/>
        </w:rPr>
        <w:t>light pole bases</w:t>
      </w:r>
      <w:r>
        <w:rPr>
          <w:rFonts w:ascii="Segoe UI" w:hAnsi="Segoe UI" w:cs="Segoe UI"/>
          <w:sz w:val="18"/>
          <w:szCs w:val="18"/>
        </w:rPr>
        <w:t xml:space="preserve">. </w:t>
      </w:r>
    </w:p>
    <w:p w14:paraId="4E7AF2A6" w14:textId="77777777" w:rsidR="00C548A3" w:rsidRPr="00A8039F" w:rsidRDefault="00C548A3" w:rsidP="00C548A3">
      <w:pPr>
        <w:pStyle w:val="ListParagraph"/>
        <w:numPr>
          <w:ilvl w:val="3"/>
          <w:numId w:val="3"/>
        </w:numPr>
        <w:spacing w:after="0"/>
        <w:jc w:val="both"/>
        <w:rPr>
          <w:rFonts w:ascii="Segoe UI" w:hAnsi="Segoe UI" w:cs="Segoe UI"/>
          <w:sz w:val="18"/>
          <w:szCs w:val="18"/>
        </w:rPr>
      </w:pPr>
      <w:r>
        <w:rPr>
          <w:rFonts w:ascii="Segoe UI" w:hAnsi="Segoe UI" w:cs="Segoe UI"/>
          <w:sz w:val="18"/>
          <w:szCs w:val="18"/>
        </w:rPr>
        <w:t xml:space="preserve">Includes </w:t>
      </w:r>
      <w:r w:rsidRPr="00A8039F">
        <w:rPr>
          <w:rFonts w:ascii="Segoe UI" w:hAnsi="Segoe UI" w:cs="Segoe UI"/>
          <w:sz w:val="18"/>
          <w:szCs w:val="18"/>
        </w:rPr>
        <w:t xml:space="preserve">sacking exposed concrete surfaces, drypack under light pole base plates, and installing anchor bolts furnished by others. Anchor bolt templates will be supplied by Electrical Subcontractor. Coordinate light pole locations and conduit interface with Electrical Subcontractor. </w:t>
      </w:r>
    </w:p>
    <w:p w14:paraId="14B09F3E" w14:textId="77777777" w:rsidR="000F4439" w:rsidRPr="009C6562" w:rsidRDefault="00931B82" w:rsidP="000F4439">
      <w:pPr>
        <w:pStyle w:val="ListParagraph"/>
        <w:numPr>
          <w:ilvl w:val="1"/>
          <w:numId w:val="3"/>
        </w:numPr>
        <w:spacing w:after="0"/>
        <w:jc w:val="both"/>
        <w:rPr>
          <w:rFonts w:ascii="Segoe UI" w:hAnsi="Segoe UI" w:cs="Segoe UI"/>
          <w:color w:val="FF0000"/>
          <w:sz w:val="18"/>
          <w:szCs w:val="18"/>
        </w:rPr>
      </w:pPr>
      <w:r w:rsidRPr="00A8039F">
        <w:rPr>
          <w:rFonts w:ascii="Segoe UI" w:hAnsi="Segoe UI" w:cs="Segoe UI"/>
          <w:sz w:val="18"/>
          <w:szCs w:val="18"/>
        </w:rPr>
        <w:t xml:space="preserve">Install all steel embeds (supplied by </w:t>
      </w:r>
      <w:r>
        <w:rPr>
          <w:rFonts w:ascii="Segoe UI" w:hAnsi="Segoe UI" w:cs="Segoe UI"/>
          <w:sz w:val="18"/>
          <w:szCs w:val="18"/>
        </w:rPr>
        <w:t>others</w:t>
      </w:r>
      <w:r w:rsidRPr="00A8039F">
        <w:rPr>
          <w:rFonts w:ascii="Segoe UI" w:hAnsi="Segoe UI" w:cs="Segoe UI"/>
          <w:sz w:val="18"/>
          <w:szCs w:val="18"/>
        </w:rPr>
        <w:t xml:space="preserve">). </w:t>
      </w:r>
      <w:r w:rsidR="000F4439" w:rsidRPr="009C6562">
        <w:rPr>
          <w:rFonts w:ascii="Segoe UI" w:hAnsi="Segoe UI" w:cs="Segoe UI"/>
          <w:color w:val="FF0000"/>
          <w:sz w:val="18"/>
          <w:szCs w:val="18"/>
        </w:rPr>
        <w:t xml:space="preserve">Provide dry pack and non-shrink grout at structural steel column base plates as indicated.  </w:t>
      </w:r>
    </w:p>
    <w:p w14:paraId="5DBB965B" w14:textId="77777777" w:rsidR="00C548A3" w:rsidRPr="00931B82" w:rsidRDefault="00C548A3" w:rsidP="00C548A3">
      <w:pPr>
        <w:pStyle w:val="ListParagraph"/>
        <w:numPr>
          <w:ilvl w:val="1"/>
          <w:numId w:val="3"/>
        </w:numPr>
        <w:spacing w:after="0"/>
        <w:jc w:val="both"/>
        <w:rPr>
          <w:rFonts w:ascii="Segoe UI" w:hAnsi="Segoe UI" w:cs="Segoe UI"/>
          <w:sz w:val="18"/>
          <w:szCs w:val="18"/>
          <w:highlight w:val="yellow"/>
        </w:rPr>
      </w:pPr>
      <w:r w:rsidRPr="00931B82">
        <w:rPr>
          <w:rFonts w:ascii="Segoe UI" w:hAnsi="Segoe UI" w:cs="Segoe UI"/>
          <w:sz w:val="18"/>
          <w:szCs w:val="18"/>
          <w:highlight w:val="yellow"/>
        </w:rPr>
        <w:t>Install all bollards (supplied by others). Provide concrete footings and infill bollards with concrete and provide domed top, as indicated and required.</w:t>
      </w:r>
    </w:p>
    <w:p w14:paraId="0E50B329" w14:textId="77777777" w:rsidR="00370C03" w:rsidRPr="00AE7307" w:rsidRDefault="00370C03" w:rsidP="00370C03">
      <w:pPr>
        <w:pStyle w:val="ListParagraph"/>
        <w:numPr>
          <w:ilvl w:val="1"/>
          <w:numId w:val="3"/>
        </w:numPr>
        <w:jc w:val="both"/>
        <w:rPr>
          <w:rFonts w:ascii="Segoe UI" w:hAnsi="Segoe UI" w:cs="Segoe UI"/>
          <w:color w:val="FF0000"/>
          <w:sz w:val="18"/>
          <w:szCs w:val="18"/>
        </w:rPr>
      </w:pPr>
      <w:r w:rsidRPr="00C548A3">
        <w:rPr>
          <w:rFonts w:ascii="Segoe UI" w:hAnsi="Segoe UI" w:cs="Segoe UI"/>
          <w:color w:val="FF0000"/>
          <w:sz w:val="18"/>
          <w:szCs w:val="18"/>
          <w:highlight w:val="yellow"/>
        </w:rPr>
        <w:t>Supply Type II, prepare sub-base, and place and compact Type II for site concrete scope of work</w:t>
      </w:r>
      <w:r w:rsidRPr="00AE7307">
        <w:rPr>
          <w:rFonts w:ascii="Segoe UI" w:hAnsi="Segoe UI" w:cs="Segoe UI"/>
          <w:color w:val="FF0000"/>
          <w:sz w:val="18"/>
          <w:szCs w:val="18"/>
        </w:rPr>
        <w:t xml:space="preserve">. </w:t>
      </w:r>
    </w:p>
    <w:p w14:paraId="61367DF7" w14:textId="77777777" w:rsidR="00C548A3" w:rsidRDefault="00C548A3" w:rsidP="00C548A3">
      <w:pPr>
        <w:pStyle w:val="ListParagraph"/>
        <w:spacing w:after="0"/>
        <w:jc w:val="both"/>
        <w:rPr>
          <w:rFonts w:ascii="Segoe UI" w:hAnsi="Segoe UI" w:cs="Segoe UI"/>
          <w:sz w:val="18"/>
          <w:szCs w:val="18"/>
        </w:rPr>
      </w:pPr>
    </w:p>
    <w:p w14:paraId="5351796A" w14:textId="684CB130" w:rsidR="000250C7" w:rsidRDefault="000250C7" w:rsidP="000250C7">
      <w:pPr>
        <w:pStyle w:val="ListParagraph"/>
        <w:numPr>
          <w:ilvl w:val="0"/>
          <w:numId w:val="3"/>
        </w:numPr>
        <w:spacing w:after="0"/>
        <w:jc w:val="both"/>
        <w:rPr>
          <w:rFonts w:ascii="Segoe UI" w:hAnsi="Segoe UI" w:cs="Segoe UI"/>
          <w:sz w:val="18"/>
          <w:szCs w:val="18"/>
        </w:rPr>
      </w:pPr>
      <w:r w:rsidRPr="000813BF">
        <w:rPr>
          <w:rFonts w:ascii="Segoe UI" w:hAnsi="Segoe UI" w:cs="Segoe UI"/>
          <w:sz w:val="18"/>
          <w:szCs w:val="18"/>
        </w:rPr>
        <w:t xml:space="preserve">Scope of Work – </w:t>
      </w:r>
      <w:r w:rsidRPr="0012615F">
        <w:rPr>
          <w:rFonts w:ascii="Segoe UI" w:hAnsi="Segoe UI" w:cs="Segoe UI"/>
          <w:b/>
          <w:i/>
          <w:color w:val="FF0000"/>
          <w:sz w:val="18"/>
          <w:szCs w:val="18"/>
        </w:rPr>
        <w:t xml:space="preserve">Cast-in-Place </w:t>
      </w:r>
      <w:r w:rsidRPr="0081025A">
        <w:rPr>
          <w:rFonts w:ascii="Segoe UI" w:hAnsi="Segoe UI" w:cs="Segoe UI"/>
          <w:b/>
          <w:i/>
          <w:color w:val="0070C0"/>
          <w:sz w:val="18"/>
          <w:szCs w:val="18"/>
        </w:rPr>
        <w:t xml:space="preserve">Structural </w:t>
      </w:r>
      <w:r w:rsidRPr="0012615F">
        <w:rPr>
          <w:rFonts w:ascii="Segoe UI" w:hAnsi="Segoe UI" w:cs="Segoe UI"/>
          <w:b/>
          <w:i/>
          <w:color w:val="FF0000"/>
          <w:sz w:val="18"/>
          <w:szCs w:val="18"/>
        </w:rPr>
        <w:t xml:space="preserve">Concrete </w:t>
      </w:r>
      <w:r w:rsidRPr="0012615F">
        <w:rPr>
          <w:rFonts w:ascii="Segoe UI" w:hAnsi="Segoe UI" w:cs="Segoe UI"/>
          <w:bCs/>
          <w:i/>
          <w:sz w:val="18"/>
          <w:szCs w:val="18"/>
        </w:rPr>
        <w:t>–</w:t>
      </w:r>
      <w:r w:rsidRPr="000813BF">
        <w:rPr>
          <w:rFonts w:ascii="Segoe UI" w:hAnsi="Segoe UI" w:cs="Segoe UI"/>
          <w:b/>
          <w:i/>
          <w:sz w:val="18"/>
          <w:szCs w:val="18"/>
        </w:rPr>
        <w:t xml:space="preserve"> </w:t>
      </w:r>
      <w:r w:rsidRPr="000813BF">
        <w:rPr>
          <w:rFonts w:ascii="Segoe UI" w:hAnsi="Segoe UI" w:cs="Segoe UI"/>
          <w:sz w:val="18"/>
          <w:szCs w:val="18"/>
        </w:rPr>
        <w:t>Provide all materials, labor, equipment, and supervision for a complete scope of work per plans and specifications</w:t>
      </w:r>
      <w:r>
        <w:rPr>
          <w:rFonts w:ascii="Segoe UI" w:hAnsi="Segoe UI" w:cs="Segoe UI"/>
          <w:sz w:val="18"/>
          <w:szCs w:val="18"/>
        </w:rPr>
        <w:t>. This scope of work shall include, but not be limited to:</w:t>
      </w:r>
    </w:p>
    <w:p w14:paraId="77ABAB0D" w14:textId="4E7FC3EC" w:rsidR="000250C7" w:rsidRPr="00930E3F" w:rsidRDefault="000250C7" w:rsidP="000250C7">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Supply and install</w:t>
      </w:r>
      <w:r w:rsidRPr="00930E3F">
        <w:rPr>
          <w:rFonts w:ascii="Segoe UI" w:hAnsi="Segoe UI" w:cs="Segoe UI"/>
          <w:sz w:val="18"/>
          <w:szCs w:val="18"/>
        </w:rPr>
        <w:t xml:space="preserve"> cast-in-place </w:t>
      </w:r>
      <w:r>
        <w:rPr>
          <w:rFonts w:ascii="Segoe UI" w:hAnsi="Segoe UI" w:cs="Segoe UI"/>
          <w:sz w:val="18"/>
          <w:szCs w:val="18"/>
        </w:rPr>
        <w:t xml:space="preserve">structural </w:t>
      </w:r>
      <w:r w:rsidRPr="00930E3F">
        <w:rPr>
          <w:rFonts w:ascii="Segoe UI" w:hAnsi="Segoe UI" w:cs="Segoe UI"/>
          <w:sz w:val="18"/>
          <w:szCs w:val="18"/>
        </w:rPr>
        <w:t xml:space="preserve">concrete including continuous </w:t>
      </w:r>
      <w:r w:rsidR="000F4439">
        <w:rPr>
          <w:rFonts w:ascii="Segoe UI" w:hAnsi="Segoe UI" w:cs="Segoe UI"/>
          <w:sz w:val="18"/>
          <w:szCs w:val="18"/>
        </w:rPr>
        <w:t xml:space="preserve">footings, </w:t>
      </w:r>
      <w:r w:rsidRPr="00930E3F">
        <w:rPr>
          <w:rFonts w:ascii="Segoe UI" w:hAnsi="Segoe UI" w:cs="Segoe UI"/>
          <w:sz w:val="18"/>
          <w:szCs w:val="18"/>
        </w:rPr>
        <w:t xml:space="preserve">slab-on-grade, </w:t>
      </w:r>
      <w:r w:rsidR="009A17E1" w:rsidRPr="009A17E1">
        <w:rPr>
          <w:rFonts w:ascii="Segoe UI" w:hAnsi="Segoe UI" w:cs="Segoe UI"/>
          <w:sz w:val="18"/>
          <w:szCs w:val="18"/>
        </w:rPr>
        <w:t xml:space="preserve">and </w:t>
      </w:r>
      <w:r w:rsidRPr="00930E3F">
        <w:rPr>
          <w:rFonts w:ascii="Segoe UI" w:hAnsi="Segoe UI" w:cs="Segoe UI"/>
          <w:sz w:val="18"/>
          <w:szCs w:val="18"/>
        </w:rPr>
        <w:t>turned-down edges, including all layout.</w:t>
      </w:r>
    </w:p>
    <w:p w14:paraId="6CDDC216" w14:textId="77777777" w:rsidR="000250C7" w:rsidRPr="00930E3F" w:rsidRDefault="000250C7" w:rsidP="000250C7">
      <w:pPr>
        <w:pStyle w:val="ListParagraph"/>
        <w:numPr>
          <w:ilvl w:val="2"/>
          <w:numId w:val="3"/>
        </w:numPr>
        <w:spacing w:after="0"/>
        <w:jc w:val="both"/>
        <w:rPr>
          <w:rFonts w:ascii="Segoe UI" w:hAnsi="Segoe UI" w:cs="Segoe UI"/>
          <w:sz w:val="18"/>
          <w:szCs w:val="18"/>
        </w:rPr>
      </w:pPr>
      <w:r w:rsidRPr="00930E3F">
        <w:rPr>
          <w:rFonts w:ascii="Segoe UI" w:hAnsi="Segoe UI" w:cs="Segoe UI"/>
          <w:sz w:val="18"/>
          <w:szCs w:val="18"/>
        </w:rPr>
        <w:t xml:space="preserve">Coordinate threshold requirements per contract documents. </w:t>
      </w:r>
    </w:p>
    <w:p w14:paraId="126BA90D" w14:textId="4EA48A44" w:rsidR="000250C7" w:rsidRPr="00930E3F" w:rsidRDefault="000250C7" w:rsidP="000250C7">
      <w:pPr>
        <w:pStyle w:val="ListParagraph"/>
        <w:numPr>
          <w:ilvl w:val="2"/>
          <w:numId w:val="3"/>
        </w:numPr>
        <w:spacing w:after="0"/>
        <w:jc w:val="both"/>
        <w:rPr>
          <w:rFonts w:ascii="Segoe UI" w:hAnsi="Segoe UI" w:cs="Segoe UI"/>
          <w:sz w:val="18"/>
          <w:szCs w:val="18"/>
        </w:rPr>
      </w:pPr>
      <w:r w:rsidRPr="00930E3F">
        <w:rPr>
          <w:rFonts w:ascii="Segoe UI" w:hAnsi="Segoe UI" w:cs="Segoe UI"/>
          <w:sz w:val="18"/>
          <w:szCs w:val="18"/>
        </w:rPr>
        <w:t xml:space="preserve">Provide all concrete housekeeping and equipment pads, including curbs, as indicated </w:t>
      </w:r>
      <w:r>
        <w:rPr>
          <w:rFonts w:ascii="Segoe UI" w:hAnsi="Segoe UI" w:cs="Segoe UI"/>
          <w:sz w:val="18"/>
          <w:szCs w:val="18"/>
        </w:rPr>
        <w:t xml:space="preserve"> and/or required </w:t>
      </w:r>
      <w:r w:rsidRPr="00930E3F">
        <w:rPr>
          <w:rFonts w:ascii="Segoe UI" w:hAnsi="Segoe UI" w:cs="Segoe UI"/>
          <w:sz w:val="18"/>
          <w:szCs w:val="18"/>
        </w:rPr>
        <w:t>including any references on the MP&amp;E drawings.</w:t>
      </w:r>
    </w:p>
    <w:p w14:paraId="4741104B" w14:textId="77777777" w:rsidR="000250C7" w:rsidRPr="009A17E1" w:rsidRDefault="000250C7" w:rsidP="000250C7">
      <w:pPr>
        <w:pStyle w:val="ListParagraph"/>
        <w:numPr>
          <w:ilvl w:val="2"/>
          <w:numId w:val="3"/>
        </w:numPr>
        <w:spacing w:after="0"/>
        <w:jc w:val="both"/>
        <w:rPr>
          <w:rFonts w:ascii="Segoe UI" w:hAnsi="Segoe UI" w:cs="Segoe UI"/>
          <w:sz w:val="18"/>
          <w:szCs w:val="18"/>
        </w:rPr>
      </w:pPr>
      <w:r w:rsidRPr="009A17E1">
        <w:rPr>
          <w:rFonts w:ascii="Segoe UI" w:hAnsi="Segoe UI" w:cs="Segoe UI"/>
          <w:sz w:val="18"/>
          <w:szCs w:val="18"/>
        </w:rPr>
        <w:t>Provide concrete pour backs at floor sinks and restroom slope-to-drains.</w:t>
      </w:r>
    </w:p>
    <w:p w14:paraId="064E70DE" w14:textId="7CF2C44B" w:rsidR="001C46D6" w:rsidRPr="003D50E5" w:rsidRDefault="001C46D6" w:rsidP="000250C7">
      <w:pPr>
        <w:pStyle w:val="ListParagraph"/>
        <w:numPr>
          <w:ilvl w:val="2"/>
          <w:numId w:val="3"/>
        </w:numPr>
        <w:spacing w:after="0"/>
        <w:jc w:val="both"/>
        <w:rPr>
          <w:rFonts w:ascii="Segoe UI" w:hAnsi="Segoe UI" w:cs="Segoe UI"/>
          <w:color w:val="0070C0"/>
          <w:sz w:val="18"/>
          <w:szCs w:val="18"/>
          <w:highlight w:val="yellow"/>
        </w:rPr>
      </w:pPr>
      <w:r w:rsidRPr="003D50E5">
        <w:rPr>
          <w:rFonts w:ascii="Segoe UI" w:hAnsi="Segoe UI" w:cs="Segoe UI"/>
          <w:color w:val="0070C0"/>
          <w:sz w:val="18"/>
          <w:szCs w:val="18"/>
          <w:highlight w:val="yellow"/>
        </w:rPr>
        <w:t>Provide stepped footings at all utility entrances. Assumes three-feet (3’) step.</w:t>
      </w:r>
    </w:p>
    <w:p w14:paraId="24C2BE5C" w14:textId="202502FE" w:rsidR="000250C7" w:rsidRPr="00930E3F" w:rsidRDefault="00E75E68" w:rsidP="000250C7">
      <w:pPr>
        <w:pStyle w:val="ListParagraph"/>
        <w:numPr>
          <w:ilvl w:val="1"/>
          <w:numId w:val="3"/>
        </w:numPr>
        <w:spacing w:after="0"/>
        <w:jc w:val="both"/>
        <w:rPr>
          <w:rFonts w:ascii="Segoe UI" w:hAnsi="Segoe UI" w:cs="Segoe UI"/>
          <w:sz w:val="18"/>
          <w:szCs w:val="18"/>
        </w:rPr>
      </w:pPr>
      <w:r>
        <w:rPr>
          <w:rFonts w:ascii="Segoe UI" w:hAnsi="Segoe UI" w:cs="Segoe UI"/>
          <w:sz w:val="18"/>
          <w:szCs w:val="18"/>
        </w:rPr>
        <w:t>E</w:t>
      </w:r>
      <w:r w:rsidR="000250C7" w:rsidRPr="00930E3F">
        <w:rPr>
          <w:rFonts w:ascii="Segoe UI" w:hAnsi="Segoe UI" w:cs="Segoe UI"/>
          <w:sz w:val="18"/>
          <w:szCs w:val="18"/>
        </w:rPr>
        <w:t>xcavate all footings; excavate and finish grade depressed areas in the slab.</w:t>
      </w:r>
    </w:p>
    <w:p w14:paraId="5E0DA5BD" w14:textId="77777777" w:rsidR="000250C7" w:rsidRPr="00930E3F" w:rsidRDefault="000250C7" w:rsidP="000250C7">
      <w:pPr>
        <w:pStyle w:val="ListParagraph"/>
        <w:numPr>
          <w:ilvl w:val="2"/>
          <w:numId w:val="3"/>
        </w:numPr>
        <w:spacing w:after="0"/>
        <w:jc w:val="both"/>
        <w:rPr>
          <w:rFonts w:ascii="Segoe UI" w:hAnsi="Segoe UI" w:cs="Segoe UI"/>
          <w:sz w:val="18"/>
          <w:szCs w:val="18"/>
        </w:rPr>
      </w:pPr>
      <w:r w:rsidRPr="00930E3F">
        <w:rPr>
          <w:rFonts w:ascii="Segoe UI" w:hAnsi="Segoe UI" w:cs="Segoe UI"/>
          <w:sz w:val="18"/>
          <w:szCs w:val="18"/>
        </w:rPr>
        <w:t>Backfill and compact exterior and interior sides of building wall footings and interior isolated footings with approved fill material.</w:t>
      </w:r>
    </w:p>
    <w:p w14:paraId="4C9C2717" w14:textId="77777777" w:rsidR="000250C7" w:rsidRPr="00E75E68" w:rsidRDefault="000250C7" w:rsidP="000250C7">
      <w:pPr>
        <w:pStyle w:val="ListParagraph"/>
        <w:numPr>
          <w:ilvl w:val="1"/>
          <w:numId w:val="3"/>
        </w:numPr>
        <w:spacing w:after="0"/>
        <w:jc w:val="both"/>
        <w:rPr>
          <w:rFonts w:ascii="Segoe UI" w:hAnsi="Segoe UI" w:cs="Segoe UI"/>
          <w:color w:val="FF0000"/>
          <w:sz w:val="18"/>
          <w:szCs w:val="18"/>
          <w:highlight w:val="yellow"/>
        </w:rPr>
      </w:pPr>
      <w:r w:rsidRPr="00E75E68">
        <w:rPr>
          <w:rFonts w:ascii="Segoe UI" w:hAnsi="Segoe UI" w:cs="Segoe UI"/>
          <w:color w:val="FF0000"/>
          <w:sz w:val="18"/>
          <w:szCs w:val="18"/>
          <w:highlight w:val="yellow"/>
        </w:rPr>
        <w:t>Furnish and install all Type II at slabs-on-grade.</w:t>
      </w:r>
    </w:p>
    <w:p w14:paraId="1D94789F" w14:textId="39DFD7D9" w:rsidR="000250C7" w:rsidRPr="00E75E68" w:rsidRDefault="000250C7" w:rsidP="000250C7">
      <w:pPr>
        <w:pStyle w:val="ListParagraph"/>
        <w:numPr>
          <w:ilvl w:val="1"/>
          <w:numId w:val="3"/>
        </w:numPr>
        <w:spacing w:after="0"/>
        <w:jc w:val="both"/>
        <w:rPr>
          <w:rFonts w:ascii="Segoe UI" w:hAnsi="Segoe UI" w:cs="Segoe UI"/>
          <w:sz w:val="18"/>
          <w:szCs w:val="18"/>
        </w:rPr>
      </w:pPr>
      <w:r w:rsidRPr="00930E3F">
        <w:rPr>
          <w:rFonts w:ascii="Segoe UI" w:hAnsi="Segoe UI" w:cs="Segoe UI"/>
          <w:sz w:val="18"/>
          <w:szCs w:val="18"/>
        </w:rPr>
        <w:t xml:space="preserve">Furnish and install all </w:t>
      </w:r>
      <w:r w:rsidRPr="000813BF">
        <w:rPr>
          <w:rFonts w:ascii="Segoe UI" w:hAnsi="Segoe UI" w:cs="Segoe UI"/>
          <w:sz w:val="18"/>
          <w:szCs w:val="18"/>
        </w:rPr>
        <w:t>required vapor/moisture barrier</w:t>
      </w:r>
      <w:r w:rsidR="001C46D6">
        <w:rPr>
          <w:rFonts w:ascii="Segoe UI" w:hAnsi="Segoe UI" w:cs="Segoe UI"/>
          <w:sz w:val="18"/>
          <w:szCs w:val="18"/>
        </w:rPr>
        <w:t xml:space="preserve"> per Geotechnical Report, </w:t>
      </w:r>
      <w:r w:rsidRPr="000813BF">
        <w:rPr>
          <w:rFonts w:ascii="Segoe UI" w:hAnsi="Segoe UI" w:cs="Segoe UI"/>
          <w:sz w:val="18"/>
          <w:szCs w:val="18"/>
        </w:rPr>
        <w:t xml:space="preserve">as indicated. Slab-on-grade aggregate base and vapor/moisture barrier shall be installed after all other trades have </w:t>
      </w:r>
      <w:r w:rsidRPr="00AE7307">
        <w:rPr>
          <w:rFonts w:ascii="Segoe UI" w:hAnsi="Segoe UI" w:cs="Segoe UI"/>
          <w:sz w:val="18"/>
          <w:szCs w:val="18"/>
        </w:rPr>
        <w:t xml:space="preserve">completed underground </w:t>
      </w:r>
      <w:r w:rsidRPr="00E75E68">
        <w:rPr>
          <w:rFonts w:ascii="Segoe UI" w:hAnsi="Segoe UI" w:cs="Segoe UI"/>
          <w:sz w:val="18"/>
          <w:szCs w:val="18"/>
        </w:rPr>
        <w:t xml:space="preserve">rough-in work. </w:t>
      </w:r>
    </w:p>
    <w:p w14:paraId="56D15750" w14:textId="2233E27E" w:rsidR="001659F9" w:rsidRPr="00E75E68" w:rsidRDefault="001659F9" w:rsidP="001659F9">
      <w:pPr>
        <w:pStyle w:val="ListParagraph"/>
        <w:numPr>
          <w:ilvl w:val="2"/>
          <w:numId w:val="3"/>
        </w:numPr>
        <w:spacing w:after="0"/>
        <w:jc w:val="both"/>
        <w:rPr>
          <w:rFonts w:ascii="Segoe UI" w:hAnsi="Segoe UI" w:cs="Segoe UI"/>
          <w:color w:val="FF0000"/>
          <w:sz w:val="18"/>
          <w:szCs w:val="18"/>
        </w:rPr>
      </w:pPr>
      <w:r w:rsidRPr="00E75E68">
        <w:rPr>
          <w:rFonts w:ascii="Segoe UI" w:hAnsi="Segoe UI" w:cs="Segoe UI"/>
          <w:color w:val="FF0000"/>
          <w:sz w:val="18"/>
          <w:szCs w:val="18"/>
        </w:rPr>
        <w:t>Vapor barrier shall be placed directly below the concrete slab-on-grade.</w:t>
      </w:r>
    </w:p>
    <w:p w14:paraId="7725A772" w14:textId="209DF849" w:rsidR="00E75E68" w:rsidRPr="00E75E68" w:rsidRDefault="00E75E68" w:rsidP="001659F9">
      <w:pPr>
        <w:pStyle w:val="ListParagraph"/>
        <w:numPr>
          <w:ilvl w:val="2"/>
          <w:numId w:val="3"/>
        </w:numPr>
        <w:spacing w:after="0"/>
        <w:jc w:val="both"/>
        <w:rPr>
          <w:rFonts w:ascii="Segoe UI" w:hAnsi="Segoe UI" w:cs="Segoe UI"/>
          <w:color w:val="FF0000"/>
          <w:sz w:val="18"/>
          <w:szCs w:val="18"/>
        </w:rPr>
      </w:pPr>
      <w:r w:rsidRPr="00E75E68">
        <w:rPr>
          <w:rFonts w:ascii="Segoe UI" w:hAnsi="Segoe UI" w:cs="Segoe UI"/>
          <w:color w:val="FF0000"/>
          <w:sz w:val="18"/>
          <w:szCs w:val="18"/>
        </w:rPr>
        <w:t>Tape all joints and penetrations.</w:t>
      </w:r>
    </w:p>
    <w:p w14:paraId="19C1BFEE" w14:textId="166A0452" w:rsidR="000F4439" w:rsidRPr="000F4439" w:rsidRDefault="000F4439" w:rsidP="000250C7">
      <w:pPr>
        <w:pStyle w:val="ListParagraph"/>
        <w:numPr>
          <w:ilvl w:val="1"/>
          <w:numId w:val="3"/>
        </w:numPr>
        <w:spacing w:after="0"/>
        <w:jc w:val="both"/>
        <w:rPr>
          <w:rFonts w:ascii="Segoe UI" w:hAnsi="Segoe UI" w:cs="Segoe UI"/>
          <w:sz w:val="18"/>
          <w:szCs w:val="18"/>
          <w:highlight w:val="yellow"/>
        </w:rPr>
      </w:pPr>
      <w:r w:rsidRPr="000F4439">
        <w:rPr>
          <w:rFonts w:ascii="Segoe UI" w:hAnsi="Segoe UI" w:cs="Segoe UI"/>
          <w:sz w:val="18"/>
          <w:szCs w:val="18"/>
          <w:highlight w:val="yellow"/>
        </w:rPr>
        <w:t>Supply and install damproofing / waterproofing for footings and foundations.</w:t>
      </w:r>
    </w:p>
    <w:p w14:paraId="42EDE90E" w14:textId="32203C9A" w:rsidR="000250C7" w:rsidRPr="00AE7307" w:rsidRDefault="000250C7" w:rsidP="000250C7">
      <w:pPr>
        <w:pStyle w:val="ListParagraph"/>
        <w:numPr>
          <w:ilvl w:val="1"/>
          <w:numId w:val="3"/>
        </w:numPr>
        <w:spacing w:after="0"/>
        <w:jc w:val="both"/>
        <w:rPr>
          <w:rFonts w:ascii="Segoe UI" w:hAnsi="Segoe UI" w:cs="Segoe UI"/>
          <w:sz w:val="18"/>
          <w:szCs w:val="18"/>
        </w:rPr>
      </w:pPr>
      <w:r w:rsidRPr="00AE7307">
        <w:rPr>
          <w:rFonts w:ascii="Segoe UI" w:hAnsi="Segoe UI" w:cs="Segoe UI"/>
          <w:sz w:val="18"/>
          <w:szCs w:val="18"/>
        </w:rPr>
        <w:t>Provide keyed joints, saw cuts, control joints, and expansion joints, including compressible filler at CMU walls.</w:t>
      </w:r>
    </w:p>
    <w:p w14:paraId="3C12936E" w14:textId="77777777" w:rsidR="000250C7" w:rsidRPr="00AE7307" w:rsidRDefault="000250C7" w:rsidP="000250C7">
      <w:pPr>
        <w:pStyle w:val="ListParagraph"/>
        <w:numPr>
          <w:ilvl w:val="2"/>
          <w:numId w:val="3"/>
        </w:numPr>
        <w:spacing w:after="0"/>
        <w:jc w:val="both"/>
        <w:rPr>
          <w:rFonts w:ascii="Segoe UI" w:hAnsi="Segoe UI" w:cs="Segoe UI"/>
          <w:sz w:val="18"/>
          <w:szCs w:val="18"/>
        </w:rPr>
      </w:pPr>
      <w:r w:rsidRPr="00AE7307">
        <w:rPr>
          <w:rFonts w:ascii="Segoe UI" w:hAnsi="Segoe UI" w:cs="Segoe UI"/>
          <w:sz w:val="18"/>
          <w:szCs w:val="18"/>
        </w:rPr>
        <w:t>Provide control joint layout shop drawings for architectural approval.</w:t>
      </w:r>
    </w:p>
    <w:p w14:paraId="2FAEB888" w14:textId="77777777" w:rsidR="000250C7" w:rsidRPr="00AE7307" w:rsidRDefault="000250C7" w:rsidP="000250C7">
      <w:pPr>
        <w:pStyle w:val="ListParagraph"/>
        <w:numPr>
          <w:ilvl w:val="2"/>
          <w:numId w:val="3"/>
        </w:numPr>
        <w:spacing w:after="0"/>
        <w:jc w:val="both"/>
        <w:rPr>
          <w:rFonts w:ascii="Segoe UI" w:hAnsi="Segoe UI" w:cs="Segoe UI"/>
          <w:sz w:val="18"/>
          <w:szCs w:val="18"/>
        </w:rPr>
      </w:pPr>
      <w:r w:rsidRPr="00AE7307">
        <w:rPr>
          <w:rFonts w:ascii="Segoe UI" w:hAnsi="Segoe UI" w:cs="Segoe UI"/>
          <w:sz w:val="18"/>
          <w:szCs w:val="18"/>
        </w:rPr>
        <w:t>Provide chamfers as required.</w:t>
      </w:r>
    </w:p>
    <w:p w14:paraId="5CE9FD84" w14:textId="5DEE3147" w:rsidR="000250C7" w:rsidRDefault="000250C7" w:rsidP="000250C7">
      <w:pPr>
        <w:pStyle w:val="ListParagraph"/>
        <w:numPr>
          <w:ilvl w:val="1"/>
          <w:numId w:val="3"/>
        </w:numPr>
        <w:spacing w:after="0"/>
        <w:jc w:val="both"/>
        <w:rPr>
          <w:rFonts w:ascii="Segoe UI" w:hAnsi="Segoe UI" w:cs="Segoe UI"/>
          <w:sz w:val="18"/>
          <w:szCs w:val="18"/>
        </w:rPr>
      </w:pPr>
      <w:r w:rsidRPr="00AE7307">
        <w:rPr>
          <w:rFonts w:ascii="Segoe UI" w:hAnsi="Segoe UI" w:cs="Segoe UI"/>
          <w:sz w:val="18"/>
          <w:szCs w:val="18"/>
        </w:rPr>
        <w:t xml:space="preserve">Demonstrate joint and finish conditions on </w:t>
      </w:r>
      <w:r w:rsidR="001C46D6">
        <w:rPr>
          <w:rFonts w:ascii="Segoe UI" w:hAnsi="Segoe UI" w:cs="Segoe UI"/>
          <w:sz w:val="18"/>
          <w:szCs w:val="18"/>
        </w:rPr>
        <w:t xml:space="preserve">15’x15’ </w:t>
      </w:r>
      <w:r w:rsidRPr="00AE7307">
        <w:rPr>
          <w:rFonts w:ascii="Segoe UI" w:hAnsi="Segoe UI" w:cs="Segoe UI"/>
          <w:sz w:val="18"/>
          <w:szCs w:val="18"/>
        </w:rPr>
        <w:t>mockup slab</w:t>
      </w:r>
      <w:r w:rsidRPr="006D46CA">
        <w:rPr>
          <w:rFonts w:ascii="Segoe UI" w:hAnsi="Segoe UI" w:cs="Segoe UI"/>
          <w:sz w:val="18"/>
          <w:szCs w:val="18"/>
        </w:rPr>
        <w:t xml:space="preserve"> on-site. Mock-up shall be constructed and maintained at a location as directed and will not be part of the building envelope.</w:t>
      </w:r>
      <w:r>
        <w:rPr>
          <w:rFonts w:ascii="Segoe UI" w:hAnsi="Segoe UI" w:cs="Segoe UI"/>
          <w:sz w:val="18"/>
          <w:szCs w:val="18"/>
        </w:rPr>
        <w:t xml:space="preserve"> Coordinate with onsite Superintendent for mock-up size and requirements.</w:t>
      </w:r>
    </w:p>
    <w:p w14:paraId="1E892E86" w14:textId="77777777" w:rsidR="00035399" w:rsidRDefault="00035399" w:rsidP="00035399">
      <w:pPr>
        <w:pStyle w:val="ListParagraph"/>
        <w:spacing w:after="0"/>
        <w:ind w:left="1440"/>
        <w:jc w:val="both"/>
        <w:rPr>
          <w:rFonts w:ascii="Segoe UI" w:hAnsi="Segoe UI" w:cs="Segoe UI"/>
          <w:sz w:val="18"/>
          <w:szCs w:val="18"/>
        </w:rPr>
      </w:pPr>
    </w:p>
    <w:p w14:paraId="428DED97" w14:textId="77777777" w:rsidR="00035399" w:rsidRDefault="00035399" w:rsidP="00035399">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59E0A1A1" w14:textId="77777777" w:rsidR="00035399" w:rsidRPr="000813BF" w:rsidRDefault="00035399" w:rsidP="00035399">
      <w:pPr>
        <w:pStyle w:val="ListParagraph"/>
        <w:numPr>
          <w:ilvl w:val="1"/>
          <w:numId w:val="3"/>
        </w:numPr>
        <w:jc w:val="both"/>
        <w:rPr>
          <w:rFonts w:ascii="Segoe UI" w:hAnsi="Segoe UI" w:cs="Segoe UI"/>
          <w:sz w:val="18"/>
          <w:szCs w:val="18"/>
        </w:rPr>
      </w:pPr>
      <w:r w:rsidRPr="000813BF">
        <w:rPr>
          <w:rFonts w:ascii="Segoe UI" w:hAnsi="Segoe UI" w:cs="Segoe UI"/>
          <w:sz w:val="18"/>
          <w:szCs w:val="18"/>
        </w:rPr>
        <w:t>Provide all tests and certifications required for complete and operational systems.</w:t>
      </w:r>
    </w:p>
    <w:p w14:paraId="19A58D49" w14:textId="77777777" w:rsidR="00035399" w:rsidRPr="000813BF" w:rsidRDefault="00035399" w:rsidP="00035399">
      <w:pPr>
        <w:pStyle w:val="ListParagraph"/>
        <w:numPr>
          <w:ilvl w:val="1"/>
          <w:numId w:val="3"/>
        </w:numPr>
        <w:spacing w:after="0"/>
        <w:jc w:val="both"/>
        <w:rPr>
          <w:rFonts w:ascii="Segoe UI" w:hAnsi="Segoe UI" w:cs="Segoe UI"/>
          <w:sz w:val="18"/>
          <w:szCs w:val="18"/>
        </w:rPr>
      </w:pPr>
      <w:r w:rsidRPr="000813BF">
        <w:rPr>
          <w:rFonts w:ascii="Segoe UI" w:hAnsi="Segoe UI" w:cs="Segoe UI"/>
          <w:sz w:val="18"/>
          <w:szCs w:val="18"/>
        </w:rPr>
        <w:t>Provide a qualified representative onsite for all tests and inspections as required.</w:t>
      </w:r>
    </w:p>
    <w:p w14:paraId="7F29DD4B" w14:textId="77777777" w:rsidR="00035399" w:rsidRPr="000813BF" w:rsidRDefault="00035399" w:rsidP="00035399">
      <w:pPr>
        <w:pStyle w:val="ListParagraph"/>
        <w:numPr>
          <w:ilvl w:val="2"/>
          <w:numId w:val="3"/>
        </w:numPr>
        <w:spacing w:after="0"/>
        <w:jc w:val="both"/>
        <w:rPr>
          <w:rFonts w:ascii="Segoe UI" w:hAnsi="Segoe UI" w:cs="Segoe UI"/>
          <w:sz w:val="18"/>
          <w:szCs w:val="18"/>
        </w:rPr>
      </w:pPr>
      <w:r w:rsidRPr="000813BF">
        <w:rPr>
          <w:rFonts w:ascii="Segoe UI" w:hAnsi="Segoe UI" w:cs="Segoe UI"/>
          <w:sz w:val="18"/>
          <w:szCs w:val="18"/>
        </w:rPr>
        <w:lastRenderedPageBreak/>
        <w:t>Subcontractor is responsible for scheduling testing and walking with inspectors to get systems signed off for final approval.</w:t>
      </w:r>
    </w:p>
    <w:p w14:paraId="041B73CC" w14:textId="77777777" w:rsidR="00035399" w:rsidRPr="000813BF" w:rsidRDefault="00035399" w:rsidP="00035399">
      <w:pPr>
        <w:pStyle w:val="ListParagraph"/>
        <w:numPr>
          <w:ilvl w:val="1"/>
          <w:numId w:val="3"/>
        </w:numPr>
        <w:jc w:val="both"/>
        <w:rPr>
          <w:rFonts w:ascii="Segoe UI" w:hAnsi="Segoe UI" w:cs="Segoe UI"/>
          <w:sz w:val="18"/>
          <w:szCs w:val="18"/>
        </w:rPr>
      </w:pPr>
      <w:r w:rsidRPr="000813BF">
        <w:rPr>
          <w:rFonts w:ascii="Segoe UI" w:hAnsi="Segoe UI" w:cs="Segoe UI"/>
          <w:sz w:val="18"/>
          <w:szCs w:val="18"/>
        </w:rPr>
        <w:t>Subcontractor responsible for scope coordination, including but not limited to:</w:t>
      </w:r>
    </w:p>
    <w:p w14:paraId="2C35FBCD" w14:textId="77777777" w:rsidR="00035399" w:rsidRPr="000813BF" w:rsidRDefault="00035399" w:rsidP="00035399">
      <w:pPr>
        <w:pStyle w:val="ListParagraph"/>
        <w:numPr>
          <w:ilvl w:val="2"/>
          <w:numId w:val="3"/>
        </w:numPr>
        <w:rPr>
          <w:rFonts w:ascii="Segoe UI" w:hAnsi="Segoe UI" w:cs="Segoe UI"/>
          <w:sz w:val="18"/>
          <w:szCs w:val="18"/>
        </w:rPr>
      </w:pPr>
      <w:r w:rsidRPr="000813BF">
        <w:rPr>
          <w:rFonts w:ascii="Segoe UI" w:hAnsi="Segoe UI" w:cs="Segoe UI"/>
          <w:sz w:val="18"/>
          <w:szCs w:val="18"/>
        </w:rPr>
        <w:t xml:space="preserve">Coordinate this scope of work, including layout, with other trade Subcontractors to </w:t>
      </w:r>
      <w:r>
        <w:rPr>
          <w:rFonts w:ascii="Segoe UI" w:hAnsi="Segoe UI" w:cs="Segoe UI"/>
          <w:sz w:val="18"/>
          <w:szCs w:val="18"/>
        </w:rPr>
        <w:t>e</w:t>
      </w:r>
      <w:r w:rsidRPr="000813BF">
        <w:rPr>
          <w:rFonts w:ascii="Segoe UI" w:hAnsi="Segoe UI" w:cs="Segoe UI"/>
          <w:sz w:val="18"/>
          <w:szCs w:val="18"/>
        </w:rPr>
        <w:t>liminate conflicts.</w:t>
      </w:r>
    </w:p>
    <w:p w14:paraId="2E09C522" w14:textId="77777777" w:rsidR="00035399" w:rsidRPr="000813BF" w:rsidRDefault="00035399" w:rsidP="00035399">
      <w:pPr>
        <w:pStyle w:val="ListParagraph"/>
        <w:numPr>
          <w:ilvl w:val="2"/>
          <w:numId w:val="3"/>
        </w:numPr>
        <w:rPr>
          <w:rFonts w:ascii="Segoe UI" w:hAnsi="Segoe UI" w:cs="Segoe UI"/>
          <w:sz w:val="18"/>
          <w:szCs w:val="18"/>
        </w:rPr>
      </w:pPr>
      <w:r w:rsidRPr="000813BF">
        <w:rPr>
          <w:rFonts w:ascii="Segoe UI" w:hAnsi="Segoe UI" w:cs="Segoe UI"/>
          <w:sz w:val="18"/>
          <w:szCs w:val="18"/>
        </w:rPr>
        <w:t>Coordinate block outs and sleeves in concrete work with other trade subcontractors.</w:t>
      </w:r>
    </w:p>
    <w:p w14:paraId="47DC8523" w14:textId="77777777" w:rsidR="00035399" w:rsidRPr="000813BF" w:rsidRDefault="00035399" w:rsidP="00035399">
      <w:pPr>
        <w:pStyle w:val="ListParagraph"/>
        <w:numPr>
          <w:ilvl w:val="3"/>
          <w:numId w:val="3"/>
        </w:numPr>
        <w:rPr>
          <w:rFonts w:ascii="Segoe UI" w:hAnsi="Segoe UI" w:cs="Segoe UI"/>
          <w:sz w:val="18"/>
          <w:szCs w:val="18"/>
        </w:rPr>
      </w:pPr>
      <w:r w:rsidRPr="000813BF">
        <w:rPr>
          <w:rFonts w:ascii="Segoe UI" w:hAnsi="Segoe UI" w:cs="Segoe UI"/>
          <w:sz w:val="18"/>
          <w:szCs w:val="18"/>
        </w:rPr>
        <w:t xml:space="preserve">Coordinate with </w:t>
      </w:r>
      <w:r>
        <w:rPr>
          <w:rFonts w:ascii="Segoe UI" w:hAnsi="Segoe UI" w:cs="Segoe UI"/>
          <w:sz w:val="18"/>
          <w:szCs w:val="18"/>
        </w:rPr>
        <w:t xml:space="preserve">Wet Utilities, </w:t>
      </w:r>
      <w:r w:rsidRPr="000813BF">
        <w:rPr>
          <w:rFonts w:ascii="Segoe UI" w:hAnsi="Segoe UI" w:cs="Segoe UI"/>
          <w:sz w:val="18"/>
          <w:szCs w:val="18"/>
        </w:rPr>
        <w:t>Plumbing, HVAC, and Electrical</w:t>
      </w:r>
      <w:r>
        <w:rPr>
          <w:rFonts w:ascii="Segoe UI" w:hAnsi="Segoe UI" w:cs="Segoe UI"/>
          <w:sz w:val="18"/>
          <w:szCs w:val="18"/>
        </w:rPr>
        <w:t xml:space="preserve"> &amp; Low Voltage</w:t>
      </w:r>
      <w:r w:rsidRPr="000813BF">
        <w:rPr>
          <w:rFonts w:ascii="Segoe UI" w:hAnsi="Segoe UI" w:cs="Segoe UI"/>
          <w:sz w:val="18"/>
          <w:szCs w:val="18"/>
        </w:rPr>
        <w:t xml:space="preserve"> Subcontractors for installation of fixtures, conduits, and sleeves in slab-on-grad</w:t>
      </w:r>
      <w:r>
        <w:rPr>
          <w:rFonts w:ascii="Segoe UI" w:hAnsi="Segoe UI" w:cs="Segoe UI"/>
          <w:sz w:val="18"/>
          <w:szCs w:val="18"/>
        </w:rPr>
        <w:t>e</w:t>
      </w:r>
      <w:r w:rsidRPr="000813BF">
        <w:rPr>
          <w:rFonts w:ascii="Segoe UI" w:hAnsi="Segoe UI" w:cs="Segoe UI"/>
          <w:sz w:val="18"/>
          <w:szCs w:val="18"/>
        </w:rPr>
        <w:t>.</w:t>
      </w:r>
    </w:p>
    <w:p w14:paraId="71EC7D1C" w14:textId="77777777" w:rsidR="00035399" w:rsidRPr="000813BF" w:rsidRDefault="00035399" w:rsidP="00035399">
      <w:pPr>
        <w:pStyle w:val="ListParagraph"/>
        <w:numPr>
          <w:ilvl w:val="1"/>
          <w:numId w:val="3"/>
        </w:numPr>
        <w:jc w:val="both"/>
        <w:rPr>
          <w:rFonts w:ascii="Segoe UI" w:hAnsi="Segoe UI" w:cs="Segoe UI"/>
          <w:sz w:val="18"/>
          <w:szCs w:val="18"/>
        </w:rPr>
      </w:pPr>
      <w:r w:rsidRPr="000813BF">
        <w:rPr>
          <w:rFonts w:ascii="Segoe UI" w:hAnsi="Segoe UI" w:cs="Segoe UI"/>
          <w:sz w:val="18"/>
          <w:szCs w:val="18"/>
        </w:rPr>
        <w:t xml:space="preserve">Comply with the requirements of the Geotechnical Report and Contract Documents for </w:t>
      </w:r>
      <w:r>
        <w:rPr>
          <w:rFonts w:ascii="Segoe UI" w:hAnsi="Segoe UI" w:cs="Segoe UI"/>
          <w:sz w:val="18"/>
          <w:szCs w:val="18"/>
        </w:rPr>
        <w:t xml:space="preserve">excavation and backfill requirements, as well as </w:t>
      </w:r>
      <w:r w:rsidRPr="000813BF">
        <w:rPr>
          <w:rFonts w:ascii="Segoe UI" w:hAnsi="Segoe UI" w:cs="Segoe UI"/>
          <w:sz w:val="18"/>
          <w:szCs w:val="18"/>
        </w:rPr>
        <w:t xml:space="preserve">seismic requirements. In the event of a conflict in requirements between the documents, the most stringent requirement shall prevail. </w:t>
      </w:r>
    </w:p>
    <w:p w14:paraId="18887C82" w14:textId="77777777" w:rsidR="00035399" w:rsidRPr="00E725E9" w:rsidRDefault="00035399" w:rsidP="00035399">
      <w:pPr>
        <w:pStyle w:val="ListParagraph"/>
        <w:numPr>
          <w:ilvl w:val="2"/>
          <w:numId w:val="3"/>
        </w:numPr>
        <w:jc w:val="both"/>
        <w:rPr>
          <w:rFonts w:ascii="Segoe UI" w:hAnsi="Segoe UI" w:cs="Segoe UI"/>
          <w:b/>
          <w:color w:val="FF0000"/>
          <w:sz w:val="18"/>
          <w:szCs w:val="18"/>
        </w:rPr>
      </w:pPr>
      <w:r w:rsidRPr="00E725E9">
        <w:rPr>
          <w:rFonts w:ascii="Segoe UI" w:hAnsi="Segoe UI" w:cs="Segoe UI"/>
          <w:b/>
          <w:color w:val="FF0000"/>
          <w:sz w:val="18"/>
          <w:szCs w:val="18"/>
        </w:rPr>
        <w:t xml:space="preserve">The Project has a </w:t>
      </w:r>
      <w:r w:rsidRPr="00C548A3">
        <w:rPr>
          <w:rFonts w:ascii="Segoe UI" w:hAnsi="Segoe UI" w:cs="Segoe UI"/>
          <w:b/>
          <w:color w:val="FF0000"/>
          <w:sz w:val="18"/>
          <w:szCs w:val="18"/>
        </w:rPr>
        <w:t>Class D Seismic</w:t>
      </w:r>
      <w:r w:rsidRPr="00E725E9">
        <w:rPr>
          <w:rFonts w:ascii="Segoe UI" w:hAnsi="Segoe UI" w:cs="Segoe UI"/>
          <w:b/>
          <w:color w:val="FF0000"/>
          <w:sz w:val="18"/>
          <w:szCs w:val="18"/>
        </w:rPr>
        <w:t xml:space="preserve"> Design Category; Seismic Importance Factor: </w:t>
      </w:r>
      <w:r w:rsidRPr="003D50E5">
        <w:rPr>
          <w:rFonts w:ascii="Segoe UI" w:hAnsi="Segoe UI" w:cs="Segoe UI"/>
          <w:b/>
          <w:color w:val="FF0000"/>
          <w:sz w:val="18"/>
          <w:szCs w:val="18"/>
          <w:highlight w:val="yellow"/>
        </w:rPr>
        <w:t>1.</w:t>
      </w:r>
      <w:r>
        <w:rPr>
          <w:rFonts w:ascii="Segoe UI" w:hAnsi="Segoe UI" w:cs="Segoe UI"/>
          <w:b/>
          <w:color w:val="FF0000"/>
          <w:sz w:val="18"/>
          <w:szCs w:val="18"/>
        </w:rPr>
        <w:t>0</w:t>
      </w:r>
      <w:r w:rsidRPr="00E725E9">
        <w:rPr>
          <w:rFonts w:ascii="Segoe UI" w:hAnsi="Segoe UI" w:cs="Segoe UI"/>
          <w:b/>
          <w:color w:val="FF0000"/>
          <w:sz w:val="18"/>
          <w:szCs w:val="18"/>
        </w:rPr>
        <w:t>.</w:t>
      </w:r>
    </w:p>
    <w:p w14:paraId="471D38E7" w14:textId="77777777" w:rsidR="00035399" w:rsidRPr="00C24575" w:rsidRDefault="00035399" w:rsidP="00035399">
      <w:pPr>
        <w:pStyle w:val="ListParagraph"/>
        <w:numPr>
          <w:ilvl w:val="1"/>
          <w:numId w:val="3"/>
        </w:numPr>
        <w:jc w:val="both"/>
        <w:rPr>
          <w:rFonts w:ascii="Segoe UI" w:hAnsi="Segoe UI" w:cs="Segoe UI"/>
          <w:sz w:val="18"/>
          <w:szCs w:val="18"/>
        </w:rPr>
      </w:pPr>
      <w:r w:rsidRPr="00C24575">
        <w:rPr>
          <w:rFonts w:ascii="Segoe UI" w:hAnsi="Segoe UI" w:cs="Segoe UI"/>
          <w:sz w:val="18"/>
          <w:szCs w:val="18"/>
        </w:rPr>
        <w:t>Use of Type V concrete is required for all concrete in contact with soil.</w:t>
      </w:r>
    </w:p>
    <w:p w14:paraId="471CE02B" w14:textId="2FF24C87" w:rsidR="00035399" w:rsidRPr="009C6562" w:rsidRDefault="00035399" w:rsidP="00035399">
      <w:pPr>
        <w:pStyle w:val="ListParagraph"/>
        <w:numPr>
          <w:ilvl w:val="1"/>
          <w:numId w:val="3"/>
        </w:numPr>
        <w:jc w:val="both"/>
        <w:rPr>
          <w:rFonts w:ascii="Segoe UI" w:hAnsi="Segoe UI" w:cs="Segoe UI"/>
          <w:sz w:val="18"/>
          <w:szCs w:val="18"/>
        </w:rPr>
      </w:pPr>
      <w:r w:rsidRPr="009C6562">
        <w:rPr>
          <w:rFonts w:ascii="Segoe UI" w:hAnsi="Segoe UI" w:cs="Segoe UI"/>
          <w:sz w:val="18"/>
          <w:szCs w:val="18"/>
        </w:rPr>
        <w:t xml:space="preserve">Coordinate with </w:t>
      </w:r>
      <w:r w:rsidRPr="009C6562">
        <w:rPr>
          <w:rFonts w:ascii="Segoe UI" w:hAnsi="Segoe UI" w:cs="Segoe UI"/>
          <w:color w:val="FF0000"/>
          <w:sz w:val="18"/>
          <w:szCs w:val="18"/>
        </w:rPr>
        <w:t xml:space="preserve">Masonry, Steel, </w:t>
      </w:r>
      <w:r>
        <w:rPr>
          <w:rFonts w:ascii="Segoe UI" w:hAnsi="Segoe UI" w:cs="Segoe UI"/>
          <w:color w:val="FF0000"/>
          <w:sz w:val="18"/>
          <w:szCs w:val="18"/>
        </w:rPr>
        <w:t xml:space="preserve">Mechanical, Plumbing, and Electrical &amp; Low Voltage </w:t>
      </w:r>
      <w:r w:rsidRPr="009C6562">
        <w:rPr>
          <w:rFonts w:ascii="Segoe UI" w:hAnsi="Segoe UI" w:cs="Segoe UI"/>
          <w:sz w:val="18"/>
          <w:szCs w:val="18"/>
        </w:rPr>
        <w:t>Subcontractors for layout requirements.</w:t>
      </w:r>
    </w:p>
    <w:p w14:paraId="39D09AD4" w14:textId="77777777" w:rsidR="00035399" w:rsidRDefault="00035399" w:rsidP="00035399">
      <w:pPr>
        <w:pStyle w:val="ListParagraph"/>
        <w:numPr>
          <w:ilvl w:val="2"/>
          <w:numId w:val="3"/>
        </w:numPr>
        <w:jc w:val="both"/>
        <w:rPr>
          <w:rFonts w:ascii="Segoe UI" w:hAnsi="Segoe UI" w:cs="Segoe UI"/>
          <w:sz w:val="18"/>
          <w:szCs w:val="18"/>
        </w:rPr>
      </w:pPr>
      <w:r>
        <w:rPr>
          <w:rFonts w:ascii="Segoe UI" w:hAnsi="Segoe UI" w:cs="Segoe UI"/>
          <w:sz w:val="18"/>
          <w:szCs w:val="18"/>
        </w:rPr>
        <w:t>Provide layout from hubs provided by Contractor. Layout to include back checking gridline dimensions and installing batter boards that are clearly labeled and installed in a consistent elevation and location to allow all trades to utilize. Layout to also include transfer of gridlines to structure to all for use by other trades.</w:t>
      </w:r>
    </w:p>
    <w:p w14:paraId="12D07C41" w14:textId="77777777" w:rsidR="00035399" w:rsidRDefault="00035399" w:rsidP="00035399">
      <w:pPr>
        <w:pStyle w:val="ListParagraph"/>
        <w:numPr>
          <w:ilvl w:val="1"/>
          <w:numId w:val="3"/>
        </w:numPr>
        <w:jc w:val="both"/>
        <w:rPr>
          <w:rFonts w:ascii="Segoe UI" w:hAnsi="Segoe UI" w:cs="Segoe UI"/>
          <w:sz w:val="18"/>
          <w:szCs w:val="18"/>
        </w:rPr>
      </w:pPr>
      <w:r w:rsidRPr="000813BF">
        <w:rPr>
          <w:rFonts w:ascii="Segoe UI" w:hAnsi="Segoe UI" w:cs="Segoe UI"/>
          <w:sz w:val="18"/>
          <w:szCs w:val="18"/>
        </w:rPr>
        <w:t xml:space="preserve">Supply and place all </w:t>
      </w:r>
      <w:r w:rsidRPr="00E75E68">
        <w:rPr>
          <w:rFonts w:ascii="Segoe UI" w:hAnsi="Segoe UI" w:cs="Segoe UI"/>
          <w:sz w:val="18"/>
          <w:szCs w:val="18"/>
        </w:rPr>
        <w:t>formwork, blocking, and shoring</w:t>
      </w:r>
      <w:r>
        <w:rPr>
          <w:rFonts w:ascii="Segoe UI" w:hAnsi="Segoe UI" w:cs="Segoe UI"/>
          <w:sz w:val="18"/>
          <w:szCs w:val="18"/>
        </w:rPr>
        <w:t>.</w:t>
      </w:r>
    </w:p>
    <w:p w14:paraId="633B76CB" w14:textId="77777777" w:rsidR="00035399" w:rsidRPr="000813BF" w:rsidRDefault="00035399" w:rsidP="00035399">
      <w:pPr>
        <w:pStyle w:val="ListParagraph"/>
        <w:numPr>
          <w:ilvl w:val="2"/>
          <w:numId w:val="3"/>
        </w:numPr>
        <w:jc w:val="both"/>
        <w:rPr>
          <w:rFonts w:ascii="Segoe UI" w:hAnsi="Segoe UI" w:cs="Segoe UI"/>
          <w:sz w:val="18"/>
          <w:szCs w:val="18"/>
        </w:rPr>
      </w:pPr>
      <w:r>
        <w:rPr>
          <w:rFonts w:ascii="Segoe UI" w:hAnsi="Segoe UI" w:cs="Segoe UI"/>
          <w:sz w:val="18"/>
          <w:szCs w:val="18"/>
        </w:rPr>
        <w:t>Maintain batter boards until after slab-on-grade is complete.</w:t>
      </w:r>
    </w:p>
    <w:p w14:paraId="7B4937E3" w14:textId="77777777" w:rsidR="00035399" w:rsidRPr="000813BF" w:rsidRDefault="00035399" w:rsidP="00035399">
      <w:pPr>
        <w:pStyle w:val="ListParagraph"/>
        <w:numPr>
          <w:ilvl w:val="1"/>
          <w:numId w:val="3"/>
        </w:numPr>
        <w:jc w:val="both"/>
        <w:rPr>
          <w:rFonts w:ascii="Segoe UI" w:hAnsi="Segoe UI" w:cs="Segoe UI"/>
          <w:sz w:val="18"/>
          <w:szCs w:val="18"/>
        </w:rPr>
      </w:pPr>
      <w:r>
        <w:rPr>
          <w:rFonts w:ascii="Segoe UI" w:hAnsi="Segoe UI" w:cs="Segoe UI"/>
          <w:sz w:val="18"/>
          <w:szCs w:val="18"/>
        </w:rPr>
        <w:t>Provide all</w:t>
      </w:r>
      <w:r w:rsidRPr="000813BF">
        <w:rPr>
          <w:rFonts w:ascii="Segoe UI" w:hAnsi="Segoe UI" w:cs="Segoe UI"/>
          <w:sz w:val="18"/>
          <w:szCs w:val="18"/>
        </w:rPr>
        <w:t xml:space="preserve"> pumping, concrete materials, additives, aggregates, wet curing and curing compounds per specifications, finishing and related accessories as specified and required for a complete system.</w:t>
      </w:r>
    </w:p>
    <w:p w14:paraId="42F2001E" w14:textId="77777777" w:rsidR="00035399" w:rsidRPr="000813BF" w:rsidRDefault="00035399" w:rsidP="00035399">
      <w:pPr>
        <w:pStyle w:val="ListParagraph"/>
        <w:numPr>
          <w:ilvl w:val="1"/>
          <w:numId w:val="3"/>
        </w:numPr>
        <w:jc w:val="both"/>
        <w:rPr>
          <w:rFonts w:ascii="Segoe UI" w:hAnsi="Segoe UI" w:cs="Segoe UI"/>
          <w:sz w:val="18"/>
          <w:szCs w:val="18"/>
        </w:rPr>
      </w:pPr>
      <w:r w:rsidRPr="000813BF">
        <w:rPr>
          <w:rFonts w:ascii="Segoe UI" w:hAnsi="Segoe UI" w:cs="Segoe UI"/>
          <w:sz w:val="18"/>
          <w:szCs w:val="18"/>
        </w:rPr>
        <w:t xml:space="preserve">Supply and install all concrete </w:t>
      </w:r>
      <w:r>
        <w:rPr>
          <w:rFonts w:ascii="Segoe UI" w:hAnsi="Segoe UI" w:cs="Segoe UI"/>
          <w:sz w:val="18"/>
          <w:szCs w:val="18"/>
        </w:rPr>
        <w:t>R</w:t>
      </w:r>
      <w:r w:rsidRPr="000813BF">
        <w:rPr>
          <w:rFonts w:ascii="Segoe UI" w:hAnsi="Segoe UI" w:cs="Segoe UI"/>
          <w:sz w:val="18"/>
          <w:szCs w:val="18"/>
        </w:rPr>
        <w:t>einforcing steel – including rebar, welded wire fabric, dowels, drag bars, stirrups, 90-degree hooks – for footings and slabs including piers, isolated footing, footings for CMU walls, pilasters and columns.</w:t>
      </w:r>
    </w:p>
    <w:p w14:paraId="58FB5417"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Provide all rebar sizes, grades, and lap splices as indicated and required.</w:t>
      </w:r>
    </w:p>
    <w:p w14:paraId="3CD5E45A"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Provide all miscellaneous materials required to provide a complete scope of work including all tie wire, chairs, dobies, and template ties as required.</w:t>
      </w:r>
    </w:p>
    <w:p w14:paraId="74A61D0B"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 xml:space="preserve">Supply, drill, and install epoxied smooth dowels </w:t>
      </w:r>
      <w:r>
        <w:rPr>
          <w:rFonts w:ascii="Segoe UI" w:hAnsi="Segoe UI" w:cs="Segoe UI"/>
          <w:sz w:val="18"/>
          <w:szCs w:val="18"/>
        </w:rPr>
        <w:t>if</w:t>
      </w:r>
      <w:r w:rsidRPr="000813BF">
        <w:rPr>
          <w:rFonts w:ascii="Segoe UI" w:hAnsi="Segoe UI" w:cs="Segoe UI"/>
          <w:sz w:val="18"/>
          <w:szCs w:val="18"/>
        </w:rPr>
        <w:t xml:space="preserve"> </w:t>
      </w:r>
      <w:r>
        <w:rPr>
          <w:rFonts w:ascii="Segoe UI" w:hAnsi="Segoe UI" w:cs="Segoe UI"/>
          <w:sz w:val="18"/>
          <w:szCs w:val="18"/>
        </w:rPr>
        <w:t>shown</w:t>
      </w:r>
      <w:r w:rsidRPr="000813BF">
        <w:rPr>
          <w:rFonts w:ascii="Segoe UI" w:hAnsi="Segoe UI" w:cs="Segoe UI"/>
          <w:sz w:val="18"/>
          <w:szCs w:val="18"/>
        </w:rPr>
        <w:t xml:space="preserve">. </w:t>
      </w:r>
    </w:p>
    <w:p w14:paraId="23B532B9"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 xml:space="preserve">Coordinate required masonry laps with Masonry Subcontractor. Rebar lap to start at Finish Floor unless directed otherwise by </w:t>
      </w:r>
      <w:r>
        <w:rPr>
          <w:rFonts w:ascii="Segoe UI" w:hAnsi="Segoe UI" w:cs="Segoe UI"/>
          <w:sz w:val="18"/>
          <w:szCs w:val="18"/>
        </w:rPr>
        <w:t>Contractor</w:t>
      </w:r>
      <w:r w:rsidRPr="000813BF">
        <w:rPr>
          <w:rFonts w:ascii="Segoe UI" w:hAnsi="Segoe UI" w:cs="Segoe UI"/>
          <w:sz w:val="18"/>
          <w:szCs w:val="18"/>
        </w:rPr>
        <w:t>.</w:t>
      </w:r>
    </w:p>
    <w:p w14:paraId="7967A344"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Supply, install, and maintain rebar safety caps until Masonry Subcontractor assumes responsibility.</w:t>
      </w:r>
    </w:p>
    <w:p w14:paraId="582F8D0E" w14:textId="77777777" w:rsidR="00035399" w:rsidRPr="000813BF" w:rsidRDefault="00035399" w:rsidP="00035399">
      <w:pPr>
        <w:pStyle w:val="ListParagraph"/>
        <w:numPr>
          <w:ilvl w:val="1"/>
          <w:numId w:val="3"/>
        </w:numPr>
        <w:jc w:val="both"/>
        <w:rPr>
          <w:rFonts w:ascii="Segoe UI" w:hAnsi="Segoe UI" w:cs="Segoe UI"/>
          <w:sz w:val="18"/>
          <w:szCs w:val="18"/>
        </w:rPr>
      </w:pPr>
      <w:r w:rsidRPr="000813BF">
        <w:rPr>
          <w:rFonts w:ascii="Segoe UI" w:hAnsi="Segoe UI" w:cs="Segoe UI"/>
          <w:sz w:val="18"/>
          <w:szCs w:val="18"/>
        </w:rPr>
        <w:t>Provide Cold and Hot Weather Protection for all concrete placement and finish; cure concrete as required. Follow requirements of ACI306.1-90.</w:t>
      </w:r>
    </w:p>
    <w:p w14:paraId="334346D3"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Provide all concrete sealers and cures required at time of concrete placement and finish, to be compatible with floor finish adhesives.</w:t>
      </w:r>
    </w:p>
    <w:p w14:paraId="3700E658" w14:textId="77777777" w:rsidR="00035399" w:rsidRPr="000813BF" w:rsidRDefault="00035399" w:rsidP="00035399">
      <w:pPr>
        <w:pStyle w:val="ListParagraph"/>
        <w:numPr>
          <w:ilvl w:val="1"/>
          <w:numId w:val="3"/>
        </w:numPr>
        <w:jc w:val="both"/>
        <w:rPr>
          <w:rFonts w:ascii="Segoe UI" w:hAnsi="Segoe UI" w:cs="Segoe UI"/>
          <w:sz w:val="18"/>
          <w:szCs w:val="18"/>
        </w:rPr>
      </w:pPr>
      <w:r w:rsidRPr="000813BF">
        <w:rPr>
          <w:rFonts w:ascii="Segoe UI" w:hAnsi="Segoe UI" w:cs="Segoe UI"/>
          <w:sz w:val="18"/>
          <w:szCs w:val="18"/>
        </w:rPr>
        <w:t xml:space="preserve">Clean and </w:t>
      </w:r>
      <w:r w:rsidRPr="00C548A3">
        <w:rPr>
          <w:rFonts w:ascii="Segoe UI" w:hAnsi="Segoe UI" w:cs="Segoe UI"/>
          <w:sz w:val="18"/>
          <w:szCs w:val="18"/>
          <w:highlight w:val="yellow"/>
        </w:rPr>
        <w:t>remove from site</w:t>
      </w:r>
      <w:r w:rsidRPr="000813BF">
        <w:rPr>
          <w:rFonts w:ascii="Segoe UI" w:hAnsi="Segoe UI" w:cs="Segoe UI"/>
          <w:sz w:val="18"/>
          <w:szCs w:val="18"/>
        </w:rPr>
        <w:t xml:space="preserve"> all debris and unsatisfactory materials generated from this scope of work.  </w:t>
      </w:r>
      <w:r>
        <w:rPr>
          <w:rFonts w:ascii="Segoe UI" w:hAnsi="Segoe UI" w:cs="Segoe UI"/>
          <w:sz w:val="18"/>
          <w:szCs w:val="18"/>
        </w:rPr>
        <w:t>Haul off / export dirt spoils generated by this scope of work</w:t>
      </w:r>
      <w:r w:rsidRPr="000813BF">
        <w:rPr>
          <w:rFonts w:ascii="Segoe UI" w:hAnsi="Segoe UI" w:cs="Segoe UI"/>
          <w:sz w:val="18"/>
          <w:szCs w:val="18"/>
        </w:rPr>
        <w:t>.</w:t>
      </w:r>
    </w:p>
    <w:p w14:paraId="389181B4"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Provide containment for concrete truck wash-out and remove concrete spoils from the site.</w:t>
      </w:r>
    </w:p>
    <w:p w14:paraId="4129B806" w14:textId="77777777" w:rsidR="00035399" w:rsidRPr="000813BF"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 xml:space="preserve">Provide dust control, street cleaning, barricades, and flagging as required for the scope of work of this Subcontract per </w:t>
      </w:r>
      <w:r>
        <w:rPr>
          <w:rFonts w:ascii="Segoe UI" w:hAnsi="Segoe UI" w:cs="Segoe UI"/>
          <w:color w:val="FF0000"/>
          <w:sz w:val="18"/>
          <w:szCs w:val="18"/>
        </w:rPr>
        <w:t>Nye</w:t>
      </w:r>
      <w:r w:rsidRPr="009C6562">
        <w:rPr>
          <w:rFonts w:ascii="Segoe UI" w:hAnsi="Segoe UI" w:cs="Segoe UI"/>
          <w:color w:val="FF0000"/>
          <w:sz w:val="18"/>
          <w:szCs w:val="18"/>
        </w:rPr>
        <w:t xml:space="preserve"> County </w:t>
      </w:r>
      <w:r w:rsidRPr="000813BF">
        <w:rPr>
          <w:rFonts w:ascii="Segoe UI" w:hAnsi="Segoe UI" w:cs="Segoe UI"/>
          <w:sz w:val="18"/>
          <w:szCs w:val="18"/>
        </w:rPr>
        <w:t xml:space="preserve">Air Quality requirements and </w:t>
      </w:r>
      <w:r>
        <w:rPr>
          <w:rFonts w:ascii="Segoe UI" w:hAnsi="Segoe UI" w:cs="Segoe UI"/>
          <w:sz w:val="18"/>
          <w:szCs w:val="18"/>
        </w:rPr>
        <w:t>Contractor</w:t>
      </w:r>
      <w:r w:rsidRPr="000813BF">
        <w:rPr>
          <w:rFonts w:ascii="Segoe UI" w:hAnsi="Segoe UI" w:cs="Segoe UI"/>
          <w:sz w:val="18"/>
          <w:szCs w:val="18"/>
        </w:rPr>
        <w:t xml:space="preserve"> requirements.</w:t>
      </w:r>
    </w:p>
    <w:p w14:paraId="78858BA7" w14:textId="77777777" w:rsidR="00035399" w:rsidRDefault="00035399" w:rsidP="00035399">
      <w:pPr>
        <w:pStyle w:val="ListParagraph"/>
        <w:numPr>
          <w:ilvl w:val="2"/>
          <w:numId w:val="3"/>
        </w:numPr>
        <w:jc w:val="both"/>
        <w:rPr>
          <w:rFonts w:ascii="Segoe UI" w:hAnsi="Segoe UI" w:cs="Segoe UI"/>
          <w:sz w:val="18"/>
          <w:szCs w:val="18"/>
        </w:rPr>
      </w:pPr>
      <w:r w:rsidRPr="000813BF">
        <w:rPr>
          <w:rFonts w:ascii="Segoe UI" w:hAnsi="Segoe UI" w:cs="Segoe UI"/>
          <w:sz w:val="18"/>
          <w:szCs w:val="18"/>
        </w:rPr>
        <w:t>Clean and maintain trucking access routes for all equipment, including street sweeping as required for this scope of work.</w:t>
      </w:r>
    </w:p>
    <w:p w14:paraId="364B7ED4" w14:textId="77777777" w:rsidR="00035399" w:rsidRPr="00931B82" w:rsidRDefault="00035399" w:rsidP="00035399">
      <w:pPr>
        <w:pStyle w:val="ListParagraph"/>
        <w:numPr>
          <w:ilvl w:val="1"/>
          <w:numId w:val="3"/>
        </w:numPr>
        <w:jc w:val="both"/>
        <w:rPr>
          <w:rFonts w:ascii="Segoe UI" w:hAnsi="Segoe UI" w:cs="Segoe UI"/>
          <w:sz w:val="18"/>
          <w:szCs w:val="18"/>
        </w:rPr>
      </w:pPr>
      <w:r w:rsidRPr="00931B82">
        <w:rPr>
          <w:rFonts w:ascii="Segoe UI" w:hAnsi="Segoe UI" w:cs="Segoe UI"/>
          <w:sz w:val="18"/>
          <w:szCs w:val="18"/>
        </w:rPr>
        <w:t xml:space="preserve">Adhere to FF/FL requirements, </w:t>
      </w:r>
      <w:r w:rsidRPr="00931B82">
        <w:rPr>
          <w:rFonts w:ascii="Segoe UI" w:hAnsi="Segoe UI" w:cs="Segoe UI"/>
          <w:color w:val="FF0000"/>
          <w:sz w:val="18"/>
          <w:szCs w:val="18"/>
        </w:rPr>
        <w:t xml:space="preserve">including testing, </w:t>
      </w:r>
      <w:r w:rsidRPr="00931B82">
        <w:rPr>
          <w:rFonts w:ascii="Segoe UI" w:hAnsi="Segoe UI" w:cs="Segoe UI"/>
          <w:sz w:val="18"/>
          <w:szCs w:val="18"/>
        </w:rPr>
        <w:t>as specified.</w:t>
      </w:r>
    </w:p>
    <w:p w14:paraId="094D59EB" w14:textId="77777777" w:rsidR="00035399" w:rsidRDefault="00035399" w:rsidP="00035399">
      <w:pPr>
        <w:pStyle w:val="ListParagraph"/>
        <w:numPr>
          <w:ilvl w:val="1"/>
          <w:numId w:val="3"/>
        </w:numPr>
        <w:spacing w:after="0"/>
        <w:jc w:val="both"/>
        <w:rPr>
          <w:rFonts w:ascii="Segoe UI" w:hAnsi="Segoe UI" w:cs="Segoe UI"/>
          <w:color w:val="FF0000"/>
          <w:sz w:val="18"/>
          <w:szCs w:val="18"/>
        </w:rPr>
      </w:pPr>
      <w:bookmarkStart w:id="6" w:name="_Hlk31196188"/>
      <w:r w:rsidRPr="009C6562">
        <w:rPr>
          <w:rFonts w:ascii="Segoe UI" w:hAnsi="Segoe UI" w:cs="Segoe UI"/>
          <w:color w:val="FF0000"/>
          <w:sz w:val="18"/>
          <w:szCs w:val="18"/>
        </w:rPr>
        <w:t>Include multiple mobilizations as may be required per the Preliminary Construction Schedule and Logistics Plan.</w:t>
      </w:r>
    </w:p>
    <w:bookmarkEnd w:id="6"/>
    <w:p w14:paraId="777F4A1C" w14:textId="77777777" w:rsidR="00035399" w:rsidRPr="000813BF" w:rsidRDefault="00035399" w:rsidP="00035399">
      <w:pPr>
        <w:pStyle w:val="ListParagraph"/>
        <w:ind w:left="1440"/>
        <w:jc w:val="both"/>
        <w:rPr>
          <w:rFonts w:ascii="Segoe UI" w:hAnsi="Segoe UI" w:cs="Segoe UI"/>
          <w:sz w:val="18"/>
          <w:szCs w:val="18"/>
        </w:rPr>
      </w:pPr>
    </w:p>
    <w:p w14:paraId="1CA21220" w14:textId="77777777" w:rsidR="00035399" w:rsidRPr="00D63EA3" w:rsidRDefault="00035399" w:rsidP="00035399">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lastRenderedPageBreak/>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6CEB616E" w14:textId="7B7B8198" w:rsidR="003F26C3" w:rsidRPr="003F26C3" w:rsidRDefault="003F26C3" w:rsidP="003F26C3">
      <w:pPr>
        <w:spacing w:after="0"/>
        <w:jc w:val="both"/>
        <w:rPr>
          <w:rFonts w:ascii="Segoe UI" w:hAnsi="Segoe UI" w:cs="Segoe UI"/>
          <w:sz w:val="18"/>
          <w:szCs w:val="18"/>
        </w:rPr>
      </w:pPr>
    </w:p>
    <w:p w14:paraId="4DADDC2E" w14:textId="77777777" w:rsidR="00B25621" w:rsidRDefault="00B25621" w:rsidP="00D772A5">
      <w:pPr>
        <w:spacing w:after="0"/>
        <w:jc w:val="both"/>
        <w:rPr>
          <w:rFonts w:ascii="Segoe UI" w:hAnsi="Segoe UI" w:cs="Segoe UI"/>
          <w:b/>
          <w:sz w:val="18"/>
          <w:szCs w:val="18"/>
        </w:rPr>
      </w:pPr>
    </w:p>
    <w:p w14:paraId="38CAFBC6" w14:textId="64F2B245" w:rsidR="005312F2" w:rsidRDefault="00605EE8" w:rsidP="00D772A5">
      <w:pPr>
        <w:spacing w:after="0"/>
        <w:jc w:val="both"/>
        <w:rPr>
          <w:rFonts w:ascii="Segoe UI" w:hAnsi="Segoe UI" w:cs="Segoe UI"/>
          <w:sz w:val="18"/>
          <w:szCs w:val="18"/>
        </w:rPr>
      </w:pPr>
      <w:r>
        <w:rPr>
          <w:rFonts w:ascii="Segoe UI" w:hAnsi="Segoe UI" w:cs="Segoe UI"/>
          <w:b/>
          <w:sz w:val="18"/>
          <w:szCs w:val="18"/>
        </w:rPr>
        <w:t>ALTERNATES</w:t>
      </w:r>
    </w:p>
    <w:p w14:paraId="71ADEE18" w14:textId="3894130B" w:rsidR="00605EE8" w:rsidRDefault="00605EE8" w:rsidP="00D772A5">
      <w:pPr>
        <w:spacing w:after="0"/>
        <w:jc w:val="both"/>
        <w:rPr>
          <w:rFonts w:ascii="Segoe UI" w:hAnsi="Segoe UI" w:cs="Segoe UI"/>
          <w:sz w:val="18"/>
          <w:szCs w:val="18"/>
        </w:rPr>
      </w:pPr>
    </w:p>
    <w:p w14:paraId="23AB5E72" w14:textId="025C5AB3" w:rsidR="00605EE8" w:rsidRDefault="00605EE8" w:rsidP="00D772A5">
      <w:pPr>
        <w:spacing w:after="0"/>
        <w:jc w:val="both"/>
        <w:rPr>
          <w:rFonts w:ascii="Segoe UI" w:hAnsi="Segoe UI" w:cs="Segoe UI"/>
          <w:sz w:val="18"/>
          <w:szCs w:val="18"/>
        </w:rPr>
      </w:pPr>
      <w:r>
        <w:rPr>
          <w:rFonts w:ascii="Segoe UI" w:hAnsi="Segoe UI" w:cs="Segoe UI"/>
          <w:sz w:val="18"/>
          <w:szCs w:val="18"/>
        </w:rPr>
        <w:t xml:space="preserve">The following alternates are identified in the Contract Documents or are Specifically Requested by </w:t>
      </w:r>
      <w:r w:rsidR="00FA00DC">
        <w:rPr>
          <w:rFonts w:ascii="Segoe UI" w:hAnsi="Segoe UI" w:cs="Segoe UI"/>
          <w:sz w:val="18"/>
          <w:szCs w:val="18"/>
        </w:rPr>
        <w:t>Contractor</w:t>
      </w:r>
      <w:r>
        <w:rPr>
          <w:rFonts w:ascii="Segoe UI" w:hAnsi="Segoe UI" w:cs="Segoe UI"/>
          <w:sz w:val="18"/>
          <w:szCs w:val="18"/>
        </w:rPr>
        <w:t xml:space="preserve"> through this Scope of Work Proposal Package.</w:t>
      </w:r>
    </w:p>
    <w:p w14:paraId="571CA692" w14:textId="77777777" w:rsidR="006D0BA9" w:rsidRDefault="006D0BA9" w:rsidP="006D0BA9">
      <w:pPr>
        <w:spacing w:after="0"/>
        <w:jc w:val="both"/>
        <w:rPr>
          <w:rFonts w:ascii="Segoe UI" w:hAnsi="Segoe UI" w:cs="Segoe UI"/>
          <w:sz w:val="18"/>
          <w:szCs w:val="18"/>
        </w:rPr>
      </w:pPr>
    </w:p>
    <w:p w14:paraId="6936E9D7" w14:textId="733580DB" w:rsidR="00C548A3" w:rsidRPr="00A26208" w:rsidRDefault="00C548A3" w:rsidP="00C548A3">
      <w:pPr>
        <w:spacing w:after="0"/>
        <w:jc w:val="both"/>
        <w:rPr>
          <w:rFonts w:ascii="Segoe UI" w:hAnsi="Segoe UI" w:cs="Segoe UI"/>
          <w:bCs/>
          <w:color w:val="FF0000"/>
          <w:sz w:val="18"/>
          <w:szCs w:val="18"/>
          <w:u w:val="single"/>
        </w:rPr>
      </w:pPr>
      <w:r w:rsidRPr="00A26208">
        <w:rPr>
          <w:rFonts w:ascii="Segoe UI" w:hAnsi="Segoe UI" w:cs="Segoe UI"/>
          <w:bCs/>
          <w:color w:val="FF0000"/>
          <w:sz w:val="18"/>
          <w:szCs w:val="18"/>
          <w:u w:val="single"/>
        </w:rPr>
        <w:t>Alternate 0</w:t>
      </w:r>
      <w:r>
        <w:rPr>
          <w:rFonts w:ascii="Segoe UI" w:hAnsi="Segoe UI" w:cs="Segoe UI"/>
          <w:bCs/>
          <w:color w:val="FF0000"/>
          <w:sz w:val="18"/>
          <w:szCs w:val="18"/>
          <w:u w:val="single"/>
        </w:rPr>
        <w:t>30</w:t>
      </w:r>
      <w:r w:rsidRPr="00A26208">
        <w:rPr>
          <w:rFonts w:ascii="Segoe UI" w:hAnsi="Segoe UI" w:cs="Segoe UI"/>
          <w:bCs/>
          <w:color w:val="FF0000"/>
          <w:sz w:val="18"/>
          <w:szCs w:val="18"/>
          <w:u w:val="single"/>
        </w:rPr>
        <w:t xml:space="preserve">.01 – (ADD) – </w:t>
      </w:r>
      <w:r>
        <w:rPr>
          <w:rFonts w:ascii="Segoe UI" w:hAnsi="Segoe UI" w:cs="Segoe UI"/>
          <w:bCs/>
          <w:color w:val="FF0000"/>
          <w:sz w:val="18"/>
          <w:szCs w:val="18"/>
          <w:u w:val="single"/>
        </w:rPr>
        <w:t>Flagpole Footing and Installation</w:t>
      </w:r>
    </w:p>
    <w:p w14:paraId="7AB5CE05" w14:textId="77777777" w:rsidR="00C548A3" w:rsidRPr="00A26208" w:rsidRDefault="00C548A3" w:rsidP="00C548A3">
      <w:pPr>
        <w:spacing w:after="0"/>
        <w:jc w:val="both"/>
        <w:rPr>
          <w:rFonts w:ascii="Segoe UI" w:hAnsi="Segoe UI" w:cs="Segoe UI"/>
          <w:bCs/>
          <w:color w:val="FF0000"/>
          <w:sz w:val="18"/>
          <w:szCs w:val="18"/>
        </w:rPr>
      </w:pPr>
      <w:r w:rsidRPr="00A26208">
        <w:rPr>
          <w:rFonts w:ascii="Segoe UI" w:hAnsi="Segoe UI" w:cs="Segoe UI"/>
          <w:bCs/>
          <w:color w:val="FF0000"/>
          <w:sz w:val="18"/>
          <w:szCs w:val="18"/>
        </w:rPr>
        <w:t xml:space="preserve">State the amount to be added to Subcontractor's Proposal to </w:t>
      </w:r>
      <w:r>
        <w:rPr>
          <w:rFonts w:ascii="Segoe UI" w:hAnsi="Segoe UI" w:cs="Segoe UI"/>
          <w:bCs/>
          <w:color w:val="FF0000"/>
          <w:sz w:val="18"/>
          <w:szCs w:val="18"/>
        </w:rPr>
        <w:t>p</w:t>
      </w:r>
      <w:r w:rsidRPr="009C4462">
        <w:rPr>
          <w:rFonts w:ascii="Segoe UI" w:hAnsi="Segoe UI" w:cs="Segoe UI"/>
          <w:bCs/>
          <w:color w:val="FF0000"/>
          <w:sz w:val="18"/>
          <w:szCs w:val="18"/>
        </w:rPr>
        <w:t>rovide flagpole foundation, and install flagpole (provided by others).</w:t>
      </w:r>
    </w:p>
    <w:p w14:paraId="4540A553" w14:textId="77777777" w:rsidR="00A8039F" w:rsidRDefault="00A8039F" w:rsidP="00D772A5">
      <w:pPr>
        <w:spacing w:after="0"/>
        <w:jc w:val="both"/>
        <w:rPr>
          <w:rFonts w:ascii="Segoe UI" w:hAnsi="Segoe UI" w:cs="Segoe UI"/>
          <w:b/>
          <w:sz w:val="18"/>
          <w:szCs w:val="18"/>
        </w:rPr>
      </w:pPr>
    </w:p>
    <w:p w14:paraId="7CD5CF56" w14:textId="77777777" w:rsidR="00035399" w:rsidRDefault="00035399" w:rsidP="00035399">
      <w:pPr>
        <w:spacing w:after="0"/>
        <w:jc w:val="both"/>
        <w:rPr>
          <w:rFonts w:ascii="Segoe UI" w:hAnsi="Segoe UI" w:cs="Segoe UI"/>
          <w:sz w:val="18"/>
          <w:szCs w:val="18"/>
        </w:rPr>
      </w:pPr>
      <w:r>
        <w:rPr>
          <w:rFonts w:ascii="Segoe UI" w:hAnsi="Segoe UI" w:cs="Segoe UI"/>
          <w:b/>
          <w:sz w:val="18"/>
          <w:szCs w:val="18"/>
        </w:rPr>
        <w:t>TRADE PARTNER VOLUNTARY ALTERNATES</w:t>
      </w:r>
    </w:p>
    <w:p w14:paraId="31801240" w14:textId="77777777" w:rsidR="00035399" w:rsidRDefault="00035399" w:rsidP="00035399">
      <w:pPr>
        <w:spacing w:after="0"/>
        <w:jc w:val="both"/>
        <w:rPr>
          <w:rFonts w:ascii="Segoe UI" w:hAnsi="Segoe UI" w:cs="Segoe UI"/>
          <w:sz w:val="18"/>
          <w:szCs w:val="18"/>
        </w:rPr>
      </w:pPr>
    </w:p>
    <w:p w14:paraId="1948EC68" w14:textId="77777777" w:rsidR="00035399" w:rsidRDefault="00035399" w:rsidP="00035399">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DA20C61" w14:textId="77777777" w:rsidR="00035399" w:rsidRDefault="00035399" w:rsidP="00035399">
      <w:pPr>
        <w:spacing w:after="0"/>
        <w:jc w:val="both"/>
        <w:rPr>
          <w:rFonts w:ascii="Segoe UI" w:hAnsi="Segoe UI" w:cs="Segoe UI"/>
          <w:sz w:val="18"/>
          <w:szCs w:val="18"/>
        </w:rPr>
      </w:pPr>
    </w:p>
    <w:p w14:paraId="6CC19A5C" w14:textId="77777777" w:rsidR="00035399" w:rsidRPr="00A72771" w:rsidRDefault="00035399" w:rsidP="00035399">
      <w:pPr>
        <w:spacing w:after="0"/>
        <w:jc w:val="both"/>
        <w:rPr>
          <w:rFonts w:ascii="Segoe UI" w:hAnsi="Segoe UI" w:cs="Segoe UI"/>
          <w:b/>
          <w:sz w:val="18"/>
          <w:szCs w:val="18"/>
        </w:rPr>
      </w:pPr>
      <w:r w:rsidRPr="00A72771">
        <w:rPr>
          <w:rFonts w:ascii="Segoe UI" w:hAnsi="Segoe UI" w:cs="Segoe UI"/>
          <w:b/>
          <w:sz w:val="18"/>
          <w:szCs w:val="18"/>
        </w:rPr>
        <w:t>DISCLAIMER</w:t>
      </w:r>
    </w:p>
    <w:p w14:paraId="5A4BB34E" w14:textId="77777777" w:rsidR="00035399" w:rsidRDefault="00035399" w:rsidP="00035399">
      <w:pPr>
        <w:spacing w:after="0"/>
        <w:jc w:val="both"/>
        <w:rPr>
          <w:rFonts w:ascii="Segoe UI" w:hAnsi="Segoe UI" w:cs="Segoe UI"/>
          <w:sz w:val="18"/>
          <w:szCs w:val="18"/>
        </w:rPr>
      </w:pPr>
    </w:p>
    <w:p w14:paraId="252AA927" w14:textId="77777777" w:rsidR="00035399" w:rsidRDefault="00035399" w:rsidP="00035399">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70A813A2" w14:textId="77777777" w:rsidR="00035399" w:rsidRDefault="00035399" w:rsidP="00035399">
      <w:pPr>
        <w:spacing w:after="0"/>
        <w:jc w:val="both"/>
        <w:rPr>
          <w:rFonts w:ascii="Segoe UI" w:hAnsi="Segoe UI" w:cs="Segoe UI"/>
          <w:b/>
          <w:sz w:val="18"/>
          <w:szCs w:val="18"/>
        </w:rPr>
      </w:pPr>
    </w:p>
    <w:p w14:paraId="390B346A" w14:textId="1773AEA1" w:rsidR="009D016C" w:rsidRPr="009D016C" w:rsidRDefault="00035399" w:rsidP="00035399">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035399">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30104582" w:rsidR="009E0D1C" w:rsidRPr="009E0D1C" w:rsidRDefault="009E0D1C" w:rsidP="00C24575">
    <w:pPr>
      <w:pStyle w:val="Header"/>
      <w:tabs>
        <w:tab w:val="clear" w:pos="4680"/>
        <w:tab w:val="left"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26AE9778">
          <wp:simplePos x="0" y="0"/>
          <wp:positionH relativeFrom="margin">
            <wp:align>left</wp:align>
          </wp:positionH>
          <wp:positionV relativeFrom="paragraph">
            <wp:posOffset>635</wp:posOffset>
          </wp:positionV>
          <wp:extent cx="959626" cy="457200"/>
          <wp:effectExtent l="0" t="0" r="0" b="0"/>
          <wp:wrapNone/>
          <wp:docPr id="2111587378" name="Picture 211158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003D41DB" w:rsidRPr="009E0D1C">
      <w:rPr>
        <w:rFonts w:ascii="Segoe UI" w:hAnsi="Segoe UI" w:cs="Segoe UI"/>
        <w:sz w:val="18"/>
        <w:szCs w:val="18"/>
      </w:rPr>
      <w:tab/>
    </w:r>
    <w:bookmarkStart w:id="7" w:name="_Hlk213926131"/>
    <w:r w:rsidR="003D41DB">
      <w:rPr>
        <w:rFonts w:ascii="Segoe UI" w:hAnsi="Segoe UI" w:cs="Segoe UI"/>
        <w:sz w:val="18"/>
        <w:szCs w:val="18"/>
      </w:rPr>
      <w:t>NCSD Tonopah High School Sports Complex</w:t>
    </w:r>
    <w:bookmarkEnd w:id="7"/>
    <w:r w:rsidR="00C24575">
      <w:rPr>
        <w:rFonts w:ascii="Segoe UI" w:hAnsi="Segoe UI" w:cs="Segoe UI"/>
        <w:sz w:val="18"/>
        <w:szCs w:val="18"/>
      </w:rPr>
      <w:tab/>
    </w:r>
    <w:r w:rsidR="00C24575">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9850AD56"/>
    <w:lvl w:ilvl="0" w:tplc="0409000F">
      <w:start w:val="1"/>
      <w:numFmt w:val="decimal"/>
      <w:lvlText w:val="%1."/>
      <w:lvlJc w:val="left"/>
      <w:pPr>
        <w:ind w:left="720" w:hanging="360"/>
      </w:pPr>
    </w:lvl>
    <w:lvl w:ilvl="1" w:tplc="4BC6846E">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32D96"/>
    <w:multiLevelType w:val="hybridMultilevel"/>
    <w:tmpl w:val="FD82285E"/>
    <w:lvl w:ilvl="0" w:tplc="4926C9E2">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876648570">
    <w:abstractNumId w:val="3"/>
  </w:num>
  <w:num w:numId="2" w16cid:durableId="655229399">
    <w:abstractNumId w:val="4"/>
  </w:num>
  <w:num w:numId="3" w16cid:durableId="808472067">
    <w:abstractNumId w:val="0"/>
  </w:num>
  <w:num w:numId="4" w16cid:durableId="1202016857">
    <w:abstractNumId w:val="5"/>
  </w:num>
  <w:num w:numId="5" w16cid:durableId="672296574">
    <w:abstractNumId w:val="2"/>
  </w:num>
  <w:num w:numId="6" w16cid:durableId="717751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53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24143"/>
    <w:rsid w:val="000250C7"/>
    <w:rsid w:val="0002656E"/>
    <w:rsid w:val="00035399"/>
    <w:rsid w:val="00044347"/>
    <w:rsid w:val="00046753"/>
    <w:rsid w:val="00062C61"/>
    <w:rsid w:val="000642D1"/>
    <w:rsid w:val="00067445"/>
    <w:rsid w:val="00072BB9"/>
    <w:rsid w:val="000813BF"/>
    <w:rsid w:val="00087971"/>
    <w:rsid w:val="000A6AF1"/>
    <w:rsid w:val="000F063B"/>
    <w:rsid w:val="000F4439"/>
    <w:rsid w:val="00103962"/>
    <w:rsid w:val="00123243"/>
    <w:rsid w:val="0012615F"/>
    <w:rsid w:val="00140707"/>
    <w:rsid w:val="00164BF0"/>
    <w:rsid w:val="001659F9"/>
    <w:rsid w:val="001C265B"/>
    <w:rsid w:val="001C46D6"/>
    <w:rsid w:val="0021714D"/>
    <w:rsid w:val="00221B67"/>
    <w:rsid w:val="00231614"/>
    <w:rsid w:val="0023231B"/>
    <w:rsid w:val="00240DCB"/>
    <w:rsid w:val="00241103"/>
    <w:rsid w:val="002746D1"/>
    <w:rsid w:val="00291BD6"/>
    <w:rsid w:val="00296EB4"/>
    <w:rsid w:val="002D50BC"/>
    <w:rsid w:val="00300F85"/>
    <w:rsid w:val="00305F26"/>
    <w:rsid w:val="0031744D"/>
    <w:rsid w:val="00317AE2"/>
    <w:rsid w:val="00340CB2"/>
    <w:rsid w:val="00346DC6"/>
    <w:rsid w:val="00361044"/>
    <w:rsid w:val="00367382"/>
    <w:rsid w:val="00370C03"/>
    <w:rsid w:val="003942AC"/>
    <w:rsid w:val="003A12A8"/>
    <w:rsid w:val="003B0424"/>
    <w:rsid w:val="003B17E4"/>
    <w:rsid w:val="003B1934"/>
    <w:rsid w:val="003B37D0"/>
    <w:rsid w:val="003C6050"/>
    <w:rsid w:val="003D41DB"/>
    <w:rsid w:val="003D4B9A"/>
    <w:rsid w:val="003D50E5"/>
    <w:rsid w:val="003D6268"/>
    <w:rsid w:val="003D6F2E"/>
    <w:rsid w:val="003F0E1C"/>
    <w:rsid w:val="003F26C3"/>
    <w:rsid w:val="00406D5F"/>
    <w:rsid w:val="004144DD"/>
    <w:rsid w:val="00424693"/>
    <w:rsid w:val="00425279"/>
    <w:rsid w:val="004677B2"/>
    <w:rsid w:val="0048472C"/>
    <w:rsid w:val="00491457"/>
    <w:rsid w:val="004C12AC"/>
    <w:rsid w:val="004E2622"/>
    <w:rsid w:val="00520F6D"/>
    <w:rsid w:val="00530E60"/>
    <w:rsid w:val="005312F2"/>
    <w:rsid w:val="00540217"/>
    <w:rsid w:val="0055390F"/>
    <w:rsid w:val="005631B0"/>
    <w:rsid w:val="0056347E"/>
    <w:rsid w:val="005647E8"/>
    <w:rsid w:val="005B09E1"/>
    <w:rsid w:val="005B33EB"/>
    <w:rsid w:val="005D78AF"/>
    <w:rsid w:val="005E111C"/>
    <w:rsid w:val="005F76FA"/>
    <w:rsid w:val="005F7B8A"/>
    <w:rsid w:val="00605EE8"/>
    <w:rsid w:val="006101B1"/>
    <w:rsid w:val="00621FB4"/>
    <w:rsid w:val="00635BED"/>
    <w:rsid w:val="00661223"/>
    <w:rsid w:val="0066425F"/>
    <w:rsid w:val="006717CC"/>
    <w:rsid w:val="006C126B"/>
    <w:rsid w:val="006C4A09"/>
    <w:rsid w:val="006D0BA9"/>
    <w:rsid w:val="006E49FA"/>
    <w:rsid w:val="007041C3"/>
    <w:rsid w:val="00724A6B"/>
    <w:rsid w:val="007369B3"/>
    <w:rsid w:val="007525AF"/>
    <w:rsid w:val="00760CCB"/>
    <w:rsid w:val="007C1CEF"/>
    <w:rsid w:val="007C5AE1"/>
    <w:rsid w:val="0080471C"/>
    <w:rsid w:val="00810AB1"/>
    <w:rsid w:val="008256F4"/>
    <w:rsid w:val="00825FA2"/>
    <w:rsid w:val="00846E5F"/>
    <w:rsid w:val="008521DA"/>
    <w:rsid w:val="008865FF"/>
    <w:rsid w:val="00891C1B"/>
    <w:rsid w:val="008C1152"/>
    <w:rsid w:val="008D042D"/>
    <w:rsid w:val="008E474F"/>
    <w:rsid w:val="008F7312"/>
    <w:rsid w:val="00916B0B"/>
    <w:rsid w:val="009235FF"/>
    <w:rsid w:val="00930E3F"/>
    <w:rsid w:val="00931B82"/>
    <w:rsid w:val="0096645B"/>
    <w:rsid w:val="00981E56"/>
    <w:rsid w:val="009A17E1"/>
    <w:rsid w:val="009A79A6"/>
    <w:rsid w:val="009C6562"/>
    <w:rsid w:val="009D016C"/>
    <w:rsid w:val="009E0D1C"/>
    <w:rsid w:val="009F14D5"/>
    <w:rsid w:val="009F33F7"/>
    <w:rsid w:val="00A424F6"/>
    <w:rsid w:val="00A435D4"/>
    <w:rsid w:val="00A62FF6"/>
    <w:rsid w:val="00A6696E"/>
    <w:rsid w:val="00A72771"/>
    <w:rsid w:val="00A8039F"/>
    <w:rsid w:val="00AC0989"/>
    <w:rsid w:val="00AD747C"/>
    <w:rsid w:val="00AE6C0D"/>
    <w:rsid w:val="00AE7307"/>
    <w:rsid w:val="00B1445A"/>
    <w:rsid w:val="00B25621"/>
    <w:rsid w:val="00B339A0"/>
    <w:rsid w:val="00B421C4"/>
    <w:rsid w:val="00B4583E"/>
    <w:rsid w:val="00B670BF"/>
    <w:rsid w:val="00B705ED"/>
    <w:rsid w:val="00B7295F"/>
    <w:rsid w:val="00B72FE5"/>
    <w:rsid w:val="00B731FA"/>
    <w:rsid w:val="00B773A8"/>
    <w:rsid w:val="00B945F7"/>
    <w:rsid w:val="00B949D4"/>
    <w:rsid w:val="00BA5D47"/>
    <w:rsid w:val="00BB24F9"/>
    <w:rsid w:val="00BD08FD"/>
    <w:rsid w:val="00BE248D"/>
    <w:rsid w:val="00BE3B5F"/>
    <w:rsid w:val="00C02D0B"/>
    <w:rsid w:val="00C24575"/>
    <w:rsid w:val="00C33473"/>
    <w:rsid w:val="00C414D6"/>
    <w:rsid w:val="00C548A3"/>
    <w:rsid w:val="00C97572"/>
    <w:rsid w:val="00CD5F2A"/>
    <w:rsid w:val="00CE670E"/>
    <w:rsid w:val="00D03D14"/>
    <w:rsid w:val="00D15ABD"/>
    <w:rsid w:val="00D2029C"/>
    <w:rsid w:val="00D21DEB"/>
    <w:rsid w:val="00D71F64"/>
    <w:rsid w:val="00D772A5"/>
    <w:rsid w:val="00D933F9"/>
    <w:rsid w:val="00DA1146"/>
    <w:rsid w:val="00DB14F9"/>
    <w:rsid w:val="00DF094B"/>
    <w:rsid w:val="00DF27E6"/>
    <w:rsid w:val="00E01FF5"/>
    <w:rsid w:val="00E13940"/>
    <w:rsid w:val="00E15A62"/>
    <w:rsid w:val="00E264D8"/>
    <w:rsid w:val="00E4553C"/>
    <w:rsid w:val="00E51CB0"/>
    <w:rsid w:val="00E650E9"/>
    <w:rsid w:val="00E725E9"/>
    <w:rsid w:val="00E75E68"/>
    <w:rsid w:val="00E8178A"/>
    <w:rsid w:val="00E94F85"/>
    <w:rsid w:val="00E964E0"/>
    <w:rsid w:val="00EF60F5"/>
    <w:rsid w:val="00F046CB"/>
    <w:rsid w:val="00F5620D"/>
    <w:rsid w:val="00F5632C"/>
    <w:rsid w:val="00F71463"/>
    <w:rsid w:val="00FA00DC"/>
    <w:rsid w:val="00FB1006"/>
    <w:rsid w:val="00FB6E44"/>
    <w:rsid w:val="00FC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7041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1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A5019-0747-41B6-99CE-2754E94D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2072</Words>
  <Characters>12184</Characters>
  <Application>Microsoft Office Word</Application>
  <DocSecurity>0</DocSecurity>
  <Lines>238</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19</cp:revision>
  <cp:lastPrinted>2024-02-02T19:56:00Z</cp:lastPrinted>
  <dcterms:created xsi:type="dcterms:W3CDTF">2025-11-14T17:11:00Z</dcterms:created>
  <dcterms:modified xsi:type="dcterms:W3CDTF">2026-04-20T20:22:00Z</dcterms:modified>
</cp:coreProperties>
</file>