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09003" w14:textId="77777777" w:rsidR="00224675" w:rsidRPr="00224675" w:rsidRDefault="00224675" w:rsidP="00224675">
      <w:pPr>
        <w:rPr>
          <w:b/>
          <w:bCs/>
        </w:rPr>
      </w:pPr>
      <w:r w:rsidRPr="00224675">
        <w:rPr>
          <w:b/>
          <w:bCs/>
        </w:rPr>
        <w:t>The Twelve Apostles</w:t>
      </w:r>
    </w:p>
    <w:p w14:paraId="21519C08" w14:textId="77777777" w:rsidR="00224675" w:rsidRPr="00224675" w:rsidRDefault="00224675" w:rsidP="00224675">
      <w:pPr>
        <w:rPr>
          <w:b/>
          <w:bCs/>
        </w:rPr>
      </w:pPr>
      <w:r w:rsidRPr="00224675">
        <w:rPr>
          <w:b/>
          <w:bCs/>
        </w:rPr>
        <w:t>Peter (Simon Peter)</w:t>
      </w:r>
    </w:p>
    <w:p w14:paraId="52DBA9AF" w14:textId="77777777" w:rsidR="00224675" w:rsidRPr="00224675" w:rsidRDefault="00224675" w:rsidP="00224675">
      <w:pPr>
        <w:numPr>
          <w:ilvl w:val="0"/>
          <w:numId w:val="3"/>
        </w:numPr>
      </w:pPr>
      <w:r w:rsidRPr="00224675">
        <w:rPr>
          <w:b/>
          <w:bCs/>
        </w:rPr>
        <w:t>Ministry / role:</w:t>
      </w:r>
      <w:r w:rsidRPr="00224675">
        <w:t> Correct that he was the leading figure among the Twelve (e.g., Pentecost leadership in Acts; “rock” language is traditionally applied to Peter). 1</w:t>
      </w:r>
    </w:p>
    <w:p w14:paraId="5009830D" w14:textId="77777777" w:rsidR="00224675" w:rsidRPr="00224675" w:rsidRDefault="00224675" w:rsidP="00224675">
      <w:pPr>
        <w:numPr>
          <w:ilvl w:val="0"/>
          <w:numId w:val="3"/>
        </w:numPr>
      </w:pPr>
      <w:r w:rsidRPr="00224675">
        <w:rPr>
          <w:b/>
          <w:bCs/>
        </w:rPr>
        <w:t>First bishop of Rome / pope:</w:t>
      </w:r>
      <w:r w:rsidRPr="00224675">
        <w:t> Your claim reflects later Church understanding of Peter’s ministry ending in Rome and the Bishop of Rome’s link to Peter, but </w:t>
      </w:r>
      <w:r w:rsidRPr="00224675">
        <w:rPr>
          <w:b/>
          <w:bCs/>
        </w:rPr>
        <w:t>your exact phrasing (“first bishop of Rome”) is not something I can directly verify from the provided sources</w:t>
      </w:r>
      <w:r w:rsidRPr="00224675">
        <w:t>.</w:t>
      </w:r>
    </w:p>
    <w:p w14:paraId="17F579D1" w14:textId="77777777" w:rsidR="00224675" w:rsidRPr="00224675" w:rsidRDefault="00224675" w:rsidP="00224675">
      <w:pPr>
        <w:numPr>
          <w:ilvl w:val="0"/>
          <w:numId w:val="3"/>
        </w:numPr>
      </w:pPr>
      <w:r w:rsidRPr="00224675">
        <w:rPr>
          <w:b/>
          <w:bCs/>
        </w:rPr>
        <w:t>Death:</w:t>
      </w:r>
      <w:r w:rsidRPr="00224675">
        <w:t> Correct in substance: </w:t>
      </w:r>
      <w:r w:rsidRPr="00224675">
        <w:rPr>
          <w:b/>
          <w:bCs/>
        </w:rPr>
        <w:t>martyrdom in Rome under Nero</w:t>
      </w:r>
      <w:r w:rsidRPr="00224675">
        <w:t>, dated approximately </w:t>
      </w:r>
      <w:r w:rsidRPr="00224675">
        <w:rPr>
          <w:b/>
          <w:bCs/>
        </w:rPr>
        <w:t>c. 64–68</w:t>
      </w:r>
      <w:r w:rsidRPr="00224675">
        <w:t>.</w:t>
      </w:r>
    </w:p>
    <w:p w14:paraId="3F4F1693" w14:textId="77777777" w:rsidR="00224675" w:rsidRPr="00224675" w:rsidRDefault="00224675" w:rsidP="00224675">
      <w:pPr>
        <w:numPr>
          <w:ilvl w:val="0"/>
          <w:numId w:val="3"/>
        </w:numPr>
      </w:pPr>
      <w:r w:rsidRPr="00224675">
        <w:rPr>
          <w:b/>
          <w:bCs/>
        </w:rPr>
        <w:t>Crucified upside down “at his own request”:</w:t>
      </w:r>
      <w:r w:rsidRPr="00224675">
        <w:t> This “upside down” detail is attributed to </w:t>
      </w:r>
      <w:proofErr w:type="spellStart"/>
      <w:r w:rsidRPr="00224675">
        <w:rPr>
          <w:b/>
          <w:bCs/>
        </w:rPr>
        <w:t>Hegesippus</w:t>
      </w:r>
      <w:proofErr w:type="spellEnd"/>
      <w:r w:rsidRPr="00224675">
        <w:rPr>
          <w:b/>
          <w:bCs/>
        </w:rPr>
        <w:t>/Eusebius tradition</w:t>
      </w:r>
      <w:r w:rsidRPr="00224675">
        <w:t> (“at his own request”). 2</w:t>
      </w:r>
    </w:p>
    <w:p w14:paraId="5821E276" w14:textId="77777777" w:rsidR="00224675" w:rsidRPr="00224675" w:rsidRDefault="00224675" w:rsidP="00224675">
      <w:pPr>
        <w:rPr>
          <w:b/>
          <w:bCs/>
        </w:rPr>
      </w:pPr>
      <w:r w:rsidRPr="00224675">
        <w:rPr>
          <w:b/>
          <w:bCs/>
        </w:rPr>
        <w:t>Andrew (Peter’s brother)</w:t>
      </w:r>
    </w:p>
    <w:p w14:paraId="26F9B9A3" w14:textId="77777777" w:rsidR="00224675" w:rsidRPr="00224675" w:rsidRDefault="00224675" w:rsidP="00224675">
      <w:pPr>
        <w:numPr>
          <w:ilvl w:val="0"/>
          <w:numId w:val="4"/>
        </w:numPr>
      </w:pPr>
      <w:r w:rsidRPr="00224675">
        <w:rPr>
          <w:b/>
          <w:bCs/>
        </w:rPr>
        <w:t>Ministry:</w:t>
      </w:r>
      <w:r w:rsidRPr="00224675">
        <w:t> Your geography (Asia Minor / Greece / Scythia) is consistent with the broad tradition that he preached in various regions, including Scythia, but the provided material here mainly emphasizes his martyrdom rather than a fully verifiable travel itinerary. 3</w:t>
      </w:r>
    </w:p>
    <w:p w14:paraId="555363DA" w14:textId="77777777" w:rsidR="00224675" w:rsidRPr="00224675" w:rsidRDefault="00224675" w:rsidP="00224675">
      <w:pPr>
        <w:numPr>
          <w:ilvl w:val="0"/>
          <w:numId w:val="4"/>
        </w:numPr>
      </w:pPr>
      <w:r w:rsidRPr="00224675">
        <w:rPr>
          <w:b/>
          <w:bCs/>
        </w:rPr>
        <w:t>Death:</w:t>
      </w:r>
      <w:r w:rsidRPr="00224675">
        <w:t> Correct that he was martyred at </w:t>
      </w:r>
      <w:r w:rsidRPr="00224675">
        <w:rPr>
          <w:b/>
          <w:bCs/>
        </w:rPr>
        <w:t>Patras (Greece)</w:t>
      </w:r>
      <w:r w:rsidRPr="00224675">
        <w:t> around </w:t>
      </w:r>
      <w:r w:rsidRPr="00224675">
        <w:rPr>
          <w:b/>
          <w:bCs/>
        </w:rPr>
        <w:t>c. 60</w:t>
      </w:r>
      <w:r w:rsidRPr="00224675">
        <w:t>.</w:t>
      </w:r>
    </w:p>
    <w:p w14:paraId="7B2A8087" w14:textId="77777777" w:rsidR="00224675" w:rsidRPr="00224675" w:rsidRDefault="00224675" w:rsidP="00224675">
      <w:pPr>
        <w:numPr>
          <w:ilvl w:val="0"/>
          <w:numId w:val="4"/>
        </w:numPr>
      </w:pPr>
      <w:r w:rsidRPr="00224675">
        <w:rPr>
          <w:b/>
          <w:bCs/>
        </w:rPr>
        <w:t>“X-shaped cross”:</w:t>
      </w:r>
      <w:r w:rsidRPr="00224675">
        <w:t> Correct in tradition: he is often depicted as martyred on an </w:t>
      </w:r>
      <w:r w:rsidRPr="00224675">
        <w:rPr>
          <w:b/>
          <w:bCs/>
        </w:rPr>
        <w:t>X-shaped (“saltire”)</w:t>
      </w:r>
      <w:r w:rsidRPr="00224675">
        <w:t> cross.</w:t>
      </w:r>
    </w:p>
    <w:p w14:paraId="2891AF2F" w14:textId="77777777" w:rsidR="00224675" w:rsidRPr="00224675" w:rsidRDefault="00224675" w:rsidP="00224675">
      <w:pPr>
        <w:rPr>
          <w:b/>
          <w:bCs/>
        </w:rPr>
      </w:pPr>
      <w:r w:rsidRPr="00224675">
        <w:rPr>
          <w:b/>
          <w:bCs/>
        </w:rPr>
        <w:t>James (Son of Zebedee / “the Greater”)</w:t>
      </w:r>
    </w:p>
    <w:p w14:paraId="77FA6687" w14:textId="77777777" w:rsidR="00224675" w:rsidRPr="00224675" w:rsidRDefault="00224675" w:rsidP="00224675">
      <w:pPr>
        <w:numPr>
          <w:ilvl w:val="0"/>
          <w:numId w:val="5"/>
        </w:numPr>
      </w:pPr>
      <w:r w:rsidRPr="00224675">
        <w:rPr>
          <w:b/>
          <w:bCs/>
        </w:rPr>
        <w:t>Ministry (inner circle):</w:t>
      </w:r>
      <w:r w:rsidRPr="00224675">
        <w:t> Correct that he belonged to Jesus’ prominent circle with Peter and John.</w:t>
      </w:r>
    </w:p>
    <w:p w14:paraId="5C3C3BAF" w14:textId="77777777" w:rsidR="00224675" w:rsidRPr="00224675" w:rsidRDefault="00224675" w:rsidP="00224675">
      <w:pPr>
        <w:numPr>
          <w:ilvl w:val="0"/>
          <w:numId w:val="5"/>
        </w:numPr>
      </w:pPr>
      <w:r w:rsidRPr="00224675">
        <w:rPr>
          <w:b/>
          <w:bCs/>
        </w:rPr>
        <w:t>Death:</w:t>
      </w:r>
      <w:r w:rsidRPr="00224675">
        <w:t> Correct in substance: </w:t>
      </w:r>
      <w:r w:rsidRPr="00224675">
        <w:rPr>
          <w:b/>
          <w:bCs/>
        </w:rPr>
        <w:t>martyred in Jerusalem by Herod Agrippa I</w:t>
      </w:r>
      <w:r w:rsidRPr="00224675">
        <w:t>, around </w:t>
      </w:r>
      <w:r w:rsidRPr="00224675">
        <w:rPr>
          <w:b/>
          <w:bCs/>
        </w:rPr>
        <w:t>c. 44</w:t>
      </w:r>
      <w:r w:rsidRPr="00224675">
        <w:t>, and </w:t>
      </w:r>
      <w:r w:rsidRPr="00224675">
        <w:rPr>
          <w:b/>
          <w:bCs/>
        </w:rPr>
        <w:t>killed with the sword</w:t>
      </w:r>
      <w:r w:rsidRPr="00224675">
        <w:t> is explicitly noted in the tradition.</w:t>
      </w:r>
    </w:p>
    <w:p w14:paraId="0DCA7F1F" w14:textId="77777777" w:rsidR="00224675" w:rsidRPr="00224675" w:rsidRDefault="00224675" w:rsidP="00224675">
      <w:pPr>
        <w:numPr>
          <w:ilvl w:val="0"/>
          <w:numId w:val="5"/>
        </w:numPr>
      </w:pPr>
      <w:r w:rsidRPr="00224675">
        <w:rPr>
          <w:b/>
          <w:bCs/>
        </w:rPr>
        <w:t>“First apostle to be martyred”:</w:t>
      </w:r>
      <w:r w:rsidRPr="00224675">
        <w:t> This is a common claim in popular tradition, but </w:t>
      </w:r>
      <w:r w:rsidRPr="00224675">
        <w:rPr>
          <w:b/>
          <w:bCs/>
        </w:rPr>
        <w:t>the provided sources here emphasize the Jerusalem martyrdom date</w:t>
      </w:r>
      <w:r w:rsidRPr="00224675">
        <w:t> more than making a fully sourced comparative statement of “first.”</w:t>
      </w:r>
    </w:p>
    <w:p w14:paraId="2C7B73DF" w14:textId="77777777" w:rsidR="00224675" w:rsidRPr="00224675" w:rsidRDefault="00224675" w:rsidP="00224675">
      <w:pPr>
        <w:rPr>
          <w:b/>
          <w:bCs/>
        </w:rPr>
      </w:pPr>
      <w:r w:rsidRPr="00224675">
        <w:rPr>
          <w:b/>
          <w:bCs/>
        </w:rPr>
        <w:t>John (Son of Zebedee / “the Beloved”)</w:t>
      </w:r>
    </w:p>
    <w:p w14:paraId="171900EA" w14:textId="77777777" w:rsidR="00224675" w:rsidRPr="00224675" w:rsidRDefault="00224675" w:rsidP="00224675">
      <w:pPr>
        <w:numPr>
          <w:ilvl w:val="0"/>
          <w:numId w:val="6"/>
        </w:numPr>
      </w:pPr>
      <w:r w:rsidRPr="00224675">
        <w:rPr>
          <w:b/>
          <w:bCs/>
        </w:rPr>
        <w:t>Ministry:</w:t>
      </w:r>
      <w:r w:rsidRPr="00224675">
        <w:t> Your points align with the provided materials: </w:t>
      </w:r>
      <w:r w:rsidRPr="00224675">
        <w:rPr>
          <w:b/>
          <w:bCs/>
        </w:rPr>
        <w:t>author of the Fourth Gospel, Epistles, and Revelation</w:t>
      </w:r>
      <w:r w:rsidRPr="00224675">
        <w:t> and a leading role in the early Church.</w:t>
      </w:r>
    </w:p>
    <w:p w14:paraId="3544CEC0" w14:textId="77777777" w:rsidR="00224675" w:rsidRPr="00224675" w:rsidRDefault="00224675" w:rsidP="00224675">
      <w:pPr>
        <w:numPr>
          <w:ilvl w:val="0"/>
          <w:numId w:val="6"/>
        </w:numPr>
      </w:pPr>
      <w:r w:rsidRPr="00224675">
        <w:rPr>
          <w:b/>
          <w:bCs/>
        </w:rPr>
        <w:lastRenderedPageBreak/>
        <w:t>Death:</w:t>
      </w:r>
      <w:r w:rsidRPr="00224675">
        <w:t> Correct that the tradition holds he </w:t>
      </w:r>
      <w:r w:rsidRPr="00224675">
        <w:rPr>
          <w:b/>
          <w:bCs/>
        </w:rPr>
        <w:t>died of natural causes</w:t>
      </w:r>
      <w:r w:rsidRPr="00224675">
        <w:t>, in </w:t>
      </w:r>
      <w:r w:rsidRPr="00224675">
        <w:rPr>
          <w:b/>
          <w:bCs/>
        </w:rPr>
        <w:t>Ephesus</w:t>
      </w:r>
      <w:r w:rsidRPr="00224675">
        <w:t> around </w:t>
      </w:r>
      <w:r w:rsidRPr="00224675">
        <w:rPr>
          <w:b/>
          <w:bCs/>
        </w:rPr>
        <w:t>c. 99</w:t>
      </w:r>
      <w:r w:rsidRPr="00224675">
        <w:t>.</w:t>
      </w:r>
    </w:p>
    <w:p w14:paraId="2BBC6901" w14:textId="77777777" w:rsidR="00224675" w:rsidRPr="00224675" w:rsidRDefault="00224675" w:rsidP="00224675">
      <w:pPr>
        <w:numPr>
          <w:ilvl w:val="0"/>
          <w:numId w:val="6"/>
        </w:numPr>
      </w:pPr>
      <w:r w:rsidRPr="00224675">
        <w:rPr>
          <w:b/>
          <w:bCs/>
        </w:rPr>
        <w:t>Exile to Patmos:</w:t>
      </w:r>
      <w:r w:rsidRPr="00224675">
        <w:t> Your wording (“exiled to Patmos”) is not directly verified in the provided sources; it may be true in broader tradition, but I’m not going to assert it as supported by what’s here.</w:t>
      </w:r>
    </w:p>
    <w:p w14:paraId="76150940" w14:textId="77777777" w:rsidR="00224675" w:rsidRPr="00224675" w:rsidRDefault="00224675" w:rsidP="00224675">
      <w:pPr>
        <w:rPr>
          <w:b/>
          <w:bCs/>
        </w:rPr>
      </w:pPr>
      <w:r w:rsidRPr="00224675">
        <w:rPr>
          <w:b/>
          <w:bCs/>
        </w:rPr>
        <w:t>Philip</w:t>
      </w:r>
    </w:p>
    <w:p w14:paraId="2010DDCE" w14:textId="77777777" w:rsidR="00224675" w:rsidRPr="00224675" w:rsidRDefault="00224675" w:rsidP="00224675">
      <w:pPr>
        <w:numPr>
          <w:ilvl w:val="0"/>
          <w:numId w:val="7"/>
        </w:numPr>
      </w:pPr>
      <w:r w:rsidRPr="00224675">
        <w:rPr>
          <w:b/>
          <w:bCs/>
        </w:rPr>
        <w:t>Ministry:</w:t>
      </w:r>
      <w:r w:rsidRPr="00224675">
        <w:t> Correct that he preached in </w:t>
      </w:r>
      <w:r w:rsidRPr="00224675">
        <w:rPr>
          <w:b/>
          <w:bCs/>
        </w:rPr>
        <w:t>Phrygia (Asia Minor)</w:t>
      </w:r>
      <w:r w:rsidRPr="00224675">
        <w:t>.</w:t>
      </w:r>
    </w:p>
    <w:p w14:paraId="4219DD8F" w14:textId="77777777" w:rsidR="00224675" w:rsidRPr="00224675" w:rsidRDefault="00224675" w:rsidP="00224675">
      <w:pPr>
        <w:numPr>
          <w:ilvl w:val="0"/>
          <w:numId w:val="7"/>
        </w:numPr>
      </w:pPr>
      <w:r w:rsidRPr="00224675">
        <w:rPr>
          <w:b/>
          <w:bCs/>
        </w:rPr>
        <w:t>Death:</w:t>
      </w:r>
      <w:r w:rsidRPr="00224675">
        <w:t> Correct in broad outline: he was </w:t>
      </w:r>
      <w:r w:rsidRPr="00224675">
        <w:rPr>
          <w:b/>
          <w:bCs/>
        </w:rPr>
        <w:t xml:space="preserve">martyred at Hierapolis (modern </w:t>
      </w:r>
      <w:proofErr w:type="spellStart"/>
      <w:r w:rsidRPr="00224675">
        <w:rPr>
          <w:b/>
          <w:bCs/>
        </w:rPr>
        <w:t>Pamukkale</w:t>
      </w:r>
      <w:proofErr w:type="spellEnd"/>
      <w:r w:rsidRPr="00224675">
        <w:rPr>
          <w:b/>
          <w:bCs/>
        </w:rPr>
        <w:t>, Turkey)</w:t>
      </w:r>
      <w:r w:rsidRPr="00224675">
        <w:t>.</w:t>
      </w:r>
    </w:p>
    <w:p w14:paraId="755599DA" w14:textId="77777777" w:rsidR="00224675" w:rsidRPr="00224675" w:rsidRDefault="00224675" w:rsidP="00224675">
      <w:pPr>
        <w:numPr>
          <w:ilvl w:val="0"/>
          <w:numId w:val="7"/>
        </w:numPr>
      </w:pPr>
      <w:r w:rsidRPr="00224675">
        <w:rPr>
          <w:b/>
          <w:bCs/>
        </w:rPr>
        <w:t>“Crucifixion possibly upside down” and your date range:</w:t>
      </w:r>
      <w:r w:rsidRPr="00224675">
        <w:t> Not confirmed by the provided material; better to remove the “upside down” claim and avoid a precise 62–90 range.</w:t>
      </w:r>
    </w:p>
    <w:p w14:paraId="6FFC3767" w14:textId="77777777" w:rsidR="00224675" w:rsidRPr="00224675" w:rsidRDefault="00224675" w:rsidP="00224675">
      <w:pPr>
        <w:rPr>
          <w:b/>
          <w:bCs/>
        </w:rPr>
      </w:pPr>
      <w:r w:rsidRPr="00224675">
        <w:rPr>
          <w:b/>
          <w:bCs/>
        </w:rPr>
        <w:t>Bartholomew (likely Nathaniel)</w:t>
      </w:r>
    </w:p>
    <w:p w14:paraId="39E66A52" w14:textId="77777777" w:rsidR="00224675" w:rsidRPr="00224675" w:rsidRDefault="00224675" w:rsidP="00224675">
      <w:pPr>
        <w:numPr>
          <w:ilvl w:val="0"/>
          <w:numId w:val="8"/>
        </w:numPr>
      </w:pPr>
      <w:r w:rsidRPr="00224675">
        <w:rPr>
          <w:b/>
          <w:bCs/>
        </w:rPr>
        <w:t>No correction possible from the provided materials.</w:t>
      </w:r>
      <w:r w:rsidRPr="00224675">
        <w:t> The supplied sources do not give a Bartholomew profile comparable to the others, so statements like “preached in India/Armenia” and “flayed alive” can’t be verified or corrected here using the evidence you’ve been given.</w:t>
      </w:r>
    </w:p>
    <w:p w14:paraId="5789A806" w14:textId="77777777" w:rsidR="00224675" w:rsidRPr="00224675" w:rsidRDefault="00224675" w:rsidP="00224675">
      <w:pPr>
        <w:rPr>
          <w:b/>
          <w:bCs/>
        </w:rPr>
      </w:pPr>
      <w:r w:rsidRPr="00224675">
        <w:rPr>
          <w:b/>
          <w:bCs/>
        </w:rPr>
        <w:t>Matthew (Levi)</w:t>
      </w:r>
    </w:p>
    <w:p w14:paraId="56FFDF05" w14:textId="77777777" w:rsidR="00224675" w:rsidRPr="00224675" w:rsidRDefault="00224675" w:rsidP="00224675">
      <w:pPr>
        <w:numPr>
          <w:ilvl w:val="0"/>
          <w:numId w:val="9"/>
        </w:numPr>
      </w:pPr>
      <w:r w:rsidRPr="00224675">
        <w:rPr>
          <w:b/>
          <w:bCs/>
        </w:rPr>
        <w:t>Ministry:</w:t>
      </w:r>
      <w:r w:rsidRPr="00224675">
        <w:t> Correct that he was a </w:t>
      </w:r>
      <w:r w:rsidRPr="00224675">
        <w:rPr>
          <w:b/>
          <w:bCs/>
        </w:rPr>
        <w:t>Jewish tax collector called by Jesus</w:t>
      </w:r>
      <w:r w:rsidRPr="00224675">
        <w:t>, became one of the Twelve, and is the </w:t>
      </w:r>
      <w:r w:rsidRPr="00224675">
        <w:rPr>
          <w:b/>
          <w:bCs/>
        </w:rPr>
        <w:t>author of the Gospel of Matthew</w:t>
      </w:r>
      <w:r w:rsidRPr="00224675">
        <w:t>.</w:t>
      </w:r>
    </w:p>
    <w:p w14:paraId="311BB1C9" w14:textId="77777777" w:rsidR="00224675" w:rsidRPr="00224675" w:rsidRDefault="00224675" w:rsidP="00224675">
      <w:pPr>
        <w:numPr>
          <w:ilvl w:val="0"/>
          <w:numId w:val="9"/>
        </w:numPr>
      </w:pPr>
      <w:r w:rsidRPr="00224675">
        <w:rPr>
          <w:b/>
          <w:bCs/>
        </w:rPr>
        <w:t>Death:</w:t>
      </w:r>
      <w:r w:rsidRPr="00224675">
        <w:t> Your “martyred in Ethiopia” is broadly correct, but your </w:t>
      </w:r>
      <w:r w:rsidRPr="00224675">
        <w:rPr>
          <w:b/>
          <w:bCs/>
        </w:rPr>
        <w:t>date window (65–90)</w:t>
      </w:r>
      <w:r w:rsidRPr="00224675">
        <w:t> is not supported as precise in the provided sources; the materials instead give </w:t>
      </w:r>
      <w:r w:rsidRPr="00224675">
        <w:rPr>
          <w:b/>
          <w:bCs/>
        </w:rPr>
        <w:t>an approximate date around c. 74</w:t>
      </w:r>
      <w:r w:rsidRPr="00224675">
        <w:t>.</w:t>
      </w:r>
    </w:p>
    <w:p w14:paraId="0E80463D" w14:textId="77777777" w:rsidR="00224675" w:rsidRPr="00224675" w:rsidRDefault="00224675" w:rsidP="00224675">
      <w:pPr>
        <w:numPr>
          <w:ilvl w:val="0"/>
          <w:numId w:val="9"/>
        </w:numPr>
      </w:pPr>
      <w:r w:rsidRPr="00224675">
        <w:rPr>
          <w:b/>
          <w:bCs/>
        </w:rPr>
        <w:t>Method (“beheaded or sword”)</w:t>
      </w:r>
      <w:r w:rsidRPr="00224675">
        <w:t>: not clearly supported in the provided materials for Matthew specifically; it’s safer to omit the method unless you can cite a source.</w:t>
      </w:r>
    </w:p>
    <w:p w14:paraId="6A1339F2" w14:textId="77777777" w:rsidR="00224675" w:rsidRPr="00224675" w:rsidRDefault="00224675" w:rsidP="00224675">
      <w:pPr>
        <w:rPr>
          <w:b/>
          <w:bCs/>
        </w:rPr>
      </w:pPr>
      <w:r w:rsidRPr="00224675">
        <w:rPr>
          <w:b/>
          <w:bCs/>
        </w:rPr>
        <w:t>Thomas (Didymus)</w:t>
      </w:r>
    </w:p>
    <w:p w14:paraId="7EA2E40F" w14:textId="77777777" w:rsidR="00224675" w:rsidRPr="00224675" w:rsidRDefault="00224675" w:rsidP="00224675">
      <w:pPr>
        <w:numPr>
          <w:ilvl w:val="0"/>
          <w:numId w:val="10"/>
        </w:numPr>
      </w:pPr>
      <w:r w:rsidRPr="00224675">
        <w:rPr>
          <w:b/>
          <w:bCs/>
        </w:rPr>
        <w:t>Ministry:</w:t>
      </w:r>
      <w:r w:rsidRPr="00224675">
        <w:t> Correct that he is associated with doubt and later confession.</w:t>
      </w:r>
    </w:p>
    <w:p w14:paraId="4A1409E9" w14:textId="77777777" w:rsidR="00224675" w:rsidRPr="00224675" w:rsidRDefault="00224675" w:rsidP="00224675">
      <w:pPr>
        <w:numPr>
          <w:ilvl w:val="0"/>
          <w:numId w:val="10"/>
        </w:numPr>
      </w:pPr>
      <w:r w:rsidRPr="00224675">
        <w:rPr>
          <w:b/>
          <w:bCs/>
        </w:rPr>
        <w:t>Death:</w:t>
      </w:r>
      <w:r w:rsidRPr="00224675">
        <w:t> Your “India” is correct, but your “near Madras” location is more specific than what’s provided here. The materials place his death at </w:t>
      </w:r>
      <w:r w:rsidRPr="00224675">
        <w:rPr>
          <w:b/>
          <w:bCs/>
        </w:rPr>
        <w:t>Mylapore (India)</w:t>
      </w:r>
      <w:r w:rsidRPr="00224675">
        <w:t> around </w:t>
      </w:r>
      <w:r w:rsidRPr="00224675">
        <w:rPr>
          <w:b/>
          <w:bCs/>
        </w:rPr>
        <w:t>c. 72</w:t>
      </w:r>
      <w:r w:rsidRPr="00224675">
        <w:t>, and describe it as </w:t>
      </w:r>
      <w:r w:rsidRPr="00224675">
        <w:rPr>
          <w:b/>
          <w:bCs/>
        </w:rPr>
        <w:t>stabbing</w:t>
      </w:r>
      <w:r w:rsidRPr="00224675">
        <w:t>.</w:t>
      </w:r>
    </w:p>
    <w:p w14:paraId="7DCD1039" w14:textId="77777777" w:rsidR="00224675" w:rsidRPr="00224675" w:rsidRDefault="00224675" w:rsidP="00224675">
      <w:pPr>
        <w:rPr>
          <w:b/>
          <w:bCs/>
        </w:rPr>
      </w:pPr>
      <w:r w:rsidRPr="00224675">
        <w:rPr>
          <w:b/>
          <w:bCs/>
        </w:rPr>
        <w:t>James (Son of Alphaeus / “the Less”)</w:t>
      </w:r>
    </w:p>
    <w:p w14:paraId="3EF46014" w14:textId="77777777" w:rsidR="00224675" w:rsidRPr="00224675" w:rsidRDefault="00224675" w:rsidP="00224675">
      <w:pPr>
        <w:numPr>
          <w:ilvl w:val="0"/>
          <w:numId w:val="11"/>
        </w:numPr>
      </w:pPr>
      <w:r w:rsidRPr="00224675">
        <w:rPr>
          <w:b/>
          <w:bCs/>
        </w:rPr>
        <w:lastRenderedPageBreak/>
        <w:t>Ministry:</w:t>
      </w:r>
      <w:r w:rsidRPr="00224675">
        <w:t> Correct that he is </w:t>
      </w:r>
      <w:r w:rsidRPr="00224675">
        <w:rPr>
          <w:b/>
          <w:bCs/>
        </w:rPr>
        <w:t>traditionally identified as the first bishop of Jerusalem</w:t>
      </w:r>
      <w:r w:rsidRPr="00224675">
        <w:t>.</w:t>
      </w:r>
    </w:p>
    <w:p w14:paraId="4016C565" w14:textId="77777777" w:rsidR="00224675" w:rsidRPr="00224675" w:rsidRDefault="00224675" w:rsidP="00224675">
      <w:pPr>
        <w:numPr>
          <w:ilvl w:val="0"/>
          <w:numId w:val="11"/>
        </w:numPr>
      </w:pPr>
      <w:r w:rsidRPr="00224675">
        <w:rPr>
          <w:b/>
          <w:bCs/>
        </w:rPr>
        <w:t>Death:</w:t>
      </w:r>
      <w:r w:rsidRPr="00224675">
        <w:t> Your “martyred in Jerusalem around c. 62” is aligned with the provided materials.</w:t>
      </w:r>
    </w:p>
    <w:p w14:paraId="449F7D45" w14:textId="77777777" w:rsidR="00224675" w:rsidRPr="00224675" w:rsidRDefault="00224675" w:rsidP="00224675">
      <w:pPr>
        <w:numPr>
          <w:ilvl w:val="0"/>
          <w:numId w:val="11"/>
        </w:numPr>
      </w:pPr>
      <w:r w:rsidRPr="00224675">
        <w:rPr>
          <w:b/>
          <w:bCs/>
        </w:rPr>
        <w:t>“Stoned and then clubbed”</w:t>
      </w:r>
      <w:r w:rsidRPr="00224675">
        <w:t>: not confirmed in the provided material; you should avoid asserting that two-step sequence as certain.</w:t>
      </w:r>
    </w:p>
    <w:p w14:paraId="3595A825" w14:textId="77777777" w:rsidR="00224675" w:rsidRPr="00224675" w:rsidRDefault="00224675" w:rsidP="00224675">
      <w:pPr>
        <w:rPr>
          <w:b/>
          <w:bCs/>
        </w:rPr>
      </w:pPr>
      <w:r w:rsidRPr="00224675">
        <w:rPr>
          <w:b/>
          <w:bCs/>
        </w:rPr>
        <w:t>Jude (Thaddeus / “the Zealot” in some traditions)</w:t>
      </w:r>
    </w:p>
    <w:p w14:paraId="49605262" w14:textId="77777777" w:rsidR="00224675" w:rsidRPr="00224675" w:rsidRDefault="00224675" w:rsidP="00224675">
      <w:pPr>
        <w:numPr>
          <w:ilvl w:val="0"/>
          <w:numId w:val="12"/>
        </w:numPr>
      </w:pPr>
      <w:r w:rsidRPr="00224675">
        <w:rPr>
          <w:b/>
          <w:bCs/>
        </w:rPr>
        <w:t>Ministry / authorship:</w:t>
      </w:r>
      <w:r w:rsidRPr="00224675">
        <w:t> Correct that he is associated with the Epistle of </w:t>
      </w:r>
      <w:r w:rsidRPr="00224675">
        <w:rPr>
          <w:b/>
          <w:bCs/>
        </w:rPr>
        <w:t>Jude</w:t>
      </w:r>
      <w:r w:rsidRPr="00224675">
        <w:t> and is one of the Twelve.</w:t>
      </w:r>
    </w:p>
    <w:p w14:paraId="0F454342" w14:textId="77777777" w:rsidR="00224675" w:rsidRPr="00224675" w:rsidRDefault="00224675" w:rsidP="00224675">
      <w:pPr>
        <w:numPr>
          <w:ilvl w:val="0"/>
          <w:numId w:val="12"/>
        </w:numPr>
      </w:pPr>
      <w:r w:rsidRPr="00224675">
        <w:rPr>
          <w:b/>
          <w:bCs/>
        </w:rPr>
        <w:t>Where he preached:</w:t>
      </w:r>
      <w:r w:rsidRPr="00224675">
        <w:t> Correct in the broad sense, and the provided materials specify preaching </w:t>
      </w:r>
      <w:r w:rsidRPr="00224675">
        <w:rPr>
          <w:b/>
          <w:bCs/>
        </w:rPr>
        <w:t>in Judea, Samaria, and Persia</w:t>
      </w:r>
      <w:r w:rsidRPr="00224675">
        <w:t>.</w:t>
      </w:r>
    </w:p>
    <w:p w14:paraId="6F3203A8" w14:textId="77777777" w:rsidR="00224675" w:rsidRPr="00224675" w:rsidRDefault="00224675" w:rsidP="00224675">
      <w:pPr>
        <w:numPr>
          <w:ilvl w:val="0"/>
          <w:numId w:val="12"/>
        </w:numPr>
      </w:pPr>
      <w:r w:rsidRPr="00224675">
        <w:rPr>
          <w:b/>
          <w:bCs/>
        </w:rPr>
        <w:t>Death (“Persia 67–79” and “club or axe”)</w:t>
      </w:r>
      <w:r w:rsidRPr="00224675">
        <w:t>: the method and exact date range are </w:t>
      </w:r>
      <w:r w:rsidRPr="00224675">
        <w:rPr>
          <w:b/>
          <w:bCs/>
        </w:rPr>
        <w:t>not supported</w:t>
      </w:r>
      <w:r w:rsidRPr="00224675">
        <w:t> as you gave them; the source keeps it traditional/approximate.</w:t>
      </w:r>
    </w:p>
    <w:p w14:paraId="6CC32536" w14:textId="77777777" w:rsidR="00224675" w:rsidRPr="00224675" w:rsidRDefault="00224675" w:rsidP="00224675">
      <w:pPr>
        <w:rPr>
          <w:b/>
          <w:bCs/>
        </w:rPr>
      </w:pPr>
      <w:r w:rsidRPr="00224675">
        <w:rPr>
          <w:b/>
          <w:bCs/>
        </w:rPr>
        <w:t>Simon the Zealot</w:t>
      </w:r>
    </w:p>
    <w:p w14:paraId="15777916" w14:textId="77777777" w:rsidR="00224675" w:rsidRPr="00224675" w:rsidRDefault="00224675" w:rsidP="00224675">
      <w:pPr>
        <w:numPr>
          <w:ilvl w:val="0"/>
          <w:numId w:val="13"/>
        </w:numPr>
      </w:pPr>
      <w:r w:rsidRPr="00224675">
        <w:rPr>
          <w:b/>
          <w:bCs/>
        </w:rPr>
        <w:t>Ministry &amp; places:</w:t>
      </w:r>
      <w:r w:rsidRPr="00224675">
        <w:t> Your list (Persia/North Africa/Britain) reflects that traditions vary, but the provided materials emphasize </w:t>
      </w:r>
      <w:r w:rsidRPr="00224675">
        <w:rPr>
          <w:b/>
          <w:bCs/>
        </w:rPr>
        <w:t>uncertainty</w:t>
      </w:r>
      <w:r w:rsidRPr="00224675">
        <w:t>: many regions have been proposed.</w:t>
      </w:r>
    </w:p>
    <w:p w14:paraId="236D0D32" w14:textId="77777777" w:rsidR="00224675" w:rsidRPr="00224675" w:rsidRDefault="00224675" w:rsidP="00224675">
      <w:pPr>
        <w:numPr>
          <w:ilvl w:val="0"/>
          <w:numId w:val="13"/>
        </w:numPr>
      </w:pPr>
      <w:r w:rsidRPr="00224675">
        <w:rPr>
          <w:b/>
          <w:bCs/>
        </w:rPr>
        <w:t>Death details:</w:t>
      </w:r>
      <w:r w:rsidRPr="00224675">
        <w:t> Your “possibly crucifixion or sawn in half” is </w:t>
      </w:r>
      <w:r w:rsidRPr="00224675">
        <w:rPr>
          <w:i/>
          <w:iCs/>
        </w:rPr>
        <w:t>in line with</w:t>
      </w:r>
      <w:r w:rsidRPr="00224675">
        <w:t> the common attribute of </w:t>
      </w:r>
      <w:r w:rsidRPr="00224675">
        <w:rPr>
          <w:b/>
          <w:bCs/>
        </w:rPr>
        <w:t>the saw</w:t>
      </w:r>
      <w:r w:rsidRPr="00224675">
        <w:t> in tradition, but the provided materials again stress that </w:t>
      </w:r>
      <w:r w:rsidRPr="00224675">
        <w:rPr>
          <w:b/>
          <w:bCs/>
        </w:rPr>
        <w:t>exact details are uncertain</w:t>
      </w:r>
      <w:r w:rsidRPr="00224675">
        <w:t>.</w:t>
      </w:r>
    </w:p>
    <w:p w14:paraId="29A00697" w14:textId="77777777" w:rsidR="00224675" w:rsidRPr="00224675" w:rsidRDefault="00224675" w:rsidP="00224675">
      <w:pPr>
        <w:numPr>
          <w:ilvl w:val="0"/>
          <w:numId w:val="13"/>
        </w:numPr>
      </w:pPr>
      <w:r w:rsidRPr="00224675">
        <w:rPr>
          <w:b/>
          <w:bCs/>
        </w:rPr>
        <w:t>Exact date range (67–79):</w:t>
      </w:r>
      <w:r w:rsidRPr="00224675">
        <w:t> not supported as precise in the provided material; omit it.</w:t>
      </w:r>
    </w:p>
    <w:p w14:paraId="7B299702" w14:textId="77777777" w:rsidR="00224675" w:rsidRPr="00224675" w:rsidRDefault="00224675" w:rsidP="00224675">
      <w:pPr>
        <w:rPr>
          <w:b/>
          <w:bCs/>
        </w:rPr>
      </w:pPr>
      <w:r w:rsidRPr="00224675">
        <w:rPr>
          <w:b/>
          <w:bCs/>
        </w:rPr>
        <w:t>Judas Iscariot</w:t>
      </w:r>
    </w:p>
    <w:p w14:paraId="059324DC" w14:textId="77777777" w:rsidR="00224675" w:rsidRPr="00224675" w:rsidRDefault="00224675" w:rsidP="00224675">
      <w:pPr>
        <w:numPr>
          <w:ilvl w:val="0"/>
          <w:numId w:val="14"/>
        </w:numPr>
      </w:pPr>
      <w:r w:rsidRPr="00224675">
        <w:rPr>
          <w:b/>
          <w:bCs/>
        </w:rPr>
        <w:t>Betrayal and suicide by hanging:</w:t>
      </w:r>
      <w:r w:rsidRPr="00224675">
        <w:t> This is broadly consistent with the standard canonical accounts, and I don’t need to “correct” it based on the supplied material (though it’s also not directly supported/quoted in the provided sources).</w:t>
      </w:r>
    </w:p>
    <w:p w14:paraId="78F9CC95" w14:textId="77777777" w:rsidR="00224675" w:rsidRPr="00224675" w:rsidRDefault="00224675" w:rsidP="00224675">
      <w:pPr>
        <w:rPr>
          <w:b/>
          <w:bCs/>
        </w:rPr>
      </w:pPr>
      <w:r w:rsidRPr="00224675">
        <w:rPr>
          <w:b/>
          <w:bCs/>
        </w:rPr>
        <w:t>Other Key Figures</w:t>
      </w:r>
    </w:p>
    <w:p w14:paraId="222A66F8" w14:textId="77777777" w:rsidR="00224675" w:rsidRPr="00224675" w:rsidRDefault="00224675" w:rsidP="00224675">
      <w:pPr>
        <w:rPr>
          <w:b/>
          <w:bCs/>
        </w:rPr>
      </w:pPr>
      <w:r w:rsidRPr="00224675">
        <w:rPr>
          <w:b/>
          <w:bCs/>
        </w:rPr>
        <w:t>Matthias</w:t>
      </w:r>
    </w:p>
    <w:p w14:paraId="4FBCEEDE" w14:textId="77777777" w:rsidR="00224675" w:rsidRPr="00224675" w:rsidRDefault="00224675" w:rsidP="00224675">
      <w:pPr>
        <w:numPr>
          <w:ilvl w:val="0"/>
          <w:numId w:val="15"/>
        </w:numPr>
      </w:pPr>
      <w:r w:rsidRPr="00224675">
        <w:rPr>
          <w:b/>
          <w:bCs/>
        </w:rPr>
        <w:t>Replacement of Judas:</w:t>
      </w:r>
      <w:r w:rsidRPr="00224675">
        <w:t> Correct: he was chosen to replace Judas among the Twelve (Acts 1:23–26).</w:t>
      </w:r>
    </w:p>
    <w:p w14:paraId="1E248C06" w14:textId="77777777" w:rsidR="00224675" w:rsidRPr="00224675" w:rsidRDefault="00224675" w:rsidP="00224675">
      <w:pPr>
        <w:numPr>
          <w:ilvl w:val="0"/>
          <w:numId w:val="15"/>
        </w:numPr>
      </w:pPr>
      <w:r w:rsidRPr="00224675">
        <w:rPr>
          <w:b/>
          <w:bCs/>
        </w:rPr>
        <w:lastRenderedPageBreak/>
        <w:t>Ministry locations you gave (Judaea, Cappadocia, Caspian Sea):</w:t>
      </w:r>
      <w:r w:rsidRPr="00224675">
        <w:t> </w:t>
      </w:r>
      <w:r w:rsidRPr="00224675">
        <w:rPr>
          <w:b/>
          <w:bCs/>
        </w:rPr>
        <w:t>not confirmed</w:t>
      </w:r>
      <w:r w:rsidRPr="00224675">
        <w:t> by the provided materials.</w:t>
      </w:r>
    </w:p>
    <w:p w14:paraId="7B1C7FB1" w14:textId="77777777" w:rsidR="00224675" w:rsidRPr="00224675" w:rsidRDefault="00224675" w:rsidP="00224675">
      <w:pPr>
        <w:numPr>
          <w:ilvl w:val="0"/>
          <w:numId w:val="15"/>
        </w:numPr>
      </w:pPr>
      <w:r w:rsidRPr="00224675">
        <w:rPr>
          <w:b/>
          <w:bCs/>
        </w:rPr>
        <w:t>Death:</w:t>
      </w:r>
      <w:r w:rsidRPr="00224675">
        <w:t> Your “martyr around 65” and “crucifixion or hacked to death” are not supported with that specificity. The provided tradition includes </w:t>
      </w:r>
      <w:r w:rsidRPr="00224675">
        <w:rPr>
          <w:b/>
          <w:bCs/>
        </w:rPr>
        <w:t>vague/contradictory</w:t>
      </w:r>
      <w:r w:rsidRPr="00224675">
        <w:t> accounts:</w:t>
      </w:r>
    </w:p>
    <w:p w14:paraId="0F5BAE60" w14:textId="77777777" w:rsidR="00224675" w:rsidRPr="00224675" w:rsidRDefault="00224675" w:rsidP="00224675">
      <w:pPr>
        <w:numPr>
          <w:ilvl w:val="1"/>
          <w:numId w:val="15"/>
        </w:numPr>
      </w:pPr>
      <w:r w:rsidRPr="00224675">
        <w:rPr>
          <w:b/>
          <w:bCs/>
        </w:rPr>
        <w:t>Hippolytus</w:t>
      </w:r>
      <w:r w:rsidRPr="00224675">
        <w:t>: Matthias preached in </w:t>
      </w:r>
      <w:r w:rsidRPr="00224675">
        <w:rPr>
          <w:b/>
          <w:bCs/>
        </w:rPr>
        <w:t>Jerusalem</w:t>
      </w:r>
      <w:r w:rsidRPr="00224675">
        <w:t> and “fell asleep” and was buried there. 4</w:t>
      </w:r>
    </w:p>
    <w:p w14:paraId="4B3D6321" w14:textId="77777777" w:rsidR="00224675" w:rsidRPr="00224675" w:rsidRDefault="00224675" w:rsidP="00224675">
      <w:pPr>
        <w:numPr>
          <w:ilvl w:val="1"/>
          <w:numId w:val="15"/>
        </w:numPr>
      </w:pPr>
      <w:r w:rsidRPr="00224675">
        <w:rPr>
          <w:b/>
          <w:bCs/>
        </w:rPr>
        <w:t>Catholic Encyclopedia summary</w:t>
      </w:r>
      <w:r w:rsidRPr="00224675">
        <w:t>: information is “vague and contradictory,” with traditions placing him in </w:t>
      </w:r>
      <w:r w:rsidRPr="00224675">
        <w:rPr>
          <w:b/>
          <w:bCs/>
        </w:rPr>
        <w:t>Judea then Ethiopia/Colchis</w:t>
      </w:r>
      <w:r w:rsidRPr="00224675">
        <w:t>, including being </w:t>
      </w:r>
      <w:r w:rsidRPr="00224675">
        <w:rPr>
          <w:b/>
          <w:bCs/>
        </w:rPr>
        <w:t>crucified</w:t>
      </w:r>
      <w:r w:rsidRPr="00224675">
        <w:t> in one line of tradition, and also other possibilities (e.g., stoning/beheading) in other lines. 5</w:t>
      </w:r>
    </w:p>
    <w:p w14:paraId="0D10C30E" w14:textId="77777777" w:rsidR="00224675" w:rsidRPr="00224675" w:rsidRDefault="00224675" w:rsidP="00224675">
      <w:pPr>
        <w:numPr>
          <w:ilvl w:val="0"/>
          <w:numId w:val="15"/>
        </w:numPr>
      </w:pPr>
      <w:r w:rsidRPr="00224675">
        <w:rPr>
          <w:b/>
          <w:bCs/>
        </w:rPr>
        <w:t>Conclusion:</w:t>
      </w:r>
      <w:r w:rsidRPr="00224675">
        <w:t> keep Matthias as “chosen to replace Judas,” but treat geography and manner of death as </w:t>
      </w:r>
      <w:r w:rsidRPr="00224675">
        <w:rPr>
          <w:b/>
          <w:bCs/>
        </w:rPr>
        <w:t>uncertain and tradition-dependent</w:t>
      </w:r>
      <w:r w:rsidRPr="00224675">
        <w:t>. 5 4</w:t>
      </w:r>
    </w:p>
    <w:p w14:paraId="5717B04C" w14:textId="77777777" w:rsidR="00224675" w:rsidRPr="00224675" w:rsidRDefault="00224675" w:rsidP="00224675">
      <w:pPr>
        <w:rPr>
          <w:b/>
          <w:bCs/>
        </w:rPr>
      </w:pPr>
      <w:r w:rsidRPr="00224675">
        <w:rPr>
          <w:b/>
          <w:bCs/>
        </w:rPr>
        <w:t>Paul (Saul of Tarsus)</w:t>
      </w:r>
    </w:p>
    <w:p w14:paraId="42D34700" w14:textId="77777777" w:rsidR="00224675" w:rsidRPr="00224675" w:rsidRDefault="00224675" w:rsidP="00224675">
      <w:pPr>
        <w:numPr>
          <w:ilvl w:val="0"/>
          <w:numId w:val="16"/>
        </w:numPr>
      </w:pPr>
      <w:r w:rsidRPr="00224675">
        <w:rPr>
          <w:b/>
          <w:bCs/>
        </w:rPr>
        <w:t>Not one of the Twelve, but apostle:</w:t>
      </w:r>
      <w:r w:rsidRPr="00224675">
        <w:t> Correct. The Church’s tradition and magisterial commentary emphasize that Paul is truly an </w:t>
      </w:r>
      <w:r w:rsidRPr="00224675">
        <w:rPr>
          <w:b/>
          <w:bCs/>
        </w:rPr>
        <w:t>apostle</w:t>
      </w:r>
      <w:r w:rsidRPr="00224675">
        <w:t>, even though he is not one of the Twelve. 6</w:t>
      </w:r>
    </w:p>
    <w:p w14:paraId="3E579A59" w14:textId="77777777" w:rsidR="00224675" w:rsidRPr="00224675" w:rsidRDefault="00224675" w:rsidP="00224675">
      <w:pPr>
        <w:numPr>
          <w:ilvl w:val="0"/>
          <w:numId w:val="16"/>
        </w:numPr>
      </w:pPr>
      <w:r w:rsidRPr="00224675">
        <w:rPr>
          <w:b/>
          <w:bCs/>
        </w:rPr>
        <w:t>Missionary journeys / chronology (47–57; house arrest 60–62):</w:t>
      </w:r>
      <w:r w:rsidRPr="00224675">
        <w:t> </w:t>
      </w:r>
      <w:r w:rsidRPr="00224675">
        <w:rPr>
          <w:b/>
          <w:bCs/>
        </w:rPr>
        <w:t>not verified</w:t>
      </w:r>
      <w:r w:rsidRPr="00224675">
        <w:t> in the provided sources you gave here; best to remove tight date ranges.</w:t>
      </w:r>
    </w:p>
    <w:p w14:paraId="41C92FE2" w14:textId="77777777" w:rsidR="00224675" w:rsidRPr="00224675" w:rsidRDefault="00224675" w:rsidP="00224675">
      <w:pPr>
        <w:numPr>
          <w:ilvl w:val="0"/>
          <w:numId w:val="16"/>
        </w:numPr>
      </w:pPr>
      <w:r w:rsidRPr="00224675">
        <w:rPr>
          <w:b/>
          <w:bCs/>
        </w:rPr>
        <w:t>Death:</w:t>
      </w:r>
      <w:r w:rsidRPr="00224675">
        <w:t> Correct in essentials:</w:t>
      </w:r>
    </w:p>
    <w:p w14:paraId="5E3ECBFD" w14:textId="77777777" w:rsidR="00224675" w:rsidRPr="00224675" w:rsidRDefault="00224675" w:rsidP="00224675">
      <w:pPr>
        <w:numPr>
          <w:ilvl w:val="1"/>
          <w:numId w:val="16"/>
        </w:numPr>
      </w:pPr>
      <w:r w:rsidRPr="00224675">
        <w:rPr>
          <w:b/>
          <w:bCs/>
        </w:rPr>
        <w:t>Martyrdom in Rome</w:t>
      </w:r>
      <w:r w:rsidRPr="00224675">
        <w:t> is described as unanimous in ancient tradition. 7</w:t>
      </w:r>
    </w:p>
    <w:p w14:paraId="2A248F6A" w14:textId="77777777" w:rsidR="00224675" w:rsidRPr="00224675" w:rsidRDefault="00224675" w:rsidP="00224675">
      <w:pPr>
        <w:numPr>
          <w:ilvl w:val="1"/>
          <w:numId w:val="16"/>
        </w:numPr>
      </w:pPr>
      <w:r w:rsidRPr="00224675">
        <w:t>Traditional account: death by </w:t>
      </w:r>
      <w:r w:rsidRPr="00224675">
        <w:rPr>
          <w:b/>
          <w:bCs/>
        </w:rPr>
        <w:t>beheading</w:t>
      </w:r>
      <w:r w:rsidRPr="00224675">
        <w:t>. 7</w:t>
      </w:r>
    </w:p>
    <w:p w14:paraId="579E9B91" w14:textId="77777777" w:rsidR="00224675" w:rsidRPr="00224675" w:rsidRDefault="00224675" w:rsidP="00224675">
      <w:pPr>
        <w:numPr>
          <w:ilvl w:val="1"/>
          <w:numId w:val="16"/>
        </w:numPr>
      </w:pPr>
      <w:r w:rsidRPr="00224675">
        <w:rPr>
          <w:b/>
          <w:bCs/>
        </w:rPr>
        <w:t>Date is uncertain</w:t>
      </w:r>
      <w:r w:rsidRPr="00224675">
        <w:t> in the ancient sources: placed between the persecution after the burning of Rome (July 64) and the last years of Nero’s reign (up to 68). 7</w:t>
      </w:r>
    </w:p>
    <w:p w14:paraId="7AC2DD25" w14:textId="77777777" w:rsidR="00224675" w:rsidRPr="00224675" w:rsidRDefault="00224675" w:rsidP="00224675">
      <w:pPr>
        <w:numPr>
          <w:ilvl w:val="0"/>
          <w:numId w:val="16"/>
        </w:numPr>
      </w:pPr>
      <w:r w:rsidRPr="00224675">
        <w:rPr>
          <w:b/>
          <w:bCs/>
        </w:rPr>
        <w:t>“Likely on the same day as Peter”:</w:t>
      </w:r>
      <w:r w:rsidRPr="00224675">
        <w:t> </w:t>
      </w:r>
      <w:r w:rsidRPr="00224675">
        <w:rPr>
          <w:b/>
          <w:bCs/>
        </w:rPr>
        <w:t>not supported</w:t>
      </w:r>
      <w:r w:rsidRPr="00224675">
        <w:t> by the provided material; remove this.</w:t>
      </w:r>
    </w:p>
    <w:p w14:paraId="20AABB9F" w14:textId="77777777" w:rsidR="00224675" w:rsidRPr="00224675" w:rsidRDefault="00224675" w:rsidP="00224675">
      <w:pPr>
        <w:rPr>
          <w:b/>
          <w:bCs/>
        </w:rPr>
      </w:pPr>
      <w:r w:rsidRPr="00224675">
        <w:rPr>
          <w:b/>
          <w:bCs/>
        </w:rPr>
        <w:t>Bottom line</w:t>
      </w:r>
    </w:p>
    <w:p w14:paraId="50EC7AE2" w14:textId="77777777" w:rsidR="00224675" w:rsidRPr="00224675" w:rsidRDefault="00224675" w:rsidP="00224675">
      <w:r w:rsidRPr="00224675">
        <w:t>Your DeepSeek list is mostly </w:t>
      </w:r>
      <w:r w:rsidRPr="00224675">
        <w:rPr>
          <w:b/>
          <w:bCs/>
        </w:rPr>
        <w:t>directionally correct</w:t>
      </w:r>
      <w:r w:rsidRPr="00224675">
        <w:t> about the apostles’ broad identities and martyrdom themes, but it contains many </w:t>
      </w:r>
      <w:r w:rsidRPr="00224675">
        <w:rPr>
          <w:b/>
          <w:bCs/>
        </w:rPr>
        <w:t>overconfident specifics</w:t>
      </w:r>
      <w:r w:rsidRPr="00224675">
        <w:t> (especially </w:t>
      </w:r>
      <w:r w:rsidRPr="00224675">
        <w:rPr>
          <w:b/>
          <w:bCs/>
        </w:rPr>
        <w:t>places, exact years, and exact execution methods</w:t>
      </w:r>
      <w:r w:rsidRPr="00224675">
        <w:t xml:space="preserve">) that the provided Catholic-tradition sources </w:t>
      </w:r>
      <w:r w:rsidRPr="00224675">
        <w:lastRenderedPageBreak/>
        <w:t>do not firmly support; Matthias and Simon in particular are explicitly treated as </w:t>
      </w:r>
      <w:r w:rsidRPr="00224675">
        <w:rPr>
          <w:b/>
          <w:bCs/>
        </w:rPr>
        <w:t>tradition-dependent and uncertain</w:t>
      </w:r>
      <w:r w:rsidRPr="00224675">
        <w:t>. 5</w:t>
      </w:r>
    </w:p>
    <w:p w14:paraId="41BF2B67" w14:textId="77777777" w:rsidR="00CC7C45" w:rsidRDefault="00CC7C45"/>
    <w:sectPr w:rsidR="00CC7C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E02"/>
    <w:multiLevelType w:val="multilevel"/>
    <w:tmpl w:val="5C34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97597E"/>
    <w:multiLevelType w:val="multilevel"/>
    <w:tmpl w:val="10D8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D24AD4"/>
    <w:multiLevelType w:val="multilevel"/>
    <w:tmpl w:val="F0F2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D80D23"/>
    <w:multiLevelType w:val="multilevel"/>
    <w:tmpl w:val="5B2C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21644E"/>
    <w:multiLevelType w:val="multilevel"/>
    <w:tmpl w:val="8238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67525A"/>
    <w:multiLevelType w:val="multilevel"/>
    <w:tmpl w:val="3D68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217D47"/>
    <w:multiLevelType w:val="multilevel"/>
    <w:tmpl w:val="E04A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3E37B9"/>
    <w:multiLevelType w:val="multilevel"/>
    <w:tmpl w:val="FFDC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5147D4"/>
    <w:multiLevelType w:val="multilevel"/>
    <w:tmpl w:val="B050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DBF5D23"/>
    <w:multiLevelType w:val="multilevel"/>
    <w:tmpl w:val="91F8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CF3F31"/>
    <w:multiLevelType w:val="multilevel"/>
    <w:tmpl w:val="E0DC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3E96BF0"/>
    <w:multiLevelType w:val="multilevel"/>
    <w:tmpl w:val="272C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CC23816"/>
    <w:multiLevelType w:val="multilevel"/>
    <w:tmpl w:val="D758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D7197C"/>
    <w:multiLevelType w:val="multilevel"/>
    <w:tmpl w:val="C61A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6C601CA"/>
    <w:multiLevelType w:val="multilevel"/>
    <w:tmpl w:val="98C0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E236618"/>
    <w:multiLevelType w:val="multilevel"/>
    <w:tmpl w:val="FED6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0599501">
    <w:abstractNumId w:val="9"/>
  </w:num>
  <w:num w:numId="2" w16cid:durableId="199709430">
    <w:abstractNumId w:val="12"/>
  </w:num>
  <w:num w:numId="3" w16cid:durableId="1894121585">
    <w:abstractNumId w:val="13"/>
  </w:num>
  <w:num w:numId="4" w16cid:durableId="1480223759">
    <w:abstractNumId w:val="1"/>
  </w:num>
  <w:num w:numId="5" w16cid:durableId="1192839440">
    <w:abstractNumId w:val="11"/>
  </w:num>
  <w:num w:numId="6" w16cid:durableId="94133799">
    <w:abstractNumId w:val="4"/>
  </w:num>
  <w:num w:numId="7" w16cid:durableId="1301809058">
    <w:abstractNumId w:val="7"/>
  </w:num>
  <w:num w:numId="8" w16cid:durableId="1227959349">
    <w:abstractNumId w:val="15"/>
  </w:num>
  <w:num w:numId="9" w16cid:durableId="1199126699">
    <w:abstractNumId w:val="2"/>
  </w:num>
  <w:num w:numId="10" w16cid:durableId="186255586">
    <w:abstractNumId w:val="8"/>
  </w:num>
  <w:num w:numId="11" w16cid:durableId="1447232238">
    <w:abstractNumId w:val="14"/>
  </w:num>
  <w:num w:numId="12" w16cid:durableId="1471827136">
    <w:abstractNumId w:val="0"/>
  </w:num>
  <w:num w:numId="13" w16cid:durableId="633488585">
    <w:abstractNumId w:val="6"/>
  </w:num>
  <w:num w:numId="14" w16cid:durableId="988511665">
    <w:abstractNumId w:val="5"/>
  </w:num>
  <w:num w:numId="15" w16cid:durableId="2145654722">
    <w:abstractNumId w:val="10"/>
  </w:num>
  <w:num w:numId="16" w16cid:durableId="1921718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675"/>
    <w:rsid w:val="00224675"/>
    <w:rsid w:val="00840F0E"/>
    <w:rsid w:val="00CA3894"/>
    <w:rsid w:val="00CC7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C8723"/>
  <w15:chartTrackingRefBased/>
  <w15:docId w15:val="{72BDF8B4-46CD-4590-8E24-A0617B138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6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6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6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6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6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1058</Words>
  <Characters>6034</Characters>
  <Application>Microsoft Office Word</Application>
  <DocSecurity>0</DocSecurity>
  <Lines>50</Lines>
  <Paragraphs>14</Paragraphs>
  <ScaleCrop>false</ScaleCrop>
  <Company/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KPI STUDENT PC 2</dc:creator>
  <cp:keywords/>
  <dc:description/>
  <cp:lastModifiedBy>KPI STUDENT PC 2</cp:lastModifiedBy>
  <cp:revision>1</cp:revision>
  <dcterms:created xsi:type="dcterms:W3CDTF">2026-05-20T01:55:00Z</dcterms:created>
  <dcterms:modified xsi:type="dcterms:W3CDTF">2026-05-20T02:06:00Z</dcterms:modified>
</cp:coreProperties>
</file>