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🔒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RELATÓRIO DE AUDITORIA DE SEGURANÇA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C3C7"/>
                <w:sz w:val="26"/>
                <w:szCs w:val="26"/>
              </w:rPr>
              <w:t xml:space="preserve">Reconhecimento Passivo &amp; Análise de Vulnerabilidades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https://app.agenciac8.com.br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Tipo de Análise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Reconhecimento Passivo + OWASP Top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Maio de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Classificação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🔴 CONFIDENCIAL — SOMENTE PARA O PROPRIETÁRIO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SUMÁRIO EXECUTIVO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Este relatório apresenta os resultados de uma análise de segurança baseada em reconhecimento passivo da aplicação web app.agenciac8.com.br, combinada com um mapeamento sistemático das vulnerabilidades mais críticas segundo o framework OWASP Top 10 2021. A análise foi realizada sem acesso ao código-fonte, banco de dados ou infraestrutura interna, representando a perspectiva de um atacante externo.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⚠️  ATENÇÃO: Este relatório identifica vetores de ataque conhecidos e recomendações de mitigação. A aplicação deve ser auditada internamente por um profissional de segurança com acesso total ao ambiente para um pentest completo.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Resumo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🔴 CRÍTICO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4 itens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🟠 ALTO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5 itens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🟡 MÉDIO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36"/>
                <w:szCs w:val="36"/>
              </w:rPr>
              <w:t xml:space="preserve">6 itens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🟢 BAIXO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3 itens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RECONHECIMENTO PASSIVO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análise do reconhecimento passivo identificou as seguintes características da aplicação: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da aplicação: "Agência C8 - Maestr.IA" — indica uso de Inteligência Artificial como funcionalidade central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Tecnologia de front-end baseada em JavaScript (SPA — Single Page Application)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Domínio: app.agenciac8.com.br (subdomínio separado do site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Redirecionamento HTTP → HTTPS confirmado (ponto positivo)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Viewport padrão configurado (responsivo)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Superfície de Ataque Mapeada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 base nas características observadas, os seguintes vetores de ataque são plausíveis sem acesso interno: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Potencial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de login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autenticação acessível publicamente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Força bruta, credential stuffing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APIs REST/GraphQL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de backend expostos via fetch/axios no 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IDOR, Mass Assignment, vazamento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 JWT/sessão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sessão do usuário autenticado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Session hijacking, token forgery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 com IA (Maestr.IA)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Chamadas a modelos de IA (possivelmente OpenAI/Anthropic)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Prompt injection, vazamento de contexto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 estáticos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JS, CSS, imagens carregados no browser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Exposição de chaves de API, lógica de negócio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Uploads de arquivos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comum em agências digitais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RCE via upload malicioso, path traversal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VULNERABILIDADES IDENTIFICADAS (OWASP TOP 10)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As seguintes vulnerabilidades são as mais prováveis e críticas para uma aplicação com o perfil da Agência C8 - Maestr.IA. Cada item inclui descrição técnica, impacto e recomendação de correção.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2900"/>
        <w:gridCol w:w="2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Risco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Exposição de Chaves de API em JavaScript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SPAs frequentemente embarcam chaves de APIs (OpenAI, Firebase, serviços de pagamento) diretamente no bundle .js enviado ao browser. Qualquer usuário pode extrair e abusar dessas chaves, causando prejuízo financeiro e vazamento de dados.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Nunca incluir chaves secretas no frontend. Usar um backend (BFF - Backend for Frontend) como proxy. Utilizar variáveis de ambiente exclusivamente no servidor.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Injeção de Prompt (Prompt Injection) na 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a aplicação usa IA (Maestr.IA), usuários maliciosos podem injetar instruções no campo de input para manipular o comportamento do modelo, vazar conversas de outros usuários ou acessar o system prompt confidencial.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Validar e sanitizar toda entrada do usuário antes de enviar à IA. Implementar guardrails. Nunca incluir dados sensíveis no system prompt. Usar moderação de conteúdo.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 Fraca / Sem Rate Limiting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Ausência de limitação de tentativas no login permite ataques de força bruta e credential stuffing (uso de senhas vazadas). Sem MFA, uma senha comprometida dá acesso total à conta.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rate limiting (ex: max 5 tentativas/min por IP). Exigir MFA. Usar CAPTCHA. Bloquear temporariamente IPs suspeitos.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 Direta a Objetos Inseguros (IDOR)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APIs que retornam dados por ID numérico (ex: /api/relatorio/123) sem verificar se o usuário autenticado tem permissão podem expor dados de outros clientes apenas mudando o número.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autorização em TODA chamada de API no lado do servidor. Usar IDs opacos (UUIDs) em vez de inteiros sequenciais.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Cross-Site Scripting (XSS)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a aplicação renderiza conteúdo gerado pelo usuário ou respostas da IA sem sanitização adequada, atacantes podem injetar scripts maliciosos que roubam sessões ou redirecionam usuários.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Sanitizar todo output com bibliotecas como DOMPurify. Configurar Content Security Policy (CSP). Escapar HTML em templates.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 JWT Inseguros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JWTs mal configurados (algoritmo 'none', secret fraco, sem expiração, sem rotação) podem ser forjados ou roubados, permitindo que atacantes se autentiquem como qualquer usuário.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algoritmos RS256 ou ES256. Definir expiração curta (15-60min). Implementar refresh tokens com rotação. Validar audience e issuer.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Falta de Headers de Segurança HTTP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Headers como Content-Security-Policy, X-Frame-Options, Strict-Transport-Security e X-Content-Type-Options protegem contra vários ataques. Sua ausência é uma falha grave.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no servidor/CDN: HSTS, CSP restritiva, X-Frame-Options: DENY, X-Content-Type-Options: nosniff, Referrer-Policy.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de Arquivos sem Validação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a plataforma permite upload de arquivos (imagens, documentos), sem validação de tipo e conteúdo um atacante pode enviar arquivos maliciosos (.php, .exe disfarçados) e obter execução remota de código.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Validar extensão E conteúdo (magic bytes) do arquivo. Armazenar fora do webroot. Usar serviço de armazenamento isolado (S3). Executar antivírus/sandbox.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Sensíveis sem Criptografia Adequada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de clientes (nome, e-mail, dados financeiros, conversas com IA) armazenados sem criptografia em repouso, ou transmitidos sem TLS adequado, ficam expostos em caso de violação do banco de dados.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Criptografar dados sensíveis em repouso (AES-256). Garantir TLS 1.2+ em trânsito. Implementar hashing forte de senhas (bcrypt/argon2).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Cross-Site Request Forgery (CSRF)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tokens CSRF, um site malicioso pode induzir usuários autenticados a executar ações indesejadas (ex: alterar e-mail, deletar dados) na aplicação.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tokens CSRF em todas as requisições que modificam dados. Usar SameSite=Strict nos cookies.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Controle de Acesso Baseado em Papel (RBAC) Ausente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papéis bem definidos (admin, usuário, viewer), qualquer usuário autenticado pode acessar funcionalidades administrativas ou dados de outros clientes.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RBAC com verificação server-side em cada endpoint. Princípio do menor privilégio.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Logs e Auditoria Insuficientes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logs de acesso, erros e ações sensíveis, é impossível detectar ataques em curso ou investigar incidentes após o fato.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logging centralizado (ex: ELK Stack, Datadog). Registrar: logins, falhas, acessos a dados sensíveis, erros de autorização.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Dependências com Vulnerabilidades Conhecidas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Bibliotecas NPM/npm desatualizadas frequentemente contêm CVEs públicas que atacantes exploram ativamente.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Executar npm audit regularmente. Usar Dependabot ou Snyk para alertas automáticos. Manter todas as dependências atualizadas.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Configuração Incorreta de CORS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permissivo (Access-Control-Allow-Origin: *) permite que sites de terceiros façam requisições autenticadas à API, potencialmente vazando dados.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Restringir CORS apenas aos domínios próprios (agenciac8.com.br). Nunca usar * com credenciais.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Política de Expiração de Sessão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Sessões que nunca expiram mantêm usuários vulneráveis indefinidamente após logout ou dispositivo perdido/roubado.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expiração automática (idle timeout e absolute timeout). Invalidar sessões no logout.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Informações de Versão Expostas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Headers de resposta como X-Powered-By, Server e erros de stack trace revelam tecnologias e versões usadas, facilitando ataques direcionados.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Remover headers informativos. Configurar mensagens de erro genéricas em produção. Nunca expor stack traces.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Falta de Política de Senhas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requisitos mínimos de complexidade, usuários criam senhas fracas facilmente quebráveis.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Exigir mínimo 12 caracteres, letras, números e símbolos. Verificar contra listas de senhas vazadas (ex: HaveIBeenPwned API).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Falta de Monitoramento de Segurança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alertas em tempo real para atividades suspeitas, ataques podem passar despercebidos por semanas.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IDS/WAF (ex: Cloudflare WAF). Configurar alertas para padrões anômalos. Realizar revisões periódicas de segurança.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PLANO DE AÇÃO PRIORITÁRIO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 base na severidade das vulnerabilidades identificadas, recomendamos a seguinte ordem de implementação: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360"/>
        <w:gridCol w:w="2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Imediato
(0-7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Auditar bundle 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se chaves de API estão expostas no JavaScript enviado ao browser. Rotacionar qualquer chave encontrada.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Imediato
(0-7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Rate limiting no 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bloqueio após 5 tentativas falhas. Ativar MFA para todos os usuários.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Curto prazo
(7-30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Auditoria de APIs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Testar todos os endpoints da API com diferentes usuários para verificar IDOR. Adicionar verificação de autorização.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Curto prazo
(7-30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Headers de segurança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CSP, HSTS, X-Frame-Options no servidor ou CDN. Testar via securityheaders.com.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V-07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Curto prazo
(7-30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Guardrails de 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validação de prompts e proteção contra injeção no sistema de IA.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Médio prazo
(30-90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Revisão de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Auditar configuração dos tokens. Implementar rotação e expiração adequada.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Médio prazo
(30-90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npm audit + 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Corrigir todas as vulnerabilidades reportadas pelo npm audit. Configurar Dependabot.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Médio prazo
(30-90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Logging e monitoramento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logging centralizado com alertas para eventos suspeitos.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V-12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Longo prazo
(90+ dias)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Pentest 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Contratar empresa especializada para pentest completo com acesso ao ambiente de staging.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Todos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FERRAMENTAS RECOMENDADAS PARA AUDITORIA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As seguintes ferramentas gratuitas e open source podem ser utilizadas pelo proprietário da aplicação para realizar testes de segurança no próprio ambiente: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OWASP ZAP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Pentest automatizado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XSS, SQL Injection, headers, CSRF, e muito mais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zaproxy.org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Burp Suite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de interceptação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manual de APIs, tokens, 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portswigger.net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Semgrep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SAST (código)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Vulnerabilidades no código-fonte (JS, Python,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semgrep.dev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npm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Dependências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CVEs em bibliotecas Node.js/NPM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npm.io/audit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Snyk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Dependências + SAST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Vulnerabilidades em deps e 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snyk.io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securityheaders.com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Headers 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de headers de segurança da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securityheaders.com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SSL 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TLS/SSL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Qualidade do certificado e configuração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ssllabs.com/ssltest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jwt.io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Decodificar e inspecionar tokens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jwt.io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HaveIBeenPwned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Credenciais vazadas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se emails/senhas foram comprometidos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haveibeenpwned.com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CHECKLIST DE VERIFICAÇÃO RÁPIDA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este checklist para validar os itens de segurança mais críticos da sua aplicação: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Instruções: Marque cada item após verificação. Itens em vermelho devem ser tratados com urgência.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Autenticação e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Login protegido contra força bruta (rate limiting + bloqueio temporário)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Autenticação multifator (MFA/2FA) disponível ou obrigatória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Senhas armazenadas com hash forte (bcrypt, argon2) — NUNCA em texto claro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Sessões expiram automaticamente por inatividade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Logout invalida o token/sessão no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Tokens JWT com expiração curta e rotação de refresh tokens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APIs 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Todos os endpoints verificam autorização server-side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IDs de recursos são UUIDs (não inteiros sequenciais)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CORS restrito apenas a domínios próprios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Dados sensíveis criptografados em repouso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Nenhuma chave de API sensível no código frontend (bundle 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Inputs validados e sanitizados antes de processar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Configuração do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Headers de segurança configurados (CSP, HSTS, X-Frame-Options)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TLS 1.2+ ativo, TLS 1.0 e 1.1 desabilitados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Headers de versão de tecnologia removidos (X-Powered-By, 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Erros em produção retornam mensagens genéricas (sem stack trace)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Firewall de aplicação web (WAF)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Backups automáticos testados e criptografados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6.4 Inteligência Artificial (Maestr.IA)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System prompt não contém dados sensíveis de outros usuários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Inputs do usuário validados antes de enviar ao modelo de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Chaves de API de IA (OpenAI/Anthropic) armazenadas apenas no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Respostas da IA sanitizadas antes de renderizar no DOM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Limite de tokens/custo por usuário implementado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Logs de conversas com IA com proteção de privacidade adequada</w:t>
      </w:r>
    </w:p>
    <w:p>
      <w: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CONSIDERAÇÕES FINAIS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Este relatório foi gerado com base em análise passiva e no framework OWASP Top 10 2021. Não representa um pentest ativo completo. Para uma avaliação definitiva, recomenda-se contratar uma empresa especializada em segurança ofensiva, com escopo formal, ambiente de staging e autorização por escrito.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segurança de uma aplicação web é um processo contínuo, não um estado definitivo. Recomendamos: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Realizar auditorias de segurança a cada 6 meses ou após grandes mudanças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Manter um programa de disclosure responsável (bug bounty) para receber relatórios de pesquisadores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Treinar a equipe de desenvolvimento em práticas de Secure SDLC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DevSecOps: testes de segurança automatizados no pipeline de CI/CD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dúvidas sobre este relatório ou orientações específicas de implementação, consulte um profissional de segurança da informação certificado (OSCP, CEH, CISSP).</w:t>
      </w:r>
    </w:p>
    <w:p>
      <w:r>
        <w:t xml:space="preserve"/>
      </w:r>
    </w:p>
    <w:p>
      <w:r>
        <w:t xml:space="preserve"/>
      </w:r>
    </w:p>
    <w:p>
      <w:pPr>
        <w:pBdr>
          <w:top w:val="single" w:color="1A5276" w:sz="4" w:space="1"/>
        </w:pBdr>
        <w:spacing w:before="200"/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Relatório gerado por Claude (Anthropic) • Maio 2026 • CONFIDENCIAL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</w:pPr>
    <w:r>
      <w:rPr>
        <w:rFonts w:ascii="Arial" w:cs="Arial" w:eastAsia="Arial" w:hAnsi="Arial"/>
        <w:color w:val="566573"/>
        <w:sz w:val="16"/>
        <w:szCs w:val="16"/>
      </w:rPr>
      <w:t xml:space="preserve">Agência C8  |  app.agenciac8.com.br  |  Gerado por Claude (Anthropic)  |  Pág.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jc w:val="right"/>
    </w:pPr>
    <w:r>
      <w:rPr>
        <w:rFonts w:ascii="Arial" w:cs="Arial" w:eastAsia="Arial" w:hAnsi="Arial"/>
        <w:color w:val="566573"/>
        <w:sz w:val="18"/>
        <w:szCs w:val="18"/>
      </w:rPr>
      <w:t xml:space="preserve">RELATÓRIO DE AUDITORIA DE SEGURANÇA  |  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2026-05-08T04:16:03.651Z</dcterms:created>
  <dcterms:modified xsi:type="dcterms:W3CDTF">2026-05-08T04:16:03.652Z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