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A9B5" w14:textId="2E54E3BD" w:rsidR="00850DB3" w:rsidRPr="00956B35" w:rsidRDefault="00956B35" w:rsidP="00956B35">
      <w:pPr>
        <w:ind w:left="-567" w:firstLine="0"/>
        <w:jc w:val="center"/>
        <w:rPr>
          <w:b/>
          <w:bCs/>
        </w:rPr>
      </w:pPr>
      <w:r w:rsidRPr="00956B35">
        <w:rPr>
          <w:b/>
          <w:bCs/>
        </w:rPr>
        <w:t>APLICABILIDADE DA TECNOLOGIA BLOCKCHAIN</w:t>
      </w:r>
    </w:p>
    <w:p w14:paraId="57713703" w14:textId="1D0F9D15" w:rsidR="00956B35" w:rsidRDefault="00956B35"/>
    <w:p w14:paraId="4A5DFBB4" w14:textId="1C5EDC13" w:rsidR="00826F6B" w:rsidRDefault="00826F6B" w:rsidP="00826F6B">
      <w:pPr>
        <w:ind w:firstLine="0"/>
      </w:pPr>
      <w:r>
        <w:t>Alunos: Tarcísio José Martins Ribeiro</w:t>
      </w:r>
      <w:r>
        <w:tab/>
      </w:r>
      <w:r>
        <w:tab/>
      </w:r>
      <w:r>
        <w:tab/>
      </w:r>
      <w:r>
        <w:tab/>
        <w:t xml:space="preserve">         </w:t>
      </w:r>
      <w:r>
        <w:tab/>
        <w:t xml:space="preserve">         Código: 20382</w:t>
      </w:r>
    </w:p>
    <w:p w14:paraId="01747372" w14:textId="2E46E8FB" w:rsidR="00826F6B" w:rsidRDefault="00826F6B" w:rsidP="00826F6B">
      <w:pPr>
        <w:ind w:firstLine="0"/>
      </w:pPr>
      <w:r>
        <w:t xml:space="preserve">              Breno Mota</w:t>
      </w:r>
      <w:r w:rsidR="006F0437">
        <w:t xml:space="preserve"> Alves                                                                                    Código: 20</w:t>
      </w:r>
      <w:r w:rsidR="00242DD6">
        <w:t>642</w:t>
      </w:r>
    </w:p>
    <w:p w14:paraId="7046826C" w14:textId="77777777" w:rsidR="00826F6B" w:rsidRDefault="00826F6B"/>
    <w:p w14:paraId="117BA13F" w14:textId="4C0A10F2" w:rsidR="001F5129" w:rsidRDefault="00956B35" w:rsidP="00826F6B">
      <w:r>
        <w:t>A tecnologia Blockchain é um sistema que permite o rastreamento do envio e recebimento de informações específicas que circulam pela internet. O termo carrega este nome devido ao seu funcionamento, que é o de gerar partes de códigos online, conectadas em blocos. É esta tecnologia que permite a transação e funcionamento das criptomoedas</w:t>
      </w:r>
      <w:r w:rsidR="003B017A">
        <w:t>.</w:t>
      </w:r>
      <w:r w:rsidR="001F5129">
        <w:t xml:space="preserve"> Sua segurança se dá pelo fato de que a alteração de um bloco ou parte do código anterior irá alterar todo o seu conteúdo posterior, sendo quase impossível alterar os dados que já foram registrados.</w:t>
      </w:r>
    </w:p>
    <w:p w14:paraId="3939038F" w14:textId="77777777" w:rsidR="00826F6B" w:rsidRDefault="00826F6B" w:rsidP="00826F6B"/>
    <w:p w14:paraId="5B665334" w14:textId="03F02920" w:rsidR="001F5129" w:rsidRDefault="00663F97" w:rsidP="00826F6B">
      <w:r>
        <w:t xml:space="preserve">O Blockchain é comparado a um banco de dados, se diferenciando por ser </w:t>
      </w:r>
      <w:r w:rsidRPr="00663F97">
        <w:t>descentralizad</w:t>
      </w:r>
      <w:r w:rsidR="009E48FB">
        <w:t>o</w:t>
      </w:r>
      <w:r>
        <w:t xml:space="preserve"> no que diz respeito ao acesso e modificação dos dados, permitindo que milhões de usuários usufruam da tecnologia</w:t>
      </w:r>
      <w:r w:rsidR="009E48FB">
        <w:t>,</w:t>
      </w:r>
      <w:r>
        <w:t xml:space="preserve"> desde que seguindo as regras do protocolo.</w:t>
      </w:r>
      <w:r w:rsidR="001F5129">
        <w:t xml:space="preserve"> </w:t>
      </w:r>
      <w:r>
        <w:t>Como dispõe de certas regras para seu acesso e envio de transações de criptomoedas, o Blockchain é o m</w:t>
      </w:r>
      <w:r w:rsidR="001F5129">
        <w:t>étodo ideal para a obtenção do registro das transações, sendo possível gravar o histórico destas movimentações desde o início.</w:t>
      </w:r>
    </w:p>
    <w:p w14:paraId="7726878F" w14:textId="77777777" w:rsidR="00826F6B" w:rsidRDefault="00826F6B" w:rsidP="00826F6B"/>
    <w:p w14:paraId="4CCDC7DE" w14:textId="57E7BD8E" w:rsidR="003B017A" w:rsidRDefault="003B017A" w:rsidP="00956B35">
      <w:r>
        <w:t xml:space="preserve">Entre uma de suas aplicações estão as blockchains alternativas ou altcoins, baseadas no conceito e código da tecnologia bitcoin. </w:t>
      </w:r>
      <w:r w:rsidR="00663F97">
        <w:t xml:space="preserve">Estas aplicações visam </w:t>
      </w:r>
      <w:r>
        <w:t>desempenho, anonimato</w:t>
      </w:r>
      <w:r w:rsidR="00663F97">
        <w:t xml:space="preserve">, armazenamento e aplicações como contratos inteligentes. </w:t>
      </w:r>
      <w:r w:rsidR="001F5129">
        <w:t>Há também um movimento para a utilização do Blockchain em outros segmentos, como o rastreamento de encomendas, certificação e validação de documentos e registro de objetos de alto valor, como obras de arte.</w:t>
      </w:r>
    </w:p>
    <w:sectPr w:rsidR="003B017A" w:rsidSect="00DC5BF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35"/>
    <w:rsid w:val="001F5129"/>
    <w:rsid w:val="00242DD6"/>
    <w:rsid w:val="003B017A"/>
    <w:rsid w:val="00663F97"/>
    <w:rsid w:val="006F0437"/>
    <w:rsid w:val="00826F6B"/>
    <w:rsid w:val="00850DB3"/>
    <w:rsid w:val="00956B35"/>
    <w:rsid w:val="009E48FB"/>
    <w:rsid w:val="00DC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CC83"/>
  <w15:chartTrackingRefBased/>
  <w15:docId w15:val="{8DDCA91F-EC3B-4C0B-82B8-8FABB620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4</cp:revision>
  <dcterms:created xsi:type="dcterms:W3CDTF">2021-04-10T12:07:00Z</dcterms:created>
  <dcterms:modified xsi:type="dcterms:W3CDTF">2021-04-11T19:43:00Z</dcterms:modified>
</cp:coreProperties>
</file>