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B0BF8" w14:textId="73D70DDF" w:rsidR="00B428FB" w:rsidRPr="00A94EEF" w:rsidRDefault="00B428FB" w:rsidP="00B428FB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292A2E"/>
          <w:kern w:val="36"/>
          <w:sz w:val="46"/>
          <w:szCs w:val="46"/>
          <w:lang w:eastAsia="da-DK"/>
        </w:rPr>
      </w:pPr>
      <w:r w:rsidRPr="00A94EEF">
        <w:rPr>
          <w:rFonts w:ascii="Arial" w:eastAsia="Times New Roman" w:hAnsi="Arial" w:cs="Arial"/>
          <w:b/>
          <w:bCs/>
          <w:color w:val="292A2E"/>
          <w:kern w:val="36"/>
          <w:sz w:val="44"/>
          <w:szCs w:val="44"/>
          <w:lang w:eastAsia="da-DK"/>
        </w:rPr>
        <w:t>VHG</w:t>
      </w:r>
      <w:r w:rsidRPr="00A94EEF">
        <w:rPr>
          <w:rFonts w:ascii="Arial" w:eastAsia="Times New Roman" w:hAnsi="Arial" w:cs="Arial"/>
          <w:b/>
          <w:bCs/>
          <w:color w:val="292A2E"/>
          <w:kern w:val="36"/>
          <w:sz w:val="46"/>
          <w:szCs w:val="46"/>
          <w:lang w:eastAsia="da-DK"/>
        </w:rPr>
        <w:t xml:space="preserve"> </w:t>
      </w:r>
      <w:r w:rsidRPr="00A94EEF">
        <w:rPr>
          <w:rFonts w:ascii="Arial" w:eastAsia="Times New Roman" w:hAnsi="Arial" w:cs="Arial"/>
          <w:b/>
          <w:bCs/>
          <w:color w:val="292A2E"/>
          <w:kern w:val="36"/>
          <w:sz w:val="44"/>
          <w:szCs w:val="44"/>
          <w:lang w:eastAsia="da-DK"/>
        </w:rPr>
        <w:t>–</w:t>
      </w:r>
    </w:p>
    <w:p w14:paraId="52648838" w14:textId="0A5474A1" w:rsidR="00B428FB" w:rsidRPr="00A94EEF" w:rsidRDefault="00B428FB" w:rsidP="00B428FB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292A2E"/>
          <w:kern w:val="36"/>
          <w:sz w:val="44"/>
          <w:szCs w:val="44"/>
          <w:lang w:eastAsia="da-DK"/>
        </w:rPr>
      </w:pPr>
      <w:r w:rsidRPr="00A94EEF">
        <w:rPr>
          <w:rFonts w:ascii="Arial" w:eastAsia="Times New Roman" w:hAnsi="Arial" w:cs="Arial"/>
          <w:b/>
          <w:bCs/>
          <w:color w:val="292A2E"/>
          <w:kern w:val="36"/>
          <w:sz w:val="44"/>
          <w:szCs w:val="44"/>
          <w:lang w:eastAsia="da-DK"/>
        </w:rPr>
        <w:t>Vester Hassing Gymnastik- &amp; Idrætsforening</w:t>
      </w:r>
    </w:p>
    <w:p w14:paraId="7B02A2FC" w14:textId="77777777" w:rsidR="00B428FB" w:rsidRPr="00A94EEF" w:rsidRDefault="00B428FB" w:rsidP="00B428F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292A2E"/>
          <w:kern w:val="36"/>
          <w:sz w:val="48"/>
          <w:szCs w:val="48"/>
          <w:lang w:eastAsia="da-DK"/>
        </w:rPr>
      </w:pPr>
    </w:p>
    <w:p w14:paraId="796625EA" w14:textId="77777777" w:rsidR="00A94EEF" w:rsidRDefault="00B428FB" w:rsidP="00B428FB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292A2E"/>
          <w:kern w:val="36"/>
          <w:sz w:val="32"/>
          <w:szCs w:val="32"/>
          <w:lang w:eastAsia="da-DK"/>
        </w:rPr>
      </w:pPr>
      <w:r w:rsidRPr="00B428FB">
        <w:rPr>
          <w:rFonts w:ascii="Arial" w:eastAsia="Times New Roman" w:hAnsi="Arial" w:cs="Arial"/>
          <w:b/>
          <w:bCs/>
          <w:color w:val="292A2E"/>
          <w:kern w:val="36"/>
          <w:sz w:val="32"/>
          <w:szCs w:val="32"/>
          <w:lang w:eastAsia="da-DK"/>
        </w:rPr>
        <w:t xml:space="preserve">Strategi </w:t>
      </w:r>
    </w:p>
    <w:p w14:paraId="41EBCADC" w14:textId="0D6F1430" w:rsidR="00B428FB" w:rsidRPr="00A94EEF" w:rsidRDefault="00B428FB" w:rsidP="00B428FB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i/>
          <w:iCs/>
          <w:color w:val="292A2E"/>
          <w:kern w:val="36"/>
          <w:sz w:val="32"/>
          <w:szCs w:val="32"/>
          <w:lang w:eastAsia="da-DK"/>
        </w:rPr>
      </w:pPr>
      <w:r w:rsidRPr="00B428FB">
        <w:rPr>
          <w:rFonts w:ascii="Arial" w:eastAsia="Times New Roman" w:hAnsi="Arial" w:cs="Arial"/>
          <w:b/>
          <w:bCs/>
          <w:i/>
          <w:iCs/>
          <w:color w:val="292A2E"/>
          <w:kern w:val="36"/>
          <w:sz w:val="32"/>
          <w:szCs w:val="32"/>
          <w:lang w:eastAsia="da-DK"/>
        </w:rPr>
        <w:t xml:space="preserve">for bedre rammer og stærkere fællesskab i VHG </w:t>
      </w:r>
    </w:p>
    <w:p w14:paraId="3C0C693A" w14:textId="5666D54C" w:rsidR="00B428FB" w:rsidRPr="00A94EEF" w:rsidRDefault="00B428FB" w:rsidP="00B428FB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292A2E"/>
          <w:kern w:val="36"/>
          <w:sz w:val="32"/>
          <w:szCs w:val="32"/>
          <w:lang w:eastAsia="da-DK"/>
        </w:rPr>
      </w:pPr>
      <w:r w:rsidRPr="00B428FB">
        <w:rPr>
          <w:rFonts w:ascii="Arial" w:eastAsia="Times New Roman" w:hAnsi="Arial" w:cs="Arial"/>
          <w:b/>
          <w:bCs/>
          <w:color w:val="292A2E"/>
          <w:kern w:val="36"/>
          <w:sz w:val="32"/>
          <w:szCs w:val="32"/>
          <w:lang w:eastAsia="da-DK"/>
        </w:rPr>
        <w:t>(2026–2030)</w:t>
      </w:r>
    </w:p>
    <w:p w14:paraId="0BE1FE7B" w14:textId="77EC7558" w:rsidR="00B428FB" w:rsidRPr="00A94EEF" w:rsidRDefault="00B428FB" w:rsidP="00B428F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292A2E"/>
          <w:kern w:val="36"/>
          <w:sz w:val="48"/>
          <w:szCs w:val="48"/>
          <w:lang w:eastAsia="da-DK"/>
        </w:rPr>
      </w:pPr>
    </w:p>
    <w:p w14:paraId="455EA7CE" w14:textId="353FFA9F" w:rsidR="00B428FB" w:rsidRPr="00A94EEF" w:rsidRDefault="00B428FB" w:rsidP="00B428F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292A2E"/>
          <w:kern w:val="36"/>
          <w:sz w:val="48"/>
          <w:szCs w:val="48"/>
          <w:lang w:eastAsia="da-DK"/>
        </w:rPr>
      </w:pPr>
      <w:r w:rsidRPr="00A94EEF">
        <w:rPr>
          <w:rFonts w:ascii="Arial" w:eastAsia="Times New Roman" w:hAnsi="Arial" w:cs="Arial"/>
          <w:b/>
          <w:bCs/>
          <w:noProof/>
          <w:color w:val="292A2E"/>
          <w:kern w:val="36"/>
          <w:sz w:val="48"/>
          <w:szCs w:val="48"/>
          <w:lang w:eastAsia="da-DK"/>
        </w:rPr>
        <w:drawing>
          <wp:inline distT="0" distB="0" distL="0" distR="0" wp14:anchorId="727E7568" wp14:editId="064EBAE6">
            <wp:extent cx="6120130" cy="2807335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2FD4" w14:textId="3255732A" w:rsidR="00B428FB" w:rsidRDefault="00B54267" w:rsidP="00B54267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292A2E"/>
          <w:kern w:val="36"/>
          <w:sz w:val="16"/>
          <w:szCs w:val="16"/>
          <w:lang w:eastAsia="da-DK"/>
        </w:rPr>
      </w:pPr>
      <w:r>
        <w:rPr>
          <w:rFonts w:ascii="Arial" w:eastAsia="Times New Roman" w:hAnsi="Arial" w:cs="Arial"/>
          <w:b/>
          <w:bCs/>
          <w:color w:val="292A2E"/>
          <w:kern w:val="36"/>
          <w:sz w:val="16"/>
          <w:szCs w:val="16"/>
          <w:lang w:eastAsia="da-DK"/>
        </w:rPr>
        <w:t>Billede: Eksempel på nyt indgangsparti</w:t>
      </w:r>
    </w:p>
    <w:p w14:paraId="5FC27F0A" w14:textId="77777777" w:rsidR="00B54267" w:rsidRPr="00B54267" w:rsidRDefault="00B54267" w:rsidP="00B54267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292A2E"/>
          <w:kern w:val="36"/>
          <w:sz w:val="16"/>
          <w:szCs w:val="16"/>
          <w:lang w:eastAsia="da-DK"/>
        </w:rPr>
      </w:pPr>
    </w:p>
    <w:p w14:paraId="6ADFA1EB" w14:textId="77777777" w:rsidR="00B54267" w:rsidRDefault="00B54267" w:rsidP="00B428FB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292A2E"/>
          <w:lang w:eastAsia="da-DK"/>
        </w:rPr>
      </w:pPr>
    </w:p>
    <w:p w14:paraId="432D9F93" w14:textId="7496BE92" w:rsidR="00B428FB" w:rsidRPr="00B54267" w:rsidRDefault="00B428FB" w:rsidP="00B54267">
      <w:pPr>
        <w:shd w:val="clear" w:color="auto" w:fill="FFFFFF"/>
        <w:spacing w:before="180" w:after="0" w:line="360" w:lineRule="auto"/>
        <w:rPr>
          <w:rFonts w:ascii="Arial" w:eastAsia="Times New Roman" w:hAnsi="Arial" w:cs="Arial"/>
          <w:color w:val="292A2E"/>
          <w:lang w:eastAsia="da-DK"/>
        </w:rPr>
      </w:pPr>
      <w:r w:rsidRPr="00B54267">
        <w:rPr>
          <w:rFonts w:ascii="Arial" w:eastAsia="Times New Roman" w:hAnsi="Arial" w:cs="Arial"/>
          <w:color w:val="292A2E"/>
          <w:lang w:eastAsia="da-DK"/>
        </w:rPr>
        <w:t>VHG vil i perioden 2026–2030 styrke de fysiske rammer, det sociale miljø og medlemmernes oplevelse af kvalitet og fællesskab. Strategien fokuserer både på konkrete forbedringer i nær fremtid og på større, langsigtede udviklingsprojekter.</w:t>
      </w:r>
      <w:r w:rsidR="00CA2C27">
        <w:rPr>
          <w:rFonts w:ascii="Arial" w:eastAsia="Times New Roman" w:hAnsi="Arial" w:cs="Arial"/>
          <w:color w:val="292A2E"/>
          <w:lang w:eastAsia="da-DK"/>
        </w:rPr>
        <w:t xml:space="preserve"> Strategien er godkendt som helhed af VHG hovedbestyrelse d. 15. April 2026.</w:t>
      </w:r>
    </w:p>
    <w:p w14:paraId="484FAB82" w14:textId="015F1D53" w:rsidR="00B428FB" w:rsidRPr="00B54267" w:rsidRDefault="00B428FB" w:rsidP="00B54267">
      <w:pPr>
        <w:shd w:val="clear" w:color="auto" w:fill="FFFFFF"/>
        <w:spacing w:before="180" w:after="0" w:line="360" w:lineRule="auto"/>
        <w:rPr>
          <w:rFonts w:ascii="Arial" w:eastAsia="Times New Roman" w:hAnsi="Arial" w:cs="Arial"/>
          <w:color w:val="292A2E"/>
          <w:lang w:eastAsia="da-DK"/>
        </w:rPr>
      </w:pPr>
      <w:r w:rsidRPr="00B54267">
        <w:rPr>
          <w:rFonts w:ascii="Arial" w:eastAsia="Times New Roman" w:hAnsi="Arial" w:cs="Arial"/>
          <w:b/>
          <w:bCs/>
          <w:color w:val="292A2E"/>
          <w:lang w:eastAsia="da-DK"/>
        </w:rPr>
        <w:t>Overordnet målsætning</w:t>
      </w:r>
      <w:r w:rsidRPr="00B54267">
        <w:rPr>
          <w:rFonts w:ascii="Arial" w:eastAsia="Times New Roman" w:hAnsi="Arial" w:cs="Arial"/>
          <w:color w:val="292A2E"/>
          <w:lang w:eastAsia="da-DK"/>
        </w:rPr>
        <w:t> At skabe flottere, mere funktionelle og mere inspirerende rammer, der understøtter trivsel, aktivitet og fællesskab for alle VHG’s medlemmer.</w:t>
      </w:r>
    </w:p>
    <w:p w14:paraId="1F5B5979" w14:textId="796BA40F" w:rsidR="00B428FB" w:rsidRDefault="00B428FB" w:rsidP="00B428FB">
      <w:pPr>
        <w:spacing w:before="411" w:after="41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3181DB98" w14:textId="4CA162D5" w:rsidR="00A94EEF" w:rsidRDefault="00A94EEF" w:rsidP="00B428FB">
      <w:pPr>
        <w:spacing w:before="411" w:after="41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392205D6" w14:textId="77777777" w:rsidR="00A94EEF" w:rsidRDefault="00A94EEF" w:rsidP="00A94EEF">
      <w:pPr>
        <w:spacing w:after="0" w:line="360" w:lineRule="auto"/>
        <w:jc w:val="center"/>
        <w:rPr>
          <w:rFonts w:ascii="Arial" w:eastAsia="Times New Roman" w:hAnsi="Arial" w:cs="Arial"/>
          <w:sz w:val="16"/>
          <w:szCs w:val="16"/>
          <w:lang w:eastAsia="da-DK"/>
        </w:rPr>
      </w:pPr>
      <w:r w:rsidRPr="00A94EEF">
        <w:rPr>
          <w:rFonts w:ascii="Arial" w:eastAsia="Times New Roman" w:hAnsi="Arial" w:cs="Arial"/>
          <w:sz w:val="16"/>
          <w:szCs w:val="16"/>
          <w:lang w:eastAsia="da-DK"/>
        </w:rPr>
        <w:t xml:space="preserve">Udarbejdet af </w:t>
      </w:r>
    </w:p>
    <w:p w14:paraId="5F013885" w14:textId="1BFC4CFB" w:rsidR="00A94EEF" w:rsidRPr="00A94EEF" w:rsidRDefault="00A94EEF" w:rsidP="00A94EEF">
      <w:pPr>
        <w:spacing w:after="0" w:line="480" w:lineRule="auto"/>
        <w:jc w:val="center"/>
        <w:rPr>
          <w:rFonts w:ascii="Arial" w:eastAsia="Times New Roman" w:hAnsi="Arial" w:cs="Arial"/>
          <w:sz w:val="16"/>
          <w:szCs w:val="16"/>
          <w:lang w:eastAsia="da-DK"/>
        </w:rPr>
      </w:pPr>
      <w:r w:rsidRPr="00A94EEF">
        <w:rPr>
          <w:rFonts w:ascii="Arial" w:eastAsia="Times New Roman" w:hAnsi="Arial" w:cs="Arial"/>
          <w:sz w:val="16"/>
          <w:szCs w:val="16"/>
          <w:lang w:eastAsia="da-DK"/>
        </w:rPr>
        <w:t>Allan Skov, Anne-Britt Andersen, Jonas Kristensen og Inger Marie Badsberg</w:t>
      </w:r>
    </w:p>
    <w:p w14:paraId="3311347B" w14:textId="0A874292" w:rsidR="00A94EEF" w:rsidRPr="00A94EEF" w:rsidRDefault="00A94EEF" w:rsidP="00A94EEF">
      <w:pPr>
        <w:spacing w:after="411" w:line="360" w:lineRule="auto"/>
        <w:jc w:val="center"/>
        <w:rPr>
          <w:rFonts w:ascii="Arial" w:eastAsia="Times New Roman" w:hAnsi="Arial" w:cs="Arial"/>
          <w:sz w:val="16"/>
          <w:szCs w:val="16"/>
          <w:lang w:eastAsia="da-DK"/>
        </w:rPr>
      </w:pPr>
      <w:r w:rsidRPr="00A94EEF">
        <w:rPr>
          <w:rFonts w:ascii="Arial" w:eastAsia="Times New Roman" w:hAnsi="Arial" w:cs="Arial"/>
          <w:sz w:val="16"/>
          <w:szCs w:val="16"/>
          <w:lang w:eastAsia="da-DK"/>
        </w:rPr>
        <w:lastRenderedPageBreak/>
        <w:t xml:space="preserve">Vester Hassing 2026. </w:t>
      </w:r>
    </w:p>
    <w:p w14:paraId="58E37D65" w14:textId="1F8B0232" w:rsidR="00B428FB" w:rsidRPr="00A94EEF" w:rsidRDefault="00B428FB" w:rsidP="00B428FB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92A2E"/>
          <w:sz w:val="36"/>
          <w:szCs w:val="36"/>
          <w:lang w:eastAsia="da-DK"/>
        </w:rPr>
      </w:pPr>
      <w:r w:rsidRPr="00B428FB">
        <w:rPr>
          <w:rFonts w:ascii="Arial" w:eastAsia="Times New Roman" w:hAnsi="Arial" w:cs="Arial"/>
          <w:b/>
          <w:bCs/>
          <w:color w:val="292A2E"/>
          <w:sz w:val="36"/>
          <w:szCs w:val="36"/>
          <w:lang w:eastAsia="da-DK"/>
        </w:rPr>
        <w:t>Kortsigtede initiativer (2026–2027)</w:t>
      </w:r>
    </w:p>
    <w:p w14:paraId="7F10447A" w14:textId="58398C61" w:rsidR="00B428FB" w:rsidRPr="00B54267" w:rsidRDefault="00B428FB" w:rsidP="00B428FB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i/>
          <w:iCs/>
          <w:color w:val="292A2E"/>
          <w:lang w:eastAsia="da-DK"/>
        </w:rPr>
      </w:pPr>
      <w:r w:rsidRPr="00B54267">
        <w:rPr>
          <w:rFonts w:ascii="Arial" w:eastAsia="Times New Roman" w:hAnsi="Arial" w:cs="Arial"/>
          <w:i/>
          <w:iCs/>
          <w:color w:val="292A2E"/>
          <w:lang w:eastAsia="da-DK"/>
        </w:rPr>
        <w:t>Disse tiltag skal hurtigt løfte helhedsindtrykket og skabe mærkbare forbedringer i hverdagen:</w:t>
      </w:r>
    </w:p>
    <w:p w14:paraId="32CB5568" w14:textId="77777777" w:rsidR="00B428FB" w:rsidRPr="00B54267" w:rsidRDefault="00B428FB" w:rsidP="00B428FB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292A2E"/>
          <w:lang w:eastAsia="da-DK"/>
        </w:rPr>
      </w:pPr>
    </w:p>
    <w:p w14:paraId="2E1FF22F" w14:textId="1375ED48" w:rsidR="00B428FB" w:rsidRPr="00B54267" w:rsidRDefault="00B428FB" w:rsidP="00B428F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92A2E"/>
          <w:lang w:eastAsia="da-DK"/>
        </w:rPr>
      </w:pPr>
      <w:r w:rsidRPr="00B54267">
        <w:rPr>
          <w:rFonts w:ascii="Arial" w:eastAsia="Times New Roman" w:hAnsi="Arial" w:cs="Arial"/>
          <w:b/>
          <w:bCs/>
          <w:color w:val="292A2E"/>
          <w:lang w:eastAsia="da-DK"/>
        </w:rPr>
        <w:t>Modernisering af toiletter </w:t>
      </w:r>
      <w:r w:rsidRPr="00B54267">
        <w:rPr>
          <w:rFonts w:ascii="Arial" w:eastAsia="Times New Roman" w:hAnsi="Arial" w:cs="Arial"/>
          <w:color w:val="292A2E"/>
          <w:lang w:eastAsia="da-DK"/>
        </w:rPr>
        <w:t>—</w:t>
      </w:r>
      <w:r w:rsidRPr="00B54267">
        <w:rPr>
          <w:rFonts w:ascii="Arial" w:eastAsia="Times New Roman" w:hAnsi="Arial" w:cs="Arial"/>
          <w:b/>
          <w:bCs/>
          <w:color w:val="292A2E"/>
          <w:lang w:eastAsia="da-DK"/>
        </w:rPr>
        <w:t> </w:t>
      </w:r>
      <w:r w:rsidRPr="00B54267">
        <w:rPr>
          <w:rFonts w:ascii="Arial" w:eastAsia="Times New Roman" w:hAnsi="Arial" w:cs="Arial"/>
          <w:color w:val="292A2E"/>
          <w:lang w:eastAsia="da-DK"/>
        </w:rPr>
        <w:t>Opgradering af toiletforholdene i hallen.</w:t>
      </w:r>
    </w:p>
    <w:p w14:paraId="3682B9A6" w14:textId="77777777" w:rsidR="00B428FB" w:rsidRPr="00B54267" w:rsidRDefault="00B428FB" w:rsidP="00B428F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92A2E"/>
          <w:lang w:eastAsia="da-DK"/>
        </w:rPr>
      </w:pPr>
    </w:p>
    <w:p w14:paraId="1A9AC447" w14:textId="5018E879" w:rsidR="00B428FB" w:rsidRPr="00B54267" w:rsidRDefault="00B428FB" w:rsidP="00B428F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92A2E"/>
          <w:lang w:eastAsia="da-DK"/>
        </w:rPr>
      </w:pPr>
      <w:r w:rsidRPr="00B54267">
        <w:rPr>
          <w:rFonts w:ascii="Arial" w:eastAsia="Times New Roman" w:hAnsi="Arial" w:cs="Arial"/>
          <w:b/>
          <w:bCs/>
          <w:color w:val="292A2E"/>
          <w:lang w:eastAsia="da-DK"/>
        </w:rPr>
        <w:t>Opgradering af café og mødelokale</w:t>
      </w:r>
      <w:r w:rsidRPr="00B54267">
        <w:rPr>
          <w:rFonts w:ascii="Arial" w:eastAsia="Times New Roman" w:hAnsi="Arial" w:cs="Arial"/>
          <w:color w:val="292A2E"/>
          <w:lang w:eastAsia="da-DK"/>
        </w:rPr>
        <w:t> — flottere indretning, bedre funktionalitet og hyggeligere miljø.</w:t>
      </w:r>
    </w:p>
    <w:p w14:paraId="7116D1A7" w14:textId="77777777" w:rsidR="00B428FB" w:rsidRPr="00B54267" w:rsidRDefault="00B428FB" w:rsidP="00B428FB">
      <w:pPr>
        <w:pStyle w:val="ListParagraph"/>
        <w:rPr>
          <w:rFonts w:ascii="Arial" w:eastAsia="Times New Roman" w:hAnsi="Arial" w:cs="Arial"/>
          <w:color w:val="292A2E"/>
          <w:lang w:eastAsia="da-DK"/>
        </w:rPr>
      </w:pPr>
    </w:p>
    <w:p w14:paraId="3E688B0B" w14:textId="2E1C8F24" w:rsidR="00B428FB" w:rsidRPr="00B54267" w:rsidRDefault="00B428FB" w:rsidP="00B428F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92A2E"/>
          <w:lang w:eastAsia="da-DK"/>
        </w:rPr>
      </w:pPr>
      <w:r w:rsidRPr="00B54267">
        <w:rPr>
          <w:rFonts w:ascii="Arial" w:eastAsia="Times New Roman" w:hAnsi="Arial" w:cs="Arial"/>
          <w:b/>
          <w:bCs/>
          <w:color w:val="292A2E"/>
          <w:lang w:eastAsia="da-DK"/>
        </w:rPr>
        <w:t>Udsmykning med nye billeder og værdi-ord</w:t>
      </w:r>
      <w:r w:rsidRPr="00B54267">
        <w:rPr>
          <w:rFonts w:ascii="Arial" w:eastAsia="Times New Roman" w:hAnsi="Arial" w:cs="Arial"/>
          <w:color w:val="292A2E"/>
          <w:lang w:eastAsia="da-DK"/>
        </w:rPr>
        <w:t> — skaber identitet, liv og stolthed i hal, mødelokale og caféområde.</w:t>
      </w:r>
    </w:p>
    <w:p w14:paraId="1ED90F01" w14:textId="77777777" w:rsidR="00B428FB" w:rsidRPr="00B54267" w:rsidRDefault="00B428FB" w:rsidP="00B428FB">
      <w:pPr>
        <w:pStyle w:val="ListParagraph"/>
        <w:rPr>
          <w:rFonts w:ascii="Arial" w:eastAsia="Times New Roman" w:hAnsi="Arial" w:cs="Arial"/>
          <w:color w:val="292A2E"/>
          <w:lang w:eastAsia="da-DK"/>
        </w:rPr>
      </w:pPr>
    </w:p>
    <w:p w14:paraId="4BAB0820" w14:textId="0821687E" w:rsidR="00B428FB" w:rsidRPr="00B54267" w:rsidRDefault="00B428FB" w:rsidP="00B428F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92A2E"/>
          <w:lang w:eastAsia="da-DK"/>
        </w:rPr>
      </w:pPr>
      <w:r w:rsidRPr="00B54267">
        <w:rPr>
          <w:rFonts w:ascii="Arial" w:eastAsia="Times New Roman" w:hAnsi="Arial" w:cs="Arial"/>
          <w:b/>
          <w:bCs/>
          <w:color w:val="292A2E"/>
          <w:lang w:eastAsia="da-DK"/>
        </w:rPr>
        <w:t>Ny digital platform og live-kalender</w:t>
      </w:r>
      <w:r w:rsidRPr="00B54267">
        <w:rPr>
          <w:rFonts w:ascii="Arial" w:eastAsia="Times New Roman" w:hAnsi="Arial" w:cs="Arial"/>
          <w:color w:val="292A2E"/>
          <w:lang w:eastAsia="da-DK"/>
        </w:rPr>
        <w:t> — en ny, mobilvenlig hjemmeside, der sikrer, at medlemmerne altid let kan finde opdateret information.</w:t>
      </w:r>
    </w:p>
    <w:p w14:paraId="04B2560F" w14:textId="77777777" w:rsidR="00B428FB" w:rsidRPr="00B54267" w:rsidRDefault="00B428FB" w:rsidP="00B428F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92A2E"/>
          <w:lang w:eastAsia="da-DK"/>
        </w:rPr>
      </w:pPr>
    </w:p>
    <w:p w14:paraId="7B639960" w14:textId="2D104E9F" w:rsidR="00B428FB" w:rsidRPr="00B54267" w:rsidRDefault="00B428FB" w:rsidP="00B428F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92A2E"/>
          <w:lang w:eastAsia="da-DK"/>
        </w:rPr>
      </w:pPr>
      <w:r w:rsidRPr="00B54267">
        <w:rPr>
          <w:rFonts w:ascii="Arial" w:eastAsia="Times New Roman" w:hAnsi="Arial" w:cs="Arial"/>
          <w:b/>
          <w:bCs/>
          <w:color w:val="292A2E"/>
          <w:lang w:eastAsia="da-DK"/>
        </w:rPr>
        <w:t>Ny præsentationsfolder med VHG’s program</w:t>
      </w:r>
      <w:r w:rsidRPr="00B54267">
        <w:rPr>
          <w:rFonts w:ascii="Arial" w:eastAsia="Times New Roman" w:hAnsi="Arial" w:cs="Arial"/>
          <w:color w:val="292A2E"/>
          <w:lang w:eastAsia="da-DK"/>
        </w:rPr>
        <w:t> — styrker kommunikationen til medlemmer og samarbejdspartnere.</w:t>
      </w:r>
    </w:p>
    <w:p w14:paraId="65A4FA62" w14:textId="77777777" w:rsidR="00B428FB" w:rsidRPr="00B54267" w:rsidRDefault="00B428FB" w:rsidP="00B428F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92A2E"/>
          <w:lang w:eastAsia="da-DK"/>
        </w:rPr>
      </w:pPr>
    </w:p>
    <w:p w14:paraId="36FFEB57" w14:textId="0177BB0B" w:rsidR="00B428FB" w:rsidRPr="00B54267" w:rsidRDefault="00B428FB" w:rsidP="00B428F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92A2E"/>
          <w:lang w:eastAsia="da-DK"/>
        </w:rPr>
      </w:pPr>
      <w:r w:rsidRPr="00B54267">
        <w:rPr>
          <w:rFonts w:ascii="Arial" w:eastAsia="Times New Roman" w:hAnsi="Arial" w:cs="Arial"/>
          <w:b/>
          <w:bCs/>
          <w:color w:val="292A2E"/>
          <w:lang w:eastAsia="da-DK"/>
        </w:rPr>
        <w:t>Styrkelse af frivillig-fællesskabet</w:t>
      </w:r>
      <w:r w:rsidRPr="00B54267">
        <w:rPr>
          <w:rFonts w:ascii="Arial" w:eastAsia="Times New Roman" w:hAnsi="Arial" w:cs="Arial"/>
          <w:color w:val="292A2E"/>
          <w:lang w:eastAsia="da-DK"/>
        </w:rPr>
        <w:t> — sociale arrangementer, der anerkender og samler vores uundværlige hjælpere. Frivillig fest hver 2. år.</w:t>
      </w:r>
    </w:p>
    <w:p w14:paraId="694F3D15" w14:textId="77777777" w:rsidR="00B428FB" w:rsidRPr="00B54267" w:rsidRDefault="00B428FB" w:rsidP="00B428F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92A2E"/>
          <w:lang w:eastAsia="da-DK"/>
        </w:rPr>
      </w:pPr>
    </w:p>
    <w:p w14:paraId="12F43F00" w14:textId="048EC325" w:rsidR="00B428FB" w:rsidRPr="00B54267" w:rsidRDefault="00B428FB" w:rsidP="00B428F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92A2E"/>
          <w:lang w:eastAsia="da-DK"/>
        </w:rPr>
      </w:pPr>
      <w:r w:rsidRPr="00B54267">
        <w:rPr>
          <w:rFonts w:ascii="Arial" w:eastAsia="Times New Roman" w:hAnsi="Arial" w:cs="Arial"/>
          <w:b/>
          <w:bCs/>
          <w:color w:val="292A2E"/>
          <w:lang w:eastAsia="da-DK"/>
        </w:rPr>
        <w:t>VHG Byfest</w:t>
      </w:r>
      <w:r w:rsidRPr="00B54267">
        <w:rPr>
          <w:rFonts w:ascii="Arial" w:eastAsia="Times New Roman" w:hAnsi="Arial" w:cs="Arial"/>
          <w:color w:val="292A2E"/>
          <w:lang w:eastAsia="da-DK"/>
        </w:rPr>
        <w:t> — vi genopfinder byfesten med fokus på kultur, hygge og fællesskab.</w:t>
      </w:r>
    </w:p>
    <w:p w14:paraId="73E10521" w14:textId="77777777" w:rsidR="00B428FB" w:rsidRPr="00B54267" w:rsidRDefault="00B428FB" w:rsidP="00B428F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92A2E"/>
          <w:lang w:eastAsia="da-DK"/>
        </w:rPr>
      </w:pPr>
    </w:p>
    <w:p w14:paraId="3F21A709" w14:textId="159921D5" w:rsidR="00B428FB" w:rsidRPr="00B54267" w:rsidRDefault="00B428FB" w:rsidP="00B428F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92A2E"/>
          <w:lang w:eastAsia="da-DK"/>
        </w:rPr>
      </w:pPr>
      <w:r w:rsidRPr="00B54267">
        <w:rPr>
          <w:rFonts w:ascii="Arial" w:eastAsia="Times New Roman" w:hAnsi="Arial" w:cs="Arial"/>
          <w:b/>
          <w:bCs/>
          <w:color w:val="292A2E"/>
          <w:lang w:eastAsia="da-DK"/>
        </w:rPr>
        <w:t>Nyt facadeskilt på hallen</w:t>
      </w:r>
      <w:r w:rsidRPr="00B54267">
        <w:rPr>
          <w:rFonts w:ascii="Arial" w:eastAsia="Times New Roman" w:hAnsi="Arial" w:cs="Arial"/>
          <w:color w:val="292A2E"/>
          <w:lang w:eastAsia="da-DK"/>
        </w:rPr>
        <w:t> — giver et mere professionelt og indbydende førstehåndsindtryk.</w:t>
      </w:r>
    </w:p>
    <w:p w14:paraId="2EB3A8AB" w14:textId="77777777" w:rsidR="00B428FB" w:rsidRPr="00B54267" w:rsidRDefault="00B428FB" w:rsidP="00B428F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92A2E"/>
          <w:lang w:eastAsia="da-DK"/>
        </w:rPr>
      </w:pPr>
    </w:p>
    <w:p w14:paraId="0911DB6A" w14:textId="0CA28CFC" w:rsidR="00B428FB" w:rsidRPr="00B54267" w:rsidRDefault="00CA2C27" w:rsidP="00B428F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92A2E"/>
          <w:lang w:eastAsia="da-DK"/>
        </w:rPr>
      </w:pPr>
      <w:r>
        <w:rPr>
          <w:rFonts w:ascii="Arial" w:eastAsia="Times New Roman" w:hAnsi="Arial" w:cs="Arial"/>
          <w:b/>
          <w:bCs/>
          <w:color w:val="292A2E"/>
          <w:lang w:eastAsia="da-DK"/>
        </w:rPr>
        <w:t>Mere o</w:t>
      </w:r>
      <w:r w:rsidR="00B428FB" w:rsidRPr="00B54267">
        <w:rPr>
          <w:rFonts w:ascii="Arial" w:eastAsia="Times New Roman" w:hAnsi="Arial" w:cs="Arial"/>
          <w:b/>
          <w:bCs/>
          <w:color w:val="292A2E"/>
          <w:lang w:eastAsia="da-DK"/>
        </w:rPr>
        <w:t>pbevarin</w:t>
      </w:r>
      <w:r>
        <w:rPr>
          <w:rFonts w:ascii="Arial" w:eastAsia="Times New Roman" w:hAnsi="Arial" w:cs="Arial"/>
          <w:b/>
          <w:bCs/>
          <w:color w:val="292A2E"/>
          <w:lang w:eastAsia="da-DK"/>
        </w:rPr>
        <w:t>gsplads</w:t>
      </w:r>
      <w:r>
        <w:rPr>
          <w:rFonts w:ascii="Arial" w:eastAsia="Times New Roman" w:hAnsi="Arial" w:cs="Arial"/>
          <w:color w:val="292A2E"/>
          <w:lang w:eastAsia="da-DK"/>
        </w:rPr>
        <w:t xml:space="preserve"> </w:t>
      </w:r>
      <w:r w:rsidR="00B428FB" w:rsidRPr="00B54267">
        <w:rPr>
          <w:rFonts w:ascii="Arial" w:eastAsia="Times New Roman" w:hAnsi="Arial" w:cs="Arial"/>
          <w:color w:val="292A2E"/>
          <w:lang w:eastAsia="da-DK"/>
        </w:rPr>
        <w:t xml:space="preserve">— skaber bedre plads til materiel </w:t>
      </w:r>
      <w:r>
        <w:rPr>
          <w:rFonts w:ascii="Arial" w:eastAsia="Times New Roman" w:hAnsi="Arial" w:cs="Arial"/>
          <w:color w:val="292A2E"/>
          <w:lang w:eastAsia="da-DK"/>
        </w:rPr>
        <w:t>for alle afdelinger.</w:t>
      </w:r>
    </w:p>
    <w:p w14:paraId="03602A12" w14:textId="77777777" w:rsidR="00B428FB" w:rsidRPr="00B54267" w:rsidRDefault="00B428FB" w:rsidP="00B428F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92A2E"/>
          <w:lang w:eastAsia="da-DK"/>
        </w:rPr>
      </w:pPr>
    </w:p>
    <w:p w14:paraId="3DC98C18" w14:textId="16417747" w:rsidR="00A94EEF" w:rsidRDefault="00B428FB" w:rsidP="0061340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92A2E"/>
          <w:lang w:eastAsia="da-DK"/>
        </w:rPr>
      </w:pPr>
      <w:r w:rsidRPr="00B54267">
        <w:rPr>
          <w:rFonts w:ascii="Arial" w:eastAsia="Times New Roman" w:hAnsi="Arial" w:cs="Arial"/>
          <w:b/>
          <w:bCs/>
          <w:color w:val="292A2E"/>
          <w:lang w:eastAsia="da-DK"/>
        </w:rPr>
        <w:t>Nedsættelse af bidraget til HO</w:t>
      </w:r>
      <w:r w:rsidRPr="00B54267">
        <w:rPr>
          <w:rFonts w:ascii="Arial" w:eastAsia="Times New Roman" w:hAnsi="Arial" w:cs="Arial"/>
          <w:color w:val="292A2E"/>
          <w:lang w:eastAsia="da-DK"/>
        </w:rPr>
        <w:t> — forbedrer de økonomiske vilkår for medlemmerne.</w:t>
      </w:r>
    </w:p>
    <w:p w14:paraId="7F758CFB" w14:textId="77777777" w:rsidR="00B54267" w:rsidRDefault="00B54267" w:rsidP="00B54267">
      <w:pPr>
        <w:pStyle w:val="ListParagraph"/>
        <w:rPr>
          <w:rFonts w:ascii="Arial" w:eastAsia="Times New Roman" w:hAnsi="Arial" w:cs="Arial"/>
          <w:color w:val="292A2E"/>
          <w:lang w:eastAsia="da-DK"/>
        </w:rPr>
      </w:pPr>
    </w:p>
    <w:p w14:paraId="5CB8EF84" w14:textId="77777777" w:rsidR="00A94EEF" w:rsidRPr="00B428FB" w:rsidRDefault="00A94EEF" w:rsidP="00A94EE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92A2E"/>
          <w:sz w:val="24"/>
          <w:szCs w:val="24"/>
          <w:lang w:eastAsia="da-DK"/>
        </w:rPr>
      </w:pPr>
    </w:p>
    <w:p w14:paraId="1F0FE400" w14:textId="43909C17" w:rsidR="00B428FB" w:rsidRDefault="00A94EEF" w:rsidP="00B428FB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92A2E"/>
          <w:sz w:val="36"/>
          <w:szCs w:val="36"/>
          <w:lang w:eastAsia="da-DK"/>
        </w:rPr>
      </w:pPr>
      <w:r w:rsidRPr="00A94EEF">
        <w:rPr>
          <w:rFonts w:ascii="Arial" w:eastAsia="Times New Roman" w:hAnsi="Arial" w:cs="Arial"/>
          <w:b/>
          <w:bCs/>
          <w:noProof/>
          <w:color w:val="292A2E"/>
          <w:sz w:val="36"/>
          <w:szCs w:val="36"/>
          <w:lang w:eastAsia="da-DK"/>
        </w:rPr>
        <w:lastRenderedPageBreak/>
        <w:drawing>
          <wp:inline distT="0" distB="0" distL="0" distR="0" wp14:anchorId="13D7759F" wp14:editId="5B95BBE3">
            <wp:extent cx="6115668" cy="2687541"/>
            <wp:effectExtent l="0" t="0" r="0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7646" cy="272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2ABE" w14:textId="7686CF8E" w:rsidR="00B54267" w:rsidRPr="00B54267" w:rsidRDefault="00B54267" w:rsidP="00B54267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292A2E"/>
          <w:kern w:val="36"/>
          <w:sz w:val="16"/>
          <w:szCs w:val="16"/>
          <w:lang w:eastAsia="da-DK"/>
        </w:rPr>
      </w:pPr>
      <w:r>
        <w:rPr>
          <w:rFonts w:ascii="Arial" w:eastAsia="Times New Roman" w:hAnsi="Arial" w:cs="Arial"/>
          <w:b/>
          <w:bCs/>
          <w:color w:val="292A2E"/>
          <w:kern w:val="36"/>
          <w:sz w:val="16"/>
          <w:szCs w:val="16"/>
          <w:lang w:eastAsia="da-DK"/>
        </w:rPr>
        <w:t>Billede: Nyt facadeskilt på hallen</w:t>
      </w:r>
    </w:p>
    <w:p w14:paraId="68902DD1" w14:textId="77777777" w:rsidR="00B428FB" w:rsidRPr="00A94EEF" w:rsidRDefault="00B428FB" w:rsidP="00B428FB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292A2E"/>
        </w:rPr>
      </w:pPr>
      <w:r w:rsidRPr="00A94EEF">
        <w:rPr>
          <w:rFonts w:ascii="Arial" w:hAnsi="Arial" w:cs="Arial"/>
          <w:color w:val="292A2E"/>
        </w:rPr>
        <w:t>Langsigtede udviklingsmål (2028–2030) </w:t>
      </w:r>
    </w:p>
    <w:p w14:paraId="7E3AA8E0" w14:textId="05117CCF" w:rsidR="00B428FB" w:rsidRPr="00B54267" w:rsidRDefault="00B428FB" w:rsidP="00B428FB">
      <w:pPr>
        <w:pStyle w:val="NormalWeb"/>
        <w:shd w:val="clear" w:color="auto" w:fill="FFFFFF"/>
        <w:spacing w:before="180" w:beforeAutospacing="0" w:after="0" w:afterAutospacing="0"/>
        <w:rPr>
          <w:rFonts w:ascii="Arial" w:hAnsi="Arial" w:cs="Arial"/>
          <w:i/>
          <w:iCs/>
          <w:color w:val="292A2E"/>
          <w:sz w:val="22"/>
          <w:szCs w:val="22"/>
        </w:rPr>
      </w:pPr>
      <w:r w:rsidRPr="00B54267">
        <w:rPr>
          <w:rFonts w:ascii="Arial" w:hAnsi="Arial" w:cs="Arial"/>
          <w:i/>
          <w:iCs/>
          <w:color w:val="292A2E"/>
          <w:sz w:val="22"/>
          <w:szCs w:val="22"/>
        </w:rPr>
        <w:t>Disse projekter kræver planlægning, finansiering og samarbejde, men vil markant løfte VHG’s faciliteter:</w:t>
      </w:r>
    </w:p>
    <w:p w14:paraId="0AEDB205" w14:textId="77777777" w:rsidR="00B428FB" w:rsidRPr="00B54267" w:rsidRDefault="00B428FB" w:rsidP="00B428FB">
      <w:pPr>
        <w:pStyle w:val="NormalWeb"/>
        <w:shd w:val="clear" w:color="auto" w:fill="FFFFFF"/>
        <w:spacing w:before="180" w:beforeAutospacing="0" w:after="0" w:afterAutospacing="0"/>
        <w:rPr>
          <w:rFonts w:ascii="Arial" w:hAnsi="Arial" w:cs="Arial"/>
          <w:color w:val="292A2E"/>
          <w:sz w:val="22"/>
          <w:szCs w:val="22"/>
        </w:rPr>
      </w:pPr>
    </w:p>
    <w:p w14:paraId="2B6DA68B" w14:textId="5BD332B8" w:rsidR="00B428FB" w:rsidRPr="00B54267" w:rsidRDefault="00B428FB" w:rsidP="00B428F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92A2E"/>
          <w:sz w:val="22"/>
          <w:szCs w:val="22"/>
        </w:rPr>
      </w:pPr>
      <w:r w:rsidRPr="00B54267">
        <w:rPr>
          <w:rFonts w:ascii="Arial" w:hAnsi="Arial" w:cs="Arial"/>
          <w:b/>
          <w:bCs/>
          <w:color w:val="292A2E"/>
          <w:sz w:val="22"/>
          <w:szCs w:val="22"/>
        </w:rPr>
        <w:t>Nyt og mere indbydende indgangsparti</w:t>
      </w:r>
      <w:r w:rsidRPr="00B54267">
        <w:rPr>
          <w:rFonts w:ascii="Arial" w:hAnsi="Arial" w:cs="Arial"/>
          <w:color w:val="292A2E"/>
          <w:sz w:val="22"/>
          <w:szCs w:val="22"/>
        </w:rPr>
        <w:t> — med flotte glaspartier, der skaber en stærkere velkomstoplevelse. Etablering af 1. sals terrasse med udsigt ind til hallen samt boldbaner og fjord.</w:t>
      </w:r>
    </w:p>
    <w:p w14:paraId="504DB2EE" w14:textId="77777777" w:rsidR="00B428FB" w:rsidRPr="00B54267" w:rsidRDefault="00B428FB" w:rsidP="00B428F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92A2E"/>
          <w:sz w:val="22"/>
          <w:szCs w:val="22"/>
        </w:rPr>
      </w:pPr>
    </w:p>
    <w:p w14:paraId="289ADE11" w14:textId="4FD6387D" w:rsidR="00B428FB" w:rsidRPr="00B54267" w:rsidRDefault="00B428FB" w:rsidP="00B428F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92A2E"/>
          <w:sz w:val="22"/>
          <w:szCs w:val="22"/>
        </w:rPr>
      </w:pPr>
      <w:r w:rsidRPr="00B54267">
        <w:rPr>
          <w:rFonts w:ascii="Arial" w:hAnsi="Arial" w:cs="Arial"/>
          <w:b/>
          <w:bCs/>
          <w:color w:val="292A2E"/>
          <w:sz w:val="22"/>
          <w:szCs w:val="22"/>
        </w:rPr>
        <w:t>Udvidelse af café</w:t>
      </w:r>
      <w:r w:rsidRPr="00B54267">
        <w:rPr>
          <w:rFonts w:ascii="Arial" w:hAnsi="Arial" w:cs="Arial"/>
          <w:color w:val="292A2E"/>
          <w:sz w:val="22"/>
          <w:szCs w:val="22"/>
        </w:rPr>
        <w:t> — til sociale arrangementer og fællesskabsaktiviteter.</w:t>
      </w:r>
    </w:p>
    <w:p w14:paraId="6842000E" w14:textId="77777777" w:rsidR="00B428FB" w:rsidRPr="00B54267" w:rsidRDefault="00B428FB" w:rsidP="00B428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92A2E"/>
          <w:sz w:val="22"/>
          <w:szCs w:val="22"/>
        </w:rPr>
      </w:pPr>
    </w:p>
    <w:p w14:paraId="5845F529" w14:textId="3F89E6AE" w:rsidR="00B428FB" w:rsidRPr="00B54267" w:rsidRDefault="00B428FB" w:rsidP="00B428F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92A2E"/>
          <w:sz w:val="22"/>
          <w:szCs w:val="22"/>
        </w:rPr>
      </w:pPr>
      <w:r w:rsidRPr="00B54267">
        <w:rPr>
          <w:rFonts w:ascii="Arial" w:hAnsi="Arial" w:cs="Arial"/>
          <w:b/>
          <w:bCs/>
          <w:color w:val="292A2E"/>
          <w:sz w:val="22"/>
          <w:szCs w:val="22"/>
        </w:rPr>
        <w:t>Nyt motionsområde til styrketræning</w:t>
      </w:r>
      <w:r w:rsidRPr="00B54267">
        <w:rPr>
          <w:rFonts w:ascii="Arial" w:hAnsi="Arial" w:cs="Arial"/>
          <w:color w:val="292A2E"/>
          <w:sz w:val="22"/>
          <w:szCs w:val="22"/>
        </w:rPr>
        <w:t> — integreret motionsrum i nuværende DUS2 lokaler (med glasvægge mod hallen), der giver bedre træningsmuligheder og tiltrækker flere brugere.</w:t>
      </w:r>
    </w:p>
    <w:p w14:paraId="286380BF" w14:textId="77777777" w:rsidR="00B428FB" w:rsidRPr="00B54267" w:rsidRDefault="00B428FB" w:rsidP="00B428F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92A2E"/>
          <w:sz w:val="22"/>
          <w:szCs w:val="22"/>
        </w:rPr>
      </w:pPr>
    </w:p>
    <w:p w14:paraId="0EDB0E93" w14:textId="4A6332C5" w:rsidR="00B428FB" w:rsidRPr="00B54267" w:rsidRDefault="00B428FB" w:rsidP="00B428F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92A2E"/>
          <w:sz w:val="22"/>
          <w:szCs w:val="22"/>
        </w:rPr>
      </w:pPr>
      <w:r w:rsidRPr="00B54267">
        <w:rPr>
          <w:rFonts w:ascii="Arial" w:hAnsi="Arial" w:cs="Arial"/>
          <w:b/>
          <w:bCs/>
          <w:color w:val="292A2E"/>
          <w:sz w:val="22"/>
          <w:szCs w:val="22"/>
        </w:rPr>
        <w:t>Forskønnelse af udearealer</w:t>
      </w:r>
      <w:r w:rsidRPr="00B54267">
        <w:rPr>
          <w:rFonts w:ascii="Arial" w:hAnsi="Arial" w:cs="Arial"/>
          <w:color w:val="292A2E"/>
          <w:sz w:val="22"/>
          <w:szCs w:val="22"/>
        </w:rPr>
        <w:t> — etablering af hyggelige udendørs miljøer med blomster, borde og bænke, der binder ude og inde sammen.</w:t>
      </w:r>
    </w:p>
    <w:p w14:paraId="37EDEF5B" w14:textId="77777777" w:rsidR="00B428FB" w:rsidRPr="00A94EEF" w:rsidRDefault="00B428FB" w:rsidP="00B428FB">
      <w:pPr>
        <w:pStyle w:val="ListParagraph"/>
        <w:rPr>
          <w:rFonts w:ascii="Arial" w:hAnsi="Arial" w:cs="Arial"/>
          <w:color w:val="292A2E"/>
        </w:rPr>
      </w:pPr>
    </w:p>
    <w:p w14:paraId="62C9E26A" w14:textId="5C65557C" w:rsidR="00A94EEF" w:rsidRDefault="00A94EEF" w:rsidP="00B428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92A2E"/>
        </w:rPr>
      </w:pPr>
      <w:r w:rsidRPr="00A94EEF">
        <w:rPr>
          <w:rFonts w:ascii="Arial" w:hAnsi="Arial" w:cs="Arial"/>
          <w:noProof/>
          <w:color w:val="292A2E"/>
        </w:rPr>
        <w:lastRenderedPageBreak/>
        <w:drawing>
          <wp:inline distT="0" distB="0" distL="0" distR="0" wp14:anchorId="368D6A0A" wp14:editId="3CBF2DDE">
            <wp:extent cx="6120130" cy="2663687"/>
            <wp:effectExtent l="0" t="0" r="0" b="381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7785" cy="266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DC74" w14:textId="300A719A" w:rsidR="00B54267" w:rsidRPr="00B54267" w:rsidRDefault="00B54267" w:rsidP="00B54267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292A2E"/>
          <w:kern w:val="36"/>
          <w:sz w:val="16"/>
          <w:szCs w:val="16"/>
          <w:lang w:eastAsia="da-DK"/>
        </w:rPr>
      </w:pPr>
      <w:r>
        <w:rPr>
          <w:rFonts w:ascii="Arial" w:eastAsia="Times New Roman" w:hAnsi="Arial" w:cs="Arial"/>
          <w:b/>
          <w:bCs/>
          <w:color w:val="292A2E"/>
          <w:kern w:val="36"/>
          <w:sz w:val="16"/>
          <w:szCs w:val="16"/>
          <w:lang w:eastAsia="da-DK"/>
        </w:rPr>
        <w:t xml:space="preserve">Billede: Eksempel på motionsrum i </w:t>
      </w:r>
      <w:r w:rsidR="00696C0F">
        <w:rPr>
          <w:rFonts w:ascii="Arial" w:eastAsia="Times New Roman" w:hAnsi="Arial" w:cs="Arial"/>
          <w:b/>
          <w:bCs/>
          <w:color w:val="292A2E"/>
          <w:kern w:val="36"/>
          <w:sz w:val="16"/>
          <w:szCs w:val="16"/>
          <w:lang w:eastAsia="da-DK"/>
        </w:rPr>
        <w:t>DUS</w:t>
      </w:r>
      <w:r>
        <w:rPr>
          <w:rFonts w:ascii="Arial" w:eastAsia="Times New Roman" w:hAnsi="Arial" w:cs="Arial"/>
          <w:b/>
          <w:bCs/>
          <w:color w:val="292A2E"/>
          <w:kern w:val="36"/>
          <w:sz w:val="16"/>
          <w:szCs w:val="16"/>
          <w:lang w:eastAsia="da-DK"/>
        </w:rPr>
        <w:t>2</w:t>
      </w:r>
    </w:p>
    <w:p w14:paraId="50EFAA03" w14:textId="155A159A" w:rsidR="00A94EEF" w:rsidRDefault="00A94EEF" w:rsidP="00B428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92A2E"/>
        </w:rPr>
      </w:pPr>
    </w:p>
    <w:p w14:paraId="5ACBF602" w14:textId="23811827" w:rsidR="00B428FB" w:rsidRPr="00A94EEF" w:rsidRDefault="00B428FB" w:rsidP="00B428FB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A94EEF">
        <w:rPr>
          <w:rFonts w:ascii="Arial" w:hAnsi="Arial" w:cs="Arial"/>
        </w:rPr>
        <w:t>Hvordan strategien skaber værdi</w:t>
      </w:r>
    </w:p>
    <w:p w14:paraId="2A8859E6" w14:textId="77777777" w:rsidR="00B428FB" w:rsidRPr="00A94EEF" w:rsidRDefault="00B428FB" w:rsidP="00B428FB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DA99A25" w14:textId="4BED9C34" w:rsidR="00B428FB" w:rsidRPr="00B54267" w:rsidRDefault="00B428FB" w:rsidP="00B428F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</w:rPr>
      </w:pPr>
      <w:r w:rsidRPr="00B54267">
        <w:rPr>
          <w:rFonts w:ascii="Arial" w:hAnsi="Arial" w:cs="Arial"/>
          <w:color w:val="242424"/>
          <w:sz w:val="22"/>
          <w:szCs w:val="22"/>
        </w:rPr>
        <w:t>Styrket medlemsoplevelse gennem bedre rammer og mere attraktive faciliteter.</w:t>
      </w:r>
    </w:p>
    <w:p w14:paraId="758E53F3" w14:textId="77777777" w:rsidR="00B428FB" w:rsidRPr="00B54267" w:rsidRDefault="00B428FB" w:rsidP="00B428F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42424"/>
          <w:sz w:val="22"/>
          <w:szCs w:val="22"/>
        </w:rPr>
      </w:pPr>
    </w:p>
    <w:p w14:paraId="4E8B5B1A" w14:textId="7037820B" w:rsidR="00B428FB" w:rsidRPr="00B54267" w:rsidRDefault="00B428FB" w:rsidP="00B428F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</w:rPr>
      </w:pPr>
      <w:r w:rsidRPr="00B54267">
        <w:rPr>
          <w:rFonts w:ascii="Arial" w:hAnsi="Arial" w:cs="Arial"/>
          <w:color w:val="242424"/>
          <w:sz w:val="22"/>
          <w:szCs w:val="22"/>
        </w:rPr>
        <w:t>Øget engagement ved at inddrage unge og skabe flere sociale muligheder.</w:t>
      </w:r>
    </w:p>
    <w:p w14:paraId="1C84C813" w14:textId="77777777" w:rsidR="00B428FB" w:rsidRPr="00B54267" w:rsidRDefault="00B428FB" w:rsidP="00B428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</w:rPr>
      </w:pPr>
    </w:p>
    <w:p w14:paraId="5332D03B" w14:textId="73E148B8" w:rsidR="00B428FB" w:rsidRPr="00B54267" w:rsidRDefault="00B428FB" w:rsidP="00B428F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</w:rPr>
      </w:pPr>
      <w:r w:rsidRPr="00B54267">
        <w:rPr>
          <w:rFonts w:ascii="Arial" w:hAnsi="Arial" w:cs="Arial"/>
          <w:color w:val="242424"/>
          <w:sz w:val="22"/>
          <w:szCs w:val="22"/>
        </w:rPr>
        <w:t>Større synlighed og professionalisme gennem forbedret visuel identitet og kommunikation.</w:t>
      </w:r>
    </w:p>
    <w:p w14:paraId="24AFA7B7" w14:textId="77777777" w:rsidR="00B428FB" w:rsidRPr="00B54267" w:rsidRDefault="00B428FB" w:rsidP="00B428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</w:rPr>
      </w:pPr>
    </w:p>
    <w:p w14:paraId="5F6B54D4" w14:textId="0D4F7278" w:rsidR="00B428FB" w:rsidRDefault="00B428FB" w:rsidP="00B428F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</w:rPr>
      </w:pPr>
      <w:r w:rsidRPr="00B54267">
        <w:rPr>
          <w:rFonts w:ascii="Arial" w:hAnsi="Arial" w:cs="Arial"/>
          <w:color w:val="242424"/>
          <w:sz w:val="22"/>
          <w:szCs w:val="22"/>
        </w:rPr>
        <w:t>Langsigtet udvikling, der gør VHG mere konkurrencedygtig og fremtidssikret.</w:t>
      </w:r>
    </w:p>
    <w:p w14:paraId="2F45F058" w14:textId="132FDCD1" w:rsidR="00B54267" w:rsidRDefault="00B54267" w:rsidP="00B54267">
      <w:pPr>
        <w:pStyle w:val="ListParagraph"/>
        <w:rPr>
          <w:rFonts w:ascii="Arial" w:hAnsi="Arial" w:cs="Arial"/>
          <w:color w:val="242424"/>
        </w:rPr>
      </w:pPr>
    </w:p>
    <w:p w14:paraId="485EC460" w14:textId="77777777" w:rsidR="00A94EEF" w:rsidRPr="00A94EEF" w:rsidRDefault="00A94EE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</w:rPr>
      </w:pPr>
    </w:p>
    <w:sectPr w:rsidR="00A94EEF" w:rsidRPr="00A94EEF" w:rsidSect="00B54267">
      <w:headerReference w:type="default" r:id="rId10"/>
      <w:footerReference w:type="default" r:id="rId11"/>
      <w:pgSz w:w="11906" w:h="16838"/>
      <w:pgMar w:top="1701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C677F" w14:textId="77777777" w:rsidR="000C0F40" w:rsidRDefault="000C0F40" w:rsidP="00B54267">
      <w:pPr>
        <w:spacing w:after="0" w:line="240" w:lineRule="auto"/>
      </w:pPr>
      <w:r>
        <w:separator/>
      </w:r>
    </w:p>
  </w:endnote>
  <w:endnote w:type="continuationSeparator" w:id="0">
    <w:p w14:paraId="1710A632" w14:textId="77777777" w:rsidR="000C0F40" w:rsidRDefault="000C0F40" w:rsidP="00B54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58762" w14:textId="5B10D448" w:rsidR="00B54267" w:rsidRPr="00B54267" w:rsidRDefault="00B54267">
    <w:pPr>
      <w:pStyle w:val="Footer"/>
      <w:jc w:val="right"/>
      <w:rPr>
        <w:sz w:val="16"/>
        <w:szCs w:val="16"/>
      </w:rPr>
    </w:pPr>
    <w:r w:rsidRPr="00B54267">
      <w:rPr>
        <w:sz w:val="16"/>
        <w:szCs w:val="16"/>
      </w:rPr>
      <w:t xml:space="preserve">Side </w:t>
    </w:r>
    <w:sdt>
      <w:sdtPr>
        <w:rPr>
          <w:sz w:val="16"/>
          <w:szCs w:val="16"/>
        </w:rPr>
        <w:id w:val="32318109"/>
        <w:docPartObj>
          <w:docPartGallery w:val="Page Numbers (Bottom of Page)"/>
          <w:docPartUnique/>
        </w:docPartObj>
      </w:sdtPr>
      <w:sdtContent>
        <w:r w:rsidRPr="00B54267">
          <w:rPr>
            <w:sz w:val="16"/>
            <w:szCs w:val="16"/>
          </w:rPr>
          <w:fldChar w:fldCharType="begin"/>
        </w:r>
        <w:r w:rsidRPr="00B54267">
          <w:rPr>
            <w:sz w:val="16"/>
            <w:szCs w:val="16"/>
          </w:rPr>
          <w:instrText>PAGE   \* MERGEFORMAT</w:instrText>
        </w:r>
        <w:r w:rsidRPr="00B54267">
          <w:rPr>
            <w:sz w:val="16"/>
            <w:szCs w:val="16"/>
          </w:rPr>
          <w:fldChar w:fldCharType="separate"/>
        </w:r>
        <w:r w:rsidRPr="00B54267">
          <w:rPr>
            <w:sz w:val="16"/>
            <w:szCs w:val="16"/>
          </w:rPr>
          <w:t>2</w:t>
        </w:r>
        <w:r w:rsidRPr="00B54267">
          <w:rPr>
            <w:sz w:val="16"/>
            <w:szCs w:val="16"/>
          </w:rPr>
          <w:fldChar w:fldCharType="end"/>
        </w:r>
        <w:r w:rsidRPr="00B54267">
          <w:rPr>
            <w:sz w:val="16"/>
            <w:szCs w:val="16"/>
          </w:rPr>
          <w:t xml:space="preserve"> af 4</w:t>
        </w:r>
      </w:sdtContent>
    </w:sdt>
  </w:p>
  <w:p w14:paraId="2CCC769C" w14:textId="77777777" w:rsidR="00B54267" w:rsidRDefault="00B54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4B003" w14:textId="77777777" w:rsidR="000C0F40" w:rsidRDefault="000C0F40" w:rsidP="00B54267">
      <w:pPr>
        <w:spacing w:after="0" w:line="240" w:lineRule="auto"/>
      </w:pPr>
      <w:r>
        <w:separator/>
      </w:r>
    </w:p>
  </w:footnote>
  <w:footnote w:type="continuationSeparator" w:id="0">
    <w:p w14:paraId="44D9BE31" w14:textId="77777777" w:rsidR="000C0F40" w:rsidRDefault="000C0F40" w:rsidP="00B54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EBA0A" w14:textId="16E0C764" w:rsidR="00B54267" w:rsidRPr="00B54267" w:rsidRDefault="00B54267" w:rsidP="00B54267">
    <w:pPr>
      <w:shd w:val="clear" w:color="auto" w:fill="FFFFFF"/>
      <w:spacing w:after="0" w:line="240" w:lineRule="auto"/>
      <w:jc w:val="center"/>
      <w:outlineLvl w:val="0"/>
      <w:rPr>
        <w:rFonts w:ascii="Arial" w:eastAsia="Times New Roman" w:hAnsi="Arial" w:cs="Arial"/>
        <w:b/>
        <w:bCs/>
        <w:color w:val="292A2E"/>
        <w:kern w:val="36"/>
        <w:sz w:val="16"/>
        <w:szCs w:val="16"/>
        <w:lang w:eastAsia="da-DK"/>
      </w:rPr>
    </w:pPr>
    <w:r>
      <w:rPr>
        <w:rFonts w:ascii="Arial" w:eastAsia="Times New Roman" w:hAnsi="Arial" w:cs="Arial"/>
        <w:b/>
        <w:bCs/>
        <w:color w:val="292A2E"/>
        <w:kern w:val="36"/>
        <w:sz w:val="16"/>
        <w:szCs w:val="16"/>
        <w:lang w:eastAsia="da-DK"/>
      </w:rPr>
      <w:t xml:space="preserve">VHG - </w:t>
    </w:r>
    <w:r w:rsidRPr="00B54267">
      <w:rPr>
        <w:rFonts w:ascii="Arial" w:eastAsia="Times New Roman" w:hAnsi="Arial" w:cs="Arial"/>
        <w:b/>
        <w:bCs/>
        <w:color w:val="292A2E"/>
        <w:kern w:val="36"/>
        <w:sz w:val="16"/>
        <w:szCs w:val="16"/>
        <w:lang w:eastAsia="da-DK"/>
      </w:rPr>
      <w:t xml:space="preserve">Strategi </w:t>
    </w:r>
  </w:p>
  <w:p w14:paraId="5583FC2E" w14:textId="77777777" w:rsidR="00B54267" w:rsidRPr="00B54267" w:rsidRDefault="00B54267" w:rsidP="00B54267">
    <w:pPr>
      <w:shd w:val="clear" w:color="auto" w:fill="FFFFFF"/>
      <w:spacing w:after="0" w:line="240" w:lineRule="auto"/>
      <w:jc w:val="center"/>
      <w:outlineLvl w:val="0"/>
      <w:rPr>
        <w:rFonts w:ascii="Arial" w:eastAsia="Times New Roman" w:hAnsi="Arial" w:cs="Arial"/>
        <w:b/>
        <w:bCs/>
        <w:i/>
        <w:iCs/>
        <w:color w:val="292A2E"/>
        <w:kern w:val="36"/>
        <w:sz w:val="16"/>
        <w:szCs w:val="16"/>
        <w:lang w:eastAsia="da-DK"/>
      </w:rPr>
    </w:pPr>
    <w:r w:rsidRPr="00B54267">
      <w:rPr>
        <w:rFonts w:ascii="Arial" w:eastAsia="Times New Roman" w:hAnsi="Arial" w:cs="Arial"/>
        <w:b/>
        <w:bCs/>
        <w:i/>
        <w:iCs/>
        <w:color w:val="292A2E"/>
        <w:kern w:val="36"/>
        <w:sz w:val="16"/>
        <w:szCs w:val="16"/>
        <w:lang w:eastAsia="da-DK"/>
      </w:rPr>
      <w:t xml:space="preserve">for bedre rammer og stærkere fællesskab i VHG </w:t>
    </w:r>
  </w:p>
  <w:p w14:paraId="436E55CA" w14:textId="77777777" w:rsidR="00B54267" w:rsidRPr="00B54267" w:rsidRDefault="00B54267" w:rsidP="00B54267">
    <w:pPr>
      <w:shd w:val="clear" w:color="auto" w:fill="FFFFFF"/>
      <w:spacing w:after="0" w:line="240" w:lineRule="auto"/>
      <w:jc w:val="center"/>
      <w:outlineLvl w:val="0"/>
      <w:rPr>
        <w:rFonts w:ascii="Arial" w:eastAsia="Times New Roman" w:hAnsi="Arial" w:cs="Arial"/>
        <w:b/>
        <w:bCs/>
        <w:color w:val="292A2E"/>
        <w:kern w:val="36"/>
        <w:sz w:val="16"/>
        <w:szCs w:val="16"/>
        <w:lang w:eastAsia="da-DK"/>
      </w:rPr>
    </w:pPr>
    <w:r w:rsidRPr="00B54267">
      <w:rPr>
        <w:rFonts w:ascii="Arial" w:eastAsia="Times New Roman" w:hAnsi="Arial" w:cs="Arial"/>
        <w:b/>
        <w:bCs/>
        <w:color w:val="292A2E"/>
        <w:kern w:val="36"/>
        <w:sz w:val="16"/>
        <w:szCs w:val="16"/>
        <w:lang w:eastAsia="da-DK"/>
      </w:rPr>
      <w:t>(2026–2030)</w:t>
    </w:r>
  </w:p>
  <w:p w14:paraId="5CFD61D4" w14:textId="77777777" w:rsidR="00B54267" w:rsidRDefault="00B542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586E"/>
    <w:multiLevelType w:val="multilevel"/>
    <w:tmpl w:val="9130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50C87"/>
    <w:multiLevelType w:val="multilevel"/>
    <w:tmpl w:val="824C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B0465"/>
    <w:multiLevelType w:val="multilevel"/>
    <w:tmpl w:val="77F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C23EC"/>
    <w:multiLevelType w:val="multilevel"/>
    <w:tmpl w:val="7D9C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B5B2D"/>
    <w:multiLevelType w:val="multilevel"/>
    <w:tmpl w:val="108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704A9"/>
    <w:multiLevelType w:val="multilevel"/>
    <w:tmpl w:val="E8AE20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02690"/>
    <w:multiLevelType w:val="multilevel"/>
    <w:tmpl w:val="4B68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1410C"/>
    <w:multiLevelType w:val="multilevel"/>
    <w:tmpl w:val="605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D4940"/>
    <w:multiLevelType w:val="multilevel"/>
    <w:tmpl w:val="B2C0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365F8"/>
    <w:multiLevelType w:val="multilevel"/>
    <w:tmpl w:val="539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94077"/>
    <w:multiLevelType w:val="multilevel"/>
    <w:tmpl w:val="B6A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D094F"/>
    <w:multiLevelType w:val="multilevel"/>
    <w:tmpl w:val="8E80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949196">
    <w:abstractNumId w:val="0"/>
  </w:num>
  <w:num w:numId="2" w16cid:durableId="1137190142">
    <w:abstractNumId w:val="2"/>
  </w:num>
  <w:num w:numId="3" w16cid:durableId="359087555">
    <w:abstractNumId w:val="4"/>
  </w:num>
  <w:num w:numId="4" w16cid:durableId="1610896089">
    <w:abstractNumId w:val="10"/>
  </w:num>
  <w:num w:numId="5" w16cid:durableId="934750694">
    <w:abstractNumId w:val="8"/>
  </w:num>
  <w:num w:numId="6" w16cid:durableId="645670869">
    <w:abstractNumId w:val="7"/>
  </w:num>
  <w:num w:numId="7" w16cid:durableId="676155739">
    <w:abstractNumId w:val="3"/>
  </w:num>
  <w:num w:numId="8" w16cid:durableId="1273711134">
    <w:abstractNumId w:val="1"/>
  </w:num>
  <w:num w:numId="9" w16cid:durableId="501242074">
    <w:abstractNumId w:val="9"/>
  </w:num>
  <w:num w:numId="10" w16cid:durableId="1303925557">
    <w:abstractNumId w:val="6"/>
  </w:num>
  <w:num w:numId="11" w16cid:durableId="1356542490">
    <w:abstractNumId w:val="5"/>
  </w:num>
  <w:num w:numId="12" w16cid:durableId="4066101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FB"/>
    <w:rsid w:val="000C0F40"/>
    <w:rsid w:val="00243053"/>
    <w:rsid w:val="00696C0F"/>
    <w:rsid w:val="007F1D30"/>
    <w:rsid w:val="00810BBF"/>
    <w:rsid w:val="00985B9D"/>
    <w:rsid w:val="009E05B2"/>
    <w:rsid w:val="00A94EEF"/>
    <w:rsid w:val="00B428FB"/>
    <w:rsid w:val="00B54267"/>
    <w:rsid w:val="00C873BB"/>
    <w:rsid w:val="00CA2C27"/>
    <w:rsid w:val="00CA75E8"/>
    <w:rsid w:val="00E7158B"/>
    <w:rsid w:val="00FA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F7ADA"/>
  <w15:chartTrackingRefBased/>
  <w15:docId w15:val="{DE2352AD-7BDD-46CE-9CDE-06B417D6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28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Heading2">
    <w:name w:val="heading 2"/>
    <w:basedOn w:val="Normal"/>
    <w:link w:val="Heading2Char"/>
    <w:uiPriority w:val="9"/>
    <w:qFormat/>
    <w:rsid w:val="00B428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8FB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Heading2Char">
    <w:name w:val="Heading 2 Char"/>
    <w:basedOn w:val="DefaultParagraphFont"/>
    <w:link w:val="Heading2"/>
    <w:uiPriority w:val="9"/>
    <w:rsid w:val="00B428FB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NormalWeb">
    <w:name w:val="Normal (Web)"/>
    <w:basedOn w:val="Normal"/>
    <w:uiPriority w:val="99"/>
    <w:unhideWhenUsed/>
    <w:rsid w:val="00B42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ListParagraph">
    <w:name w:val="List Paragraph"/>
    <w:basedOn w:val="Normal"/>
    <w:uiPriority w:val="34"/>
    <w:qFormat/>
    <w:rsid w:val="00B428F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428FB"/>
    <w:rPr>
      <w:b/>
      <w:bCs/>
    </w:rPr>
  </w:style>
  <w:style w:type="table" w:styleId="TableGrid">
    <w:name w:val="Table Grid"/>
    <w:basedOn w:val="TableNormal"/>
    <w:uiPriority w:val="39"/>
    <w:rsid w:val="00B42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426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267"/>
  </w:style>
  <w:style w:type="paragraph" w:styleId="Footer">
    <w:name w:val="footer"/>
    <w:basedOn w:val="Normal"/>
    <w:link w:val="FooterChar"/>
    <w:uiPriority w:val="99"/>
    <w:unhideWhenUsed/>
    <w:rsid w:val="00B5426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9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1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4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6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07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2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40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427</Words>
  <Characters>2610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Kristensen</dc:creator>
  <cp:keywords/>
  <dc:description/>
  <cp:lastModifiedBy>allan</cp:lastModifiedBy>
  <cp:revision>8</cp:revision>
  <dcterms:created xsi:type="dcterms:W3CDTF">2026-04-04T14:52:00Z</dcterms:created>
  <dcterms:modified xsi:type="dcterms:W3CDTF">2026-04-16T13:24:00Z</dcterms:modified>
</cp:coreProperties>
</file>