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619" w:rsidRDefault="00092925" w:rsidP="008C32CD">
      <w:pPr>
        <w:spacing w:line="360" w:lineRule="auto"/>
        <w:rPr>
          <w:b/>
          <w:sz w:val="36"/>
          <w:szCs w:val="36"/>
        </w:rPr>
      </w:pPr>
      <w:r w:rsidRPr="00092925">
        <w:rPr>
          <w:b/>
          <w:sz w:val="36"/>
          <w:szCs w:val="36"/>
        </w:rPr>
        <w:t>Task 1: (Thierno Abdoul Rahimi Diallo B1203133)</w:t>
      </w:r>
    </w:p>
    <w:p w:rsidR="00092925" w:rsidRDefault="00092925" w:rsidP="008C32CD">
      <w:pPr>
        <w:spacing w:line="360" w:lineRule="auto"/>
        <w:rPr>
          <w:szCs w:val="24"/>
        </w:rPr>
      </w:pPr>
      <w:r>
        <w:rPr>
          <w:szCs w:val="24"/>
        </w:rPr>
        <w:t>The advantages of Distributed Database Management system DDBMS are:</w:t>
      </w:r>
    </w:p>
    <w:p w:rsidR="00D112B5" w:rsidRDefault="00092925" w:rsidP="008C32CD">
      <w:pPr>
        <w:pStyle w:val="ListParagraph"/>
        <w:numPr>
          <w:ilvl w:val="0"/>
          <w:numId w:val="1"/>
        </w:numPr>
        <w:spacing w:line="360" w:lineRule="auto"/>
        <w:rPr>
          <w:szCs w:val="24"/>
        </w:rPr>
      </w:pPr>
      <w:r w:rsidRPr="006C6402">
        <w:rPr>
          <w:b/>
          <w:szCs w:val="24"/>
        </w:rPr>
        <w:t>Safety:</w:t>
      </w:r>
      <w:r>
        <w:rPr>
          <w:szCs w:val="24"/>
        </w:rPr>
        <w:t xml:space="preserve"> In case of system failure the integrity of the distributed database is maintained mean that as the database is distributed to main location the failure of one site will not affect the remining </w:t>
      </w:r>
      <w:r w:rsidR="00D112B5">
        <w:rPr>
          <w:szCs w:val="24"/>
        </w:rPr>
        <w:t>site and the data can be easily restored to their safe state before failure.</w:t>
      </w:r>
    </w:p>
    <w:p w:rsidR="00D112B5" w:rsidRDefault="00D112B5" w:rsidP="008C32CD">
      <w:pPr>
        <w:pStyle w:val="ListParagraph"/>
        <w:numPr>
          <w:ilvl w:val="0"/>
          <w:numId w:val="1"/>
        </w:numPr>
        <w:spacing w:line="360" w:lineRule="auto"/>
        <w:rPr>
          <w:szCs w:val="24"/>
        </w:rPr>
      </w:pPr>
      <w:r>
        <w:rPr>
          <w:szCs w:val="24"/>
        </w:rPr>
        <w:t xml:space="preserve">  </w:t>
      </w:r>
      <w:r w:rsidRPr="006C6402">
        <w:rPr>
          <w:b/>
          <w:szCs w:val="24"/>
        </w:rPr>
        <w:t>Quicker data processing:</w:t>
      </w:r>
      <w:r>
        <w:rPr>
          <w:szCs w:val="24"/>
        </w:rPr>
        <w:t xml:space="preserve"> The distributed database system spreads out the system</w:t>
      </w:r>
      <w:r w:rsidR="00121585">
        <w:rPr>
          <w:szCs w:val="24"/>
        </w:rPr>
        <w:t>s workload by fulfilling data at several sites.</w:t>
      </w:r>
    </w:p>
    <w:p w:rsidR="006C6402" w:rsidRDefault="006C6402" w:rsidP="006C6402">
      <w:pPr>
        <w:spacing w:line="360" w:lineRule="auto"/>
        <w:rPr>
          <w:szCs w:val="24"/>
        </w:rPr>
      </w:pPr>
      <w:r>
        <w:rPr>
          <w:szCs w:val="24"/>
        </w:rPr>
        <w:t>The disadvantages of the distributed database management system DDBMS are:</w:t>
      </w:r>
    </w:p>
    <w:p w:rsidR="006C6402" w:rsidRPr="008B2E58" w:rsidRDefault="006C6402" w:rsidP="006C6402">
      <w:pPr>
        <w:pStyle w:val="ListParagraph"/>
        <w:numPr>
          <w:ilvl w:val="0"/>
          <w:numId w:val="8"/>
        </w:numPr>
        <w:spacing w:line="360" w:lineRule="auto"/>
        <w:rPr>
          <w:b/>
          <w:szCs w:val="24"/>
        </w:rPr>
      </w:pPr>
      <w:r w:rsidRPr="006C6402">
        <w:rPr>
          <w:b/>
          <w:szCs w:val="24"/>
        </w:rPr>
        <w:t>Database design more complex:</w:t>
      </w:r>
      <w:r w:rsidR="008B2E58">
        <w:rPr>
          <w:b/>
          <w:szCs w:val="24"/>
        </w:rPr>
        <w:t xml:space="preserve"> </w:t>
      </w:r>
      <w:r w:rsidR="008B2E58">
        <w:rPr>
          <w:szCs w:val="24"/>
        </w:rPr>
        <w:t>T</w:t>
      </w:r>
      <w:r w:rsidR="008B2E58" w:rsidRPr="008B2E58">
        <w:rPr>
          <w:szCs w:val="24"/>
        </w:rPr>
        <w:t>he design of the DDBMS</w:t>
      </w:r>
      <w:r w:rsidR="008B2E58">
        <w:rPr>
          <w:szCs w:val="24"/>
        </w:rPr>
        <w:t xml:space="preserve"> will become more difficult as the distributed database must consider the fragmentation of the date that will be allocated to specific sites, and the replication of data.</w:t>
      </w:r>
    </w:p>
    <w:p w:rsidR="008B2E58" w:rsidRPr="006C6402" w:rsidRDefault="008B2E58" w:rsidP="006C6402">
      <w:pPr>
        <w:pStyle w:val="ListParagraph"/>
        <w:numPr>
          <w:ilvl w:val="0"/>
          <w:numId w:val="8"/>
        </w:numPr>
        <w:spacing w:line="360" w:lineRule="auto"/>
        <w:rPr>
          <w:b/>
          <w:szCs w:val="24"/>
        </w:rPr>
      </w:pPr>
      <w:r>
        <w:rPr>
          <w:b/>
          <w:szCs w:val="24"/>
        </w:rPr>
        <w:t xml:space="preserve">Security: </w:t>
      </w:r>
      <w:r w:rsidR="00C86D0D">
        <w:rPr>
          <w:szCs w:val="24"/>
        </w:rPr>
        <w:t>The possibility of security lapses will increase when data are stationed at multiple sites. The authority on the management of the data will be shared by multiple people at several sites.</w:t>
      </w:r>
      <w:bookmarkStart w:id="0" w:name="_GoBack"/>
      <w:bookmarkEnd w:id="0"/>
    </w:p>
    <w:p w:rsidR="002B1C00" w:rsidRDefault="002B1C00" w:rsidP="002B1C00">
      <w:pPr>
        <w:spacing w:line="276" w:lineRule="auto"/>
        <w:rPr>
          <w:szCs w:val="24"/>
        </w:rPr>
      </w:pPr>
    </w:p>
    <w:p w:rsidR="002B1C00" w:rsidRDefault="002B1C00" w:rsidP="002B1C00">
      <w:pPr>
        <w:spacing w:line="276" w:lineRule="auto"/>
        <w:rPr>
          <w:szCs w:val="24"/>
        </w:rPr>
      </w:pPr>
    </w:p>
    <w:p w:rsidR="002B1C00" w:rsidRDefault="002B1C00"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8C32CD" w:rsidRDefault="008C32CD" w:rsidP="002B1C00">
      <w:pPr>
        <w:spacing w:line="276" w:lineRule="auto"/>
        <w:rPr>
          <w:szCs w:val="24"/>
        </w:rPr>
      </w:pPr>
    </w:p>
    <w:p w:rsidR="002B1C00" w:rsidRDefault="002B1C00" w:rsidP="002B1C00">
      <w:pPr>
        <w:spacing w:line="276" w:lineRule="auto"/>
        <w:rPr>
          <w:szCs w:val="24"/>
        </w:rPr>
      </w:pPr>
    </w:p>
    <w:p w:rsidR="002B1C00" w:rsidRDefault="002B1C00" w:rsidP="008C32CD">
      <w:pPr>
        <w:spacing w:line="360" w:lineRule="auto"/>
        <w:rPr>
          <w:b/>
          <w:sz w:val="32"/>
          <w:szCs w:val="32"/>
        </w:rPr>
      </w:pPr>
      <w:r w:rsidRPr="002B1C00">
        <w:rPr>
          <w:b/>
          <w:sz w:val="32"/>
          <w:szCs w:val="32"/>
        </w:rPr>
        <w:t>Task 3: (Thierno Abdoul Rahimi Diallo B1203133)</w:t>
      </w:r>
    </w:p>
    <w:p w:rsidR="002B1C00" w:rsidRDefault="002B1C00" w:rsidP="008C32CD">
      <w:pPr>
        <w:tabs>
          <w:tab w:val="left" w:pos="2490"/>
        </w:tabs>
        <w:spacing w:line="360" w:lineRule="auto"/>
        <w:rPr>
          <w:szCs w:val="24"/>
        </w:rPr>
      </w:pPr>
      <w:r>
        <w:rPr>
          <w:noProof/>
          <w:szCs w:val="24"/>
        </w:rPr>
        <mc:AlternateContent>
          <mc:Choice Requires="wps">
            <w:drawing>
              <wp:anchor distT="0" distB="0" distL="114300" distR="114300" simplePos="0" relativeHeight="251659264" behindDoc="0" locked="0" layoutInCell="1" allowOverlap="1">
                <wp:simplePos x="0" y="0"/>
                <wp:positionH relativeFrom="column">
                  <wp:posOffset>1272540</wp:posOffset>
                </wp:positionH>
                <wp:positionV relativeFrom="paragraph">
                  <wp:posOffset>31115</wp:posOffset>
                </wp:positionV>
                <wp:extent cx="228600" cy="168910"/>
                <wp:effectExtent l="0" t="19050" r="38100" b="40640"/>
                <wp:wrapNone/>
                <wp:docPr id="1" name="Arrow: Right 1"/>
                <wp:cNvGraphicFramePr/>
                <a:graphic xmlns:a="http://schemas.openxmlformats.org/drawingml/2006/main">
                  <a:graphicData uri="http://schemas.microsoft.com/office/word/2010/wordprocessingShape">
                    <wps:wsp>
                      <wps:cNvSpPr/>
                      <wps:spPr>
                        <a:xfrm>
                          <a:off x="0" y="0"/>
                          <a:ext cx="228600" cy="1689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5FE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00.2pt;margin-top:2.45pt;width:18pt;height:1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" adj="13620" fillcolor="black [3200]" strokecolor="black [1600]" strokeweight="1pt"/>
            </w:pict>
          </mc:Fallback>
        </mc:AlternateContent>
      </w:r>
      <w:r>
        <w:rPr>
          <w:szCs w:val="24"/>
        </w:rPr>
        <w:t xml:space="preserve">Update transaction </w:t>
      </w:r>
      <w:r>
        <w:rPr>
          <w:szCs w:val="24"/>
        </w:rPr>
        <w:tab/>
        <w:t xml:space="preserve">the manager in the Kuala Lumpur would like to update the price and quantity of an existing Medication by giving </w:t>
      </w:r>
      <w:r w:rsidR="0065296C">
        <w:rPr>
          <w:szCs w:val="24"/>
        </w:rPr>
        <w:t xml:space="preserve">a </w:t>
      </w:r>
      <w:r w:rsidR="0065296C" w:rsidRPr="0065296C">
        <w:rPr>
          <w:szCs w:val="24"/>
        </w:rPr>
        <w:t>medicNo</w:t>
      </w:r>
      <w:r w:rsidR="0065296C">
        <w:rPr>
          <w:szCs w:val="24"/>
        </w:rPr>
        <w:t>.</w:t>
      </w:r>
    </w:p>
    <w:p w:rsidR="0065296C" w:rsidRPr="00B15D38" w:rsidRDefault="0065296C" w:rsidP="008C32CD">
      <w:pPr>
        <w:pStyle w:val="ListParagraph"/>
        <w:numPr>
          <w:ilvl w:val="0"/>
          <w:numId w:val="3"/>
        </w:numPr>
        <w:tabs>
          <w:tab w:val="left" w:pos="2490"/>
        </w:tabs>
        <w:spacing w:line="360" w:lineRule="auto"/>
        <w:rPr>
          <w:szCs w:val="24"/>
        </w:rPr>
      </w:pPr>
      <w:r w:rsidRPr="00B15D38">
        <w:rPr>
          <w:szCs w:val="24"/>
        </w:rPr>
        <w:t>The transaction above repose of distinct operation:</w:t>
      </w:r>
    </w:p>
    <w:p w:rsidR="0065296C" w:rsidRDefault="0065296C" w:rsidP="008C32CD">
      <w:pPr>
        <w:pStyle w:val="ListParagraph"/>
        <w:numPr>
          <w:ilvl w:val="0"/>
          <w:numId w:val="2"/>
        </w:numPr>
        <w:tabs>
          <w:tab w:val="left" w:pos="2490"/>
        </w:tabs>
        <w:spacing w:line="360" w:lineRule="auto"/>
        <w:ind w:left="1134"/>
        <w:rPr>
          <w:szCs w:val="24"/>
        </w:rPr>
      </w:pPr>
      <w:r>
        <w:rPr>
          <w:szCs w:val="24"/>
        </w:rPr>
        <w:t xml:space="preserve">Read: </w:t>
      </w:r>
      <w:r w:rsidR="00B15D38">
        <w:rPr>
          <w:szCs w:val="24"/>
        </w:rPr>
        <w:t>Querying</w:t>
      </w:r>
      <w:r>
        <w:rPr>
          <w:szCs w:val="24"/>
        </w:rPr>
        <w:t xml:space="preserve"> the medication table to conform the </w:t>
      </w:r>
      <w:r w:rsidR="00B15D38">
        <w:rPr>
          <w:szCs w:val="24"/>
        </w:rPr>
        <w:t>existence</w:t>
      </w:r>
      <w:r>
        <w:rPr>
          <w:szCs w:val="24"/>
        </w:rPr>
        <w:t xml:space="preserve"> of this medication.</w:t>
      </w:r>
    </w:p>
    <w:p w:rsidR="0065296C" w:rsidRDefault="0065296C" w:rsidP="008C32CD">
      <w:pPr>
        <w:pStyle w:val="ListParagraph"/>
        <w:numPr>
          <w:ilvl w:val="0"/>
          <w:numId w:val="2"/>
        </w:numPr>
        <w:tabs>
          <w:tab w:val="left" w:pos="2490"/>
        </w:tabs>
        <w:spacing w:line="360" w:lineRule="auto"/>
        <w:ind w:left="1134"/>
        <w:rPr>
          <w:szCs w:val="24"/>
        </w:rPr>
      </w:pPr>
      <w:r>
        <w:rPr>
          <w:szCs w:val="24"/>
        </w:rPr>
        <w:t xml:space="preserve">Write: If found then he will update the original price and the quantity </w:t>
      </w:r>
      <w:r w:rsidR="00B15D38">
        <w:rPr>
          <w:szCs w:val="24"/>
        </w:rPr>
        <w:t>to reflect the new price and the new stock.</w:t>
      </w:r>
      <w:r>
        <w:rPr>
          <w:szCs w:val="24"/>
        </w:rPr>
        <w:t xml:space="preserve"> </w:t>
      </w:r>
    </w:p>
    <w:p w:rsidR="00B15D38" w:rsidRDefault="00B15D38" w:rsidP="008C32CD">
      <w:pPr>
        <w:pStyle w:val="ListParagraph"/>
        <w:tabs>
          <w:tab w:val="left" w:pos="2490"/>
        </w:tabs>
        <w:spacing w:line="360" w:lineRule="auto"/>
        <w:ind w:left="1134"/>
        <w:rPr>
          <w:szCs w:val="24"/>
        </w:rPr>
      </w:pPr>
    </w:p>
    <w:p w:rsidR="00B15D38" w:rsidRDefault="00B15D38" w:rsidP="008C32CD">
      <w:pPr>
        <w:pStyle w:val="ListParagraph"/>
        <w:numPr>
          <w:ilvl w:val="0"/>
          <w:numId w:val="3"/>
        </w:numPr>
        <w:spacing w:after="0" w:line="360" w:lineRule="auto"/>
        <w:jc w:val="both"/>
        <w:rPr>
          <w:szCs w:val="24"/>
        </w:rPr>
      </w:pPr>
      <w:r w:rsidRPr="00B15D38">
        <w:rPr>
          <w:szCs w:val="24"/>
        </w:rPr>
        <w:t xml:space="preserve"> Explain what is meant by the ACID properties of a transaction using the example      described in Point (a).</w:t>
      </w:r>
    </w:p>
    <w:p w:rsidR="00EE5F4B" w:rsidRDefault="00EE5F4B" w:rsidP="008C32CD">
      <w:pPr>
        <w:pStyle w:val="ListParagraph"/>
        <w:numPr>
          <w:ilvl w:val="0"/>
          <w:numId w:val="4"/>
        </w:numPr>
        <w:spacing w:after="0" w:line="360" w:lineRule="auto"/>
        <w:jc w:val="both"/>
        <w:rPr>
          <w:szCs w:val="24"/>
        </w:rPr>
      </w:pPr>
      <w:r w:rsidRPr="008C32CD">
        <w:rPr>
          <w:b/>
          <w:szCs w:val="24"/>
        </w:rPr>
        <w:t>Atomicity</w:t>
      </w:r>
      <w:r>
        <w:rPr>
          <w:szCs w:val="24"/>
        </w:rPr>
        <w:t>: When the manager is about to update the new price for a medication, if it found the transaction will be successful else it will fail.</w:t>
      </w:r>
    </w:p>
    <w:p w:rsidR="00EE5F4B" w:rsidRDefault="00EE5F4B" w:rsidP="008C32CD">
      <w:pPr>
        <w:pStyle w:val="ListParagraph"/>
        <w:numPr>
          <w:ilvl w:val="0"/>
          <w:numId w:val="4"/>
        </w:numPr>
        <w:spacing w:after="0" w:line="360" w:lineRule="auto"/>
        <w:jc w:val="both"/>
        <w:rPr>
          <w:szCs w:val="24"/>
        </w:rPr>
      </w:pPr>
      <w:r w:rsidRPr="008C32CD">
        <w:rPr>
          <w:b/>
          <w:szCs w:val="24"/>
        </w:rPr>
        <w:t>Consistency</w:t>
      </w:r>
      <w:r>
        <w:rPr>
          <w:szCs w:val="24"/>
        </w:rPr>
        <w:t>: When a new sales is made, the price should refer to the last updated price.</w:t>
      </w:r>
    </w:p>
    <w:p w:rsidR="00EE5F4B" w:rsidRDefault="00EE5F4B" w:rsidP="008C32CD">
      <w:pPr>
        <w:pStyle w:val="ListParagraph"/>
        <w:numPr>
          <w:ilvl w:val="0"/>
          <w:numId w:val="4"/>
        </w:numPr>
        <w:spacing w:after="0" w:line="360" w:lineRule="auto"/>
        <w:jc w:val="both"/>
        <w:rPr>
          <w:szCs w:val="24"/>
        </w:rPr>
      </w:pPr>
      <w:r w:rsidRPr="008C32CD">
        <w:rPr>
          <w:b/>
          <w:szCs w:val="24"/>
        </w:rPr>
        <w:t>Isolation</w:t>
      </w:r>
      <w:r>
        <w:rPr>
          <w:szCs w:val="24"/>
        </w:rPr>
        <w:t>: When the manager is in the</w:t>
      </w:r>
      <w:r w:rsidR="009F036A">
        <w:rPr>
          <w:szCs w:val="24"/>
        </w:rPr>
        <w:t xml:space="preserve"> progress of updating the price, the medication should be lock in the system to avoid a customer’s transaction.</w:t>
      </w:r>
    </w:p>
    <w:p w:rsidR="009F036A" w:rsidRPr="00EE5F4B" w:rsidRDefault="009F036A" w:rsidP="008C32CD">
      <w:pPr>
        <w:pStyle w:val="ListParagraph"/>
        <w:numPr>
          <w:ilvl w:val="0"/>
          <w:numId w:val="4"/>
        </w:numPr>
        <w:spacing w:after="0" w:line="360" w:lineRule="auto"/>
        <w:jc w:val="both"/>
        <w:rPr>
          <w:szCs w:val="24"/>
        </w:rPr>
      </w:pPr>
      <w:r w:rsidRPr="008C32CD">
        <w:rPr>
          <w:b/>
          <w:szCs w:val="24"/>
        </w:rPr>
        <w:t>Durability</w:t>
      </w:r>
      <w:r>
        <w:rPr>
          <w:szCs w:val="24"/>
        </w:rPr>
        <w:t>: The new stored price in the database should not be lost in case of hardware or software error occur.</w:t>
      </w:r>
    </w:p>
    <w:p w:rsidR="00B15D38" w:rsidRDefault="00B15D38" w:rsidP="00B15D38">
      <w:pPr>
        <w:tabs>
          <w:tab w:val="left" w:pos="2490"/>
        </w:tabs>
        <w:spacing w:line="276" w:lineRule="auto"/>
        <w:rPr>
          <w:szCs w:val="24"/>
        </w:rPr>
      </w:pPr>
    </w:p>
    <w:p w:rsidR="008C32CD" w:rsidRDefault="008C32CD" w:rsidP="008C32CD">
      <w:pPr>
        <w:spacing w:line="360" w:lineRule="auto"/>
        <w:rPr>
          <w:b/>
          <w:sz w:val="32"/>
          <w:szCs w:val="32"/>
        </w:rPr>
      </w:pPr>
      <w:r w:rsidRPr="002B1C00">
        <w:rPr>
          <w:b/>
          <w:sz w:val="32"/>
          <w:szCs w:val="32"/>
        </w:rPr>
        <w:t xml:space="preserve">Task </w:t>
      </w:r>
      <w:r>
        <w:rPr>
          <w:b/>
          <w:sz w:val="32"/>
          <w:szCs w:val="32"/>
        </w:rPr>
        <w:t>4</w:t>
      </w:r>
      <w:r w:rsidRPr="002B1C00">
        <w:rPr>
          <w:b/>
          <w:sz w:val="32"/>
          <w:szCs w:val="32"/>
        </w:rPr>
        <w:t>: (Thierno Abdoul Rahimi Diallo B1203133)</w:t>
      </w:r>
    </w:p>
    <w:p w:rsidR="006E2E8B" w:rsidRPr="00BB2862" w:rsidRDefault="006E2E8B" w:rsidP="006E2E8B">
      <w:pPr>
        <w:pStyle w:val="ListParagraph"/>
        <w:numPr>
          <w:ilvl w:val="0"/>
          <w:numId w:val="7"/>
        </w:numPr>
        <w:spacing w:after="0" w:line="360" w:lineRule="auto"/>
        <w:ind w:left="1418"/>
        <w:jc w:val="both"/>
        <w:rPr>
          <w:b/>
          <w:szCs w:val="24"/>
        </w:rPr>
      </w:pPr>
      <w:r w:rsidRPr="0012307E">
        <w:rPr>
          <w:b/>
          <w:szCs w:val="24"/>
        </w:rPr>
        <w:t>Inconsistent Analysis:</w:t>
      </w:r>
      <w:r>
        <w:rPr>
          <w:b/>
          <w:szCs w:val="24"/>
        </w:rPr>
        <w:t xml:space="preserve"> </w:t>
      </w:r>
      <w:r w:rsidR="004943D9">
        <w:rPr>
          <w:szCs w:val="24"/>
        </w:rPr>
        <w:t xml:space="preserve">it will take place when in progress of updating the price of a medication by the manager and at the same time the salesman (staff Type) is also executing a sale for this specific medication and commit the </w:t>
      </w:r>
      <w:r w:rsidR="004943D9">
        <w:rPr>
          <w:szCs w:val="24"/>
        </w:rPr>
        <w:lastRenderedPageBreak/>
        <w:t>transaction before the update is committed, then it sale will not match the new price</w:t>
      </w:r>
      <w:r w:rsidR="00BB2862">
        <w:rPr>
          <w:szCs w:val="24"/>
        </w:rPr>
        <w:t>.</w:t>
      </w:r>
    </w:p>
    <w:p w:rsidR="00BB2862" w:rsidRDefault="00BB2862" w:rsidP="00BB2862">
      <w:pPr>
        <w:pStyle w:val="ListParagraph"/>
        <w:spacing w:after="0" w:line="360" w:lineRule="auto"/>
        <w:ind w:left="1418"/>
        <w:jc w:val="both"/>
        <w:rPr>
          <w:szCs w:val="24"/>
        </w:rPr>
      </w:pPr>
      <w:r w:rsidRPr="00BB2862">
        <w:rPr>
          <w:szCs w:val="24"/>
        </w:rPr>
        <w:t xml:space="preserve">To </w:t>
      </w:r>
      <w:r>
        <w:rPr>
          <w:szCs w:val="24"/>
        </w:rPr>
        <w:t>prevent it for happening a Read committed isolation should be applied to make sure that the salesman won’t be able to read that specific medication while the manager update is not yet committed.</w:t>
      </w:r>
      <w:r w:rsidR="0011511F">
        <w:rPr>
          <w:noProof/>
          <w:szCs w:val="24"/>
        </w:rPr>
        <w:t xml:space="preserve"> </w:t>
      </w:r>
      <w:r w:rsidR="0011511F" w:rsidRPr="0011511F">
        <w:rPr>
          <w:noProof/>
          <w:szCs w:val="24"/>
        </w:rPr>
        <w:t>(Tripp, 2015)</w:t>
      </w:r>
    </w:p>
    <w:p w:rsidR="0011511F" w:rsidRPr="00BB2862" w:rsidRDefault="0011511F" w:rsidP="00BB2862">
      <w:pPr>
        <w:pStyle w:val="ListParagraph"/>
        <w:spacing w:after="0" w:line="360" w:lineRule="auto"/>
        <w:ind w:left="1418"/>
        <w:jc w:val="both"/>
        <w:rPr>
          <w:szCs w:val="24"/>
        </w:rPr>
      </w:pPr>
    </w:p>
    <w:p w:rsidR="00BB2862" w:rsidRPr="004A2815" w:rsidRDefault="00BB2862" w:rsidP="00581619">
      <w:pPr>
        <w:pStyle w:val="ListParagraph"/>
        <w:numPr>
          <w:ilvl w:val="0"/>
          <w:numId w:val="7"/>
        </w:numPr>
        <w:spacing w:after="0" w:line="360" w:lineRule="auto"/>
        <w:ind w:left="1418"/>
        <w:jc w:val="both"/>
        <w:rPr>
          <w:b/>
          <w:szCs w:val="24"/>
        </w:rPr>
      </w:pPr>
      <w:r w:rsidRPr="00BB2862">
        <w:rPr>
          <w:b/>
          <w:szCs w:val="24"/>
        </w:rPr>
        <w:t xml:space="preserve">Lost Update: </w:t>
      </w:r>
      <w:r w:rsidRPr="00BB2862">
        <w:rPr>
          <w:szCs w:val="24"/>
        </w:rPr>
        <w:t xml:space="preserve">It will happen when </w:t>
      </w:r>
      <w:r w:rsidR="00834CF0">
        <w:rPr>
          <w:szCs w:val="24"/>
        </w:rPr>
        <w:t>two staff</w:t>
      </w:r>
      <w:r w:rsidRPr="00BB2862">
        <w:rPr>
          <w:szCs w:val="24"/>
        </w:rPr>
        <w:t xml:space="preserve"> </w:t>
      </w:r>
      <w:r w:rsidR="00834CF0">
        <w:rPr>
          <w:szCs w:val="24"/>
        </w:rPr>
        <w:t>is trying to make a</w:t>
      </w:r>
      <w:r w:rsidR="00834CF0" w:rsidRPr="00BB2862">
        <w:rPr>
          <w:szCs w:val="24"/>
        </w:rPr>
        <w:t xml:space="preserve"> </w:t>
      </w:r>
      <w:r w:rsidR="00834CF0">
        <w:rPr>
          <w:szCs w:val="24"/>
        </w:rPr>
        <w:t>sale on a similar medication at the same time, the first transaction read the medication and return availability of 10 in the stock and the second transaction after read return also 10 in stock, transaction make an sell of two medication while transaction</w:t>
      </w:r>
      <w:r w:rsidR="004A2815">
        <w:rPr>
          <w:szCs w:val="24"/>
        </w:rPr>
        <w:t xml:space="preserve"> two</w:t>
      </w:r>
      <w:r w:rsidR="00834CF0">
        <w:rPr>
          <w:szCs w:val="24"/>
        </w:rPr>
        <w:t xml:space="preserve"> make</w:t>
      </w:r>
      <w:r w:rsidR="004A2815">
        <w:rPr>
          <w:szCs w:val="24"/>
        </w:rPr>
        <w:t xml:space="preserve"> a sell of one medication and commit so the new availability after transaction two is 9 in stock meanwhile the transaction one is committed and it return 8 in stock meaning that transaction one has over write the transaction two update.</w:t>
      </w:r>
      <w:r w:rsidR="00834CF0">
        <w:rPr>
          <w:szCs w:val="24"/>
        </w:rPr>
        <w:t xml:space="preserve"> </w:t>
      </w:r>
    </w:p>
    <w:p w:rsidR="0011511F" w:rsidRPr="00581619" w:rsidRDefault="004A2815" w:rsidP="0011511F">
      <w:pPr>
        <w:pStyle w:val="ListParagraph"/>
        <w:tabs>
          <w:tab w:val="left" w:pos="2490"/>
        </w:tabs>
        <w:spacing w:line="276" w:lineRule="auto"/>
        <w:ind w:left="1418"/>
        <w:rPr>
          <w:szCs w:val="24"/>
        </w:rPr>
      </w:pPr>
      <w:r w:rsidRPr="004A2815">
        <w:rPr>
          <w:szCs w:val="24"/>
        </w:rPr>
        <w:t xml:space="preserve">To prevent </w:t>
      </w:r>
      <w:r>
        <w:rPr>
          <w:szCs w:val="24"/>
        </w:rPr>
        <w:t>this</w:t>
      </w:r>
      <w:r w:rsidRPr="004A2815">
        <w:rPr>
          <w:szCs w:val="24"/>
        </w:rPr>
        <w:t xml:space="preserve"> for happening a </w:t>
      </w:r>
      <w:r>
        <w:rPr>
          <w:szCs w:val="24"/>
        </w:rPr>
        <w:t xml:space="preserve">Serializable </w:t>
      </w:r>
      <w:r w:rsidRPr="004A2815">
        <w:rPr>
          <w:szCs w:val="24"/>
        </w:rPr>
        <w:t>isolation should b</w:t>
      </w:r>
      <w:r>
        <w:rPr>
          <w:szCs w:val="24"/>
        </w:rPr>
        <w:t>e applied to make sure that only one transaction is allowed at the time for a same medication</w:t>
      </w:r>
      <w:r w:rsidR="0011511F" w:rsidRPr="0011511F">
        <w:rPr>
          <w:szCs w:val="24"/>
        </w:rPr>
        <w:t xml:space="preserve"> </w:t>
      </w:r>
      <w:r w:rsidR="0011511F" w:rsidRPr="00B21989">
        <w:rPr>
          <w:noProof/>
          <w:szCs w:val="24"/>
        </w:rPr>
        <w:t>(Dr.Tom's, 2011)</w:t>
      </w:r>
    </w:p>
    <w:p w:rsidR="004A2815" w:rsidRPr="004A2815" w:rsidRDefault="004A2815" w:rsidP="00581619">
      <w:pPr>
        <w:pStyle w:val="ListParagraph"/>
        <w:spacing w:after="0" w:line="360" w:lineRule="auto"/>
        <w:ind w:left="1418"/>
        <w:jc w:val="both"/>
        <w:rPr>
          <w:szCs w:val="24"/>
        </w:rPr>
      </w:pPr>
    </w:p>
    <w:p w:rsidR="008C32CD" w:rsidRDefault="008C32CD" w:rsidP="00BB2862">
      <w:pPr>
        <w:pStyle w:val="ListParagraph"/>
        <w:tabs>
          <w:tab w:val="left" w:pos="2490"/>
        </w:tabs>
        <w:spacing w:line="276" w:lineRule="auto"/>
        <w:ind w:left="1418"/>
        <w:rPr>
          <w:b/>
          <w:szCs w:val="24"/>
        </w:rPr>
      </w:pPr>
    </w:p>
    <w:p w:rsidR="00581619" w:rsidRDefault="00581619" w:rsidP="00BB2862">
      <w:pPr>
        <w:pStyle w:val="ListParagraph"/>
        <w:tabs>
          <w:tab w:val="left" w:pos="2490"/>
        </w:tabs>
        <w:spacing w:line="276" w:lineRule="auto"/>
        <w:ind w:left="1418"/>
        <w:rPr>
          <w:b/>
          <w:sz w:val="32"/>
          <w:szCs w:val="32"/>
        </w:rPr>
      </w:pPr>
      <w:r w:rsidRPr="00581619">
        <w:rPr>
          <w:b/>
          <w:sz w:val="32"/>
          <w:szCs w:val="32"/>
        </w:rPr>
        <w:t>Referencing and citation:</w:t>
      </w:r>
    </w:p>
    <w:p w:rsidR="00581619" w:rsidRPr="00581619" w:rsidRDefault="00581619" w:rsidP="00BB2862">
      <w:pPr>
        <w:pStyle w:val="ListParagraph"/>
        <w:tabs>
          <w:tab w:val="left" w:pos="2490"/>
        </w:tabs>
        <w:spacing w:line="276" w:lineRule="auto"/>
        <w:ind w:left="1418"/>
        <w:rPr>
          <w:b/>
          <w:szCs w:val="24"/>
        </w:rPr>
      </w:pPr>
    </w:p>
    <w:p w:rsidR="0011511F" w:rsidRDefault="0011511F" w:rsidP="0011511F">
      <w:pPr>
        <w:pStyle w:val="ListParagraph"/>
        <w:numPr>
          <w:ilvl w:val="0"/>
          <w:numId w:val="10"/>
        </w:numPr>
        <w:spacing w:after="0" w:line="468" w:lineRule="atLeast"/>
        <w:textAlignment w:val="baseline"/>
        <w:outlineLvl w:val="1"/>
        <w:rPr>
          <w:rFonts w:eastAsia="Times New Roman"/>
          <w:b/>
          <w:bCs/>
          <w:color w:val="333333"/>
          <w:szCs w:val="24"/>
        </w:rPr>
      </w:pPr>
      <w:hyperlink r:id="rId6" w:history="1">
        <w:r w:rsidRPr="0011511F">
          <w:rPr>
            <w:rFonts w:eastAsia="Times New Roman"/>
            <w:b/>
            <w:bCs/>
            <w:color w:val="0000FF"/>
            <w:szCs w:val="24"/>
            <w:u w:val="single"/>
            <w:bdr w:val="none" w:sz="0" w:space="0" w:color="auto" w:frame="1"/>
          </w:rPr>
          <w:t>Inconsistent analysis in read committed using locking</w:t>
        </w:r>
      </w:hyperlink>
      <w:r w:rsidRPr="0011511F">
        <w:rPr>
          <w:rFonts w:eastAsia="Times New Roman"/>
          <w:b/>
          <w:bCs/>
          <w:color w:val="333333"/>
          <w:szCs w:val="24"/>
        </w:rPr>
        <w:t xml:space="preserve"> </w:t>
      </w:r>
      <w:r w:rsidRPr="005227BF">
        <w:rPr>
          <w:rFonts w:eastAsia="Times New Roman"/>
          <w:bCs/>
          <w:color w:val="333333"/>
          <w:szCs w:val="24"/>
        </w:rPr>
        <w:t>(Kimberly Tripp, 2015).</w:t>
      </w:r>
    </w:p>
    <w:p w:rsidR="0011511F" w:rsidRDefault="0011511F" w:rsidP="0011511F">
      <w:pPr>
        <w:pStyle w:val="ListParagraph"/>
        <w:numPr>
          <w:ilvl w:val="0"/>
          <w:numId w:val="10"/>
        </w:numPr>
        <w:spacing w:after="0" w:line="468" w:lineRule="atLeast"/>
        <w:textAlignment w:val="baseline"/>
        <w:outlineLvl w:val="1"/>
        <w:rPr>
          <w:rFonts w:eastAsia="Times New Roman"/>
          <w:b/>
          <w:bCs/>
          <w:color w:val="333333"/>
          <w:szCs w:val="24"/>
        </w:rPr>
      </w:pPr>
      <w:hyperlink r:id="rId7" w:history="1">
        <w:r w:rsidRPr="0011511F">
          <w:rPr>
            <w:rStyle w:val="Hyperlink"/>
            <w:rFonts w:eastAsia="Times New Roman"/>
            <w:szCs w:val="24"/>
          </w:rPr>
          <w:t>The lost Update Problem in the Context of Transactions</w:t>
        </w:r>
      </w:hyperlink>
      <w:r>
        <w:rPr>
          <w:rFonts w:eastAsia="Times New Roman"/>
          <w:b/>
          <w:bCs/>
          <w:color w:val="333333"/>
          <w:szCs w:val="24"/>
        </w:rPr>
        <w:t xml:space="preserve"> </w:t>
      </w:r>
      <w:r w:rsidRPr="005227BF">
        <w:rPr>
          <w:rFonts w:eastAsia="Times New Roman"/>
          <w:bCs/>
          <w:color w:val="333333"/>
          <w:szCs w:val="24"/>
        </w:rPr>
        <w:t>(</w:t>
      </w:r>
      <w:r w:rsidR="005227BF" w:rsidRPr="005227BF">
        <w:rPr>
          <w:rFonts w:eastAsia="Times New Roman"/>
          <w:bCs/>
          <w:color w:val="333333"/>
          <w:szCs w:val="24"/>
        </w:rPr>
        <w:t>Dr. Tom’s</w:t>
      </w:r>
      <w:r w:rsidRPr="005227BF">
        <w:rPr>
          <w:rFonts w:eastAsia="Times New Roman"/>
          <w:bCs/>
          <w:color w:val="333333"/>
          <w:szCs w:val="24"/>
        </w:rPr>
        <w:t>, 2011)</w:t>
      </w:r>
      <w:r w:rsidR="005227BF" w:rsidRPr="005227BF">
        <w:rPr>
          <w:rFonts w:eastAsia="Times New Roman"/>
          <w:bCs/>
          <w:color w:val="333333"/>
          <w:szCs w:val="24"/>
        </w:rPr>
        <w:t>.</w:t>
      </w:r>
    </w:p>
    <w:p w:rsidR="005227BF" w:rsidRPr="005227BF" w:rsidRDefault="005227BF" w:rsidP="005227BF">
      <w:pPr>
        <w:pStyle w:val="ListParagraph"/>
        <w:numPr>
          <w:ilvl w:val="0"/>
          <w:numId w:val="10"/>
        </w:numPr>
        <w:spacing w:after="0" w:line="468" w:lineRule="atLeast"/>
        <w:textAlignment w:val="baseline"/>
        <w:outlineLvl w:val="1"/>
        <w:rPr>
          <w:rFonts w:eastAsia="Times New Roman"/>
          <w:b/>
          <w:bCs/>
          <w:color w:val="333333"/>
          <w:szCs w:val="24"/>
        </w:rPr>
      </w:pPr>
      <w:hyperlink r:id="rId8" w:history="1">
        <w:r w:rsidRPr="005227BF">
          <w:rPr>
            <w:rStyle w:val="Hyperlink"/>
            <w:rFonts w:eastAsia="Times New Roman"/>
            <w:szCs w:val="24"/>
          </w:rPr>
          <w:t>What are the Advantages and Disadvantages of Distributed Database Management System?</w:t>
        </w:r>
      </w:hyperlink>
      <w:r>
        <w:rPr>
          <w:rFonts w:eastAsia="Times New Roman"/>
          <w:b/>
          <w:bCs/>
          <w:color w:val="333333"/>
          <w:szCs w:val="24"/>
        </w:rPr>
        <w:t xml:space="preserve"> </w:t>
      </w:r>
      <w:r w:rsidRPr="005227BF">
        <w:rPr>
          <w:rFonts w:eastAsia="Times New Roman"/>
          <w:bCs/>
          <w:color w:val="333333"/>
          <w:szCs w:val="24"/>
        </w:rPr>
        <w:t>(DINESH THAKUR).</w:t>
      </w:r>
    </w:p>
    <w:p w:rsidR="005227BF" w:rsidRPr="0011511F" w:rsidRDefault="005227BF" w:rsidP="0011511F">
      <w:pPr>
        <w:pStyle w:val="ListParagraph"/>
        <w:numPr>
          <w:ilvl w:val="0"/>
          <w:numId w:val="10"/>
        </w:numPr>
        <w:spacing w:after="0" w:line="468" w:lineRule="atLeast"/>
        <w:textAlignment w:val="baseline"/>
        <w:outlineLvl w:val="1"/>
        <w:rPr>
          <w:rFonts w:eastAsia="Times New Roman"/>
          <w:b/>
          <w:bCs/>
          <w:color w:val="333333"/>
          <w:szCs w:val="24"/>
        </w:rPr>
      </w:pPr>
      <w:hyperlink r:id="rId9" w:history="1">
        <w:r w:rsidRPr="005227BF">
          <w:rPr>
            <w:rStyle w:val="Hyperlink"/>
          </w:rPr>
          <w:t>A Critique of ANSI SQL Isolation Levels</w:t>
        </w:r>
      </w:hyperlink>
      <w:r>
        <w:t xml:space="preserve"> (Hal Berenson)</w:t>
      </w:r>
    </w:p>
    <w:p w:rsidR="0011511F" w:rsidRPr="0011511F" w:rsidRDefault="0011511F" w:rsidP="0011511F">
      <w:pPr>
        <w:tabs>
          <w:tab w:val="left" w:pos="2490"/>
        </w:tabs>
        <w:spacing w:line="276" w:lineRule="auto"/>
        <w:ind w:left="1778"/>
        <w:rPr>
          <w:szCs w:val="24"/>
        </w:rPr>
      </w:pPr>
    </w:p>
    <w:sectPr w:rsidR="0011511F" w:rsidRPr="0011511F" w:rsidSect="00092925">
      <w:pgSz w:w="11909" w:h="16834" w:code="9"/>
      <w:pgMar w:top="1418" w:right="1418" w:bottom="1418" w:left="1701" w:header="360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7E0"/>
    <w:multiLevelType w:val="hybridMultilevel"/>
    <w:tmpl w:val="5B7C3ED0"/>
    <w:lvl w:ilvl="0" w:tplc="E3908B9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F54332"/>
    <w:multiLevelType w:val="hybridMultilevel"/>
    <w:tmpl w:val="242AE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82816"/>
    <w:multiLevelType w:val="hybridMultilevel"/>
    <w:tmpl w:val="05CA8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F00C6"/>
    <w:multiLevelType w:val="hybridMultilevel"/>
    <w:tmpl w:val="ACF26F12"/>
    <w:lvl w:ilvl="0" w:tplc="0409000B">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 w15:restartNumberingAfterBreak="0">
    <w:nsid w:val="2ADE3E70"/>
    <w:multiLevelType w:val="hybridMultilevel"/>
    <w:tmpl w:val="589CAA5C"/>
    <w:lvl w:ilvl="0" w:tplc="E3908B9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A7F2980"/>
    <w:multiLevelType w:val="hybridMultilevel"/>
    <w:tmpl w:val="9A820388"/>
    <w:lvl w:ilvl="0" w:tplc="E3908B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F4354"/>
    <w:multiLevelType w:val="hybridMultilevel"/>
    <w:tmpl w:val="5FC6C2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3A78BE"/>
    <w:multiLevelType w:val="hybridMultilevel"/>
    <w:tmpl w:val="C0AE75C6"/>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15:restartNumberingAfterBreak="0">
    <w:nsid w:val="6D7E3B8D"/>
    <w:multiLevelType w:val="hybridMultilevel"/>
    <w:tmpl w:val="AB86DFD2"/>
    <w:lvl w:ilvl="0" w:tplc="E3908B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C3B89"/>
    <w:multiLevelType w:val="hybridMultilevel"/>
    <w:tmpl w:val="487655C0"/>
    <w:lvl w:ilvl="0" w:tplc="E3908B9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8"/>
  </w:num>
  <w:num w:numId="6">
    <w:abstractNumId w:val="0"/>
  </w:num>
  <w:num w:numId="7">
    <w:abstractNumId w:val="4"/>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925"/>
    <w:rsid w:val="000122F2"/>
    <w:rsid w:val="00092925"/>
    <w:rsid w:val="0011511F"/>
    <w:rsid w:val="00121585"/>
    <w:rsid w:val="00155282"/>
    <w:rsid w:val="001602E7"/>
    <w:rsid w:val="001B657A"/>
    <w:rsid w:val="002B1C00"/>
    <w:rsid w:val="002D2AF4"/>
    <w:rsid w:val="00371515"/>
    <w:rsid w:val="0047259E"/>
    <w:rsid w:val="004943D9"/>
    <w:rsid w:val="004A2815"/>
    <w:rsid w:val="004C08A0"/>
    <w:rsid w:val="005227BF"/>
    <w:rsid w:val="00581619"/>
    <w:rsid w:val="005F14CE"/>
    <w:rsid w:val="005F37E7"/>
    <w:rsid w:val="006427AE"/>
    <w:rsid w:val="0065296C"/>
    <w:rsid w:val="006C6402"/>
    <w:rsid w:val="006E2E8B"/>
    <w:rsid w:val="00830BF4"/>
    <w:rsid w:val="00834CF0"/>
    <w:rsid w:val="008B2E58"/>
    <w:rsid w:val="008C32CD"/>
    <w:rsid w:val="009A131A"/>
    <w:rsid w:val="009F036A"/>
    <w:rsid w:val="00B15D38"/>
    <w:rsid w:val="00B21989"/>
    <w:rsid w:val="00BB2862"/>
    <w:rsid w:val="00C86D0D"/>
    <w:rsid w:val="00C9701C"/>
    <w:rsid w:val="00D112B5"/>
    <w:rsid w:val="00EE5F4B"/>
    <w:rsid w:val="00EE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AF84"/>
  <w15:chartTrackingRefBased/>
  <w15:docId w15:val="{CC78A719-261A-4F28-A6F9-4FBB2CD7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32CD"/>
  </w:style>
  <w:style w:type="paragraph" w:styleId="Heading1">
    <w:name w:val="heading 1"/>
    <w:basedOn w:val="Normal"/>
    <w:next w:val="Normal"/>
    <w:link w:val="Heading1Char"/>
    <w:uiPriority w:val="9"/>
    <w:qFormat/>
    <w:rsid w:val="00115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1511F"/>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25"/>
    <w:pPr>
      <w:ind w:left="720"/>
      <w:contextualSpacing/>
    </w:pPr>
  </w:style>
  <w:style w:type="character" w:styleId="PlaceholderText">
    <w:name w:val="Placeholder Text"/>
    <w:basedOn w:val="DefaultParagraphFont"/>
    <w:uiPriority w:val="99"/>
    <w:semiHidden/>
    <w:rsid w:val="002B1C00"/>
    <w:rPr>
      <w:color w:val="808080"/>
    </w:rPr>
  </w:style>
  <w:style w:type="character" w:customStyle="1" w:styleId="Heading2Char">
    <w:name w:val="Heading 2 Char"/>
    <w:basedOn w:val="DefaultParagraphFont"/>
    <w:link w:val="Heading2"/>
    <w:uiPriority w:val="9"/>
    <w:rsid w:val="0011511F"/>
    <w:rPr>
      <w:rFonts w:eastAsia="Times New Roman"/>
      <w:b/>
      <w:bCs/>
      <w:sz w:val="36"/>
      <w:szCs w:val="36"/>
    </w:rPr>
  </w:style>
  <w:style w:type="character" w:styleId="Hyperlink">
    <w:name w:val="Hyperlink"/>
    <w:basedOn w:val="DefaultParagraphFont"/>
    <w:uiPriority w:val="99"/>
    <w:unhideWhenUsed/>
    <w:rsid w:val="0011511F"/>
    <w:rPr>
      <w:color w:val="0000FF"/>
      <w:u w:val="single"/>
    </w:rPr>
  </w:style>
  <w:style w:type="character" w:customStyle="1" w:styleId="Heading1Char">
    <w:name w:val="Heading 1 Char"/>
    <w:basedOn w:val="DefaultParagraphFont"/>
    <w:link w:val="Heading1"/>
    <w:uiPriority w:val="9"/>
    <w:rsid w:val="001151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84050">
      <w:bodyDiv w:val="1"/>
      <w:marLeft w:val="0"/>
      <w:marRight w:val="0"/>
      <w:marTop w:val="0"/>
      <w:marBottom w:val="0"/>
      <w:divBdr>
        <w:top w:val="none" w:sz="0" w:space="0" w:color="auto"/>
        <w:left w:val="none" w:sz="0" w:space="0" w:color="auto"/>
        <w:bottom w:val="none" w:sz="0" w:space="0" w:color="auto"/>
        <w:right w:val="none" w:sz="0" w:space="0" w:color="auto"/>
      </w:divBdr>
    </w:div>
    <w:div w:id="732385952">
      <w:bodyDiv w:val="1"/>
      <w:marLeft w:val="0"/>
      <w:marRight w:val="0"/>
      <w:marTop w:val="0"/>
      <w:marBottom w:val="0"/>
      <w:divBdr>
        <w:top w:val="none" w:sz="0" w:space="0" w:color="auto"/>
        <w:left w:val="none" w:sz="0" w:space="0" w:color="auto"/>
        <w:bottom w:val="none" w:sz="0" w:space="0" w:color="auto"/>
        <w:right w:val="none" w:sz="0" w:space="0" w:color="auto"/>
      </w:divBdr>
    </w:div>
    <w:div w:id="830219429">
      <w:bodyDiv w:val="1"/>
      <w:marLeft w:val="0"/>
      <w:marRight w:val="0"/>
      <w:marTop w:val="0"/>
      <w:marBottom w:val="0"/>
      <w:divBdr>
        <w:top w:val="none" w:sz="0" w:space="0" w:color="auto"/>
        <w:left w:val="none" w:sz="0" w:space="0" w:color="auto"/>
        <w:bottom w:val="none" w:sz="0" w:space="0" w:color="auto"/>
        <w:right w:val="none" w:sz="0" w:space="0" w:color="auto"/>
      </w:divBdr>
    </w:div>
    <w:div w:id="971978195">
      <w:bodyDiv w:val="1"/>
      <w:marLeft w:val="0"/>
      <w:marRight w:val="0"/>
      <w:marTop w:val="0"/>
      <w:marBottom w:val="0"/>
      <w:divBdr>
        <w:top w:val="none" w:sz="0" w:space="0" w:color="auto"/>
        <w:left w:val="none" w:sz="0" w:space="0" w:color="auto"/>
        <w:bottom w:val="none" w:sz="0" w:space="0" w:color="auto"/>
        <w:right w:val="none" w:sz="0" w:space="0" w:color="auto"/>
      </w:divBdr>
    </w:div>
    <w:div w:id="1392540725">
      <w:bodyDiv w:val="1"/>
      <w:marLeft w:val="0"/>
      <w:marRight w:val="0"/>
      <w:marTop w:val="0"/>
      <w:marBottom w:val="0"/>
      <w:divBdr>
        <w:top w:val="none" w:sz="0" w:space="0" w:color="auto"/>
        <w:left w:val="none" w:sz="0" w:space="0" w:color="auto"/>
        <w:bottom w:val="none" w:sz="0" w:space="0" w:color="auto"/>
        <w:right w:val="none" w:sz="0" w:space="0" w:color="auto"/>
      </w:divBdr>
    </w:div>
    <w:div w:id="203148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database-system/adv-database/advantages-and-disadvantages-of-ddbms" TargetMode="External"/><Relationship Id="rId3" Type="http://schemas.openxmlformats.org/officeDocument/2006/relationships/styles" Target="styles.xml"/><Relationship Id="rId7" Type="http://schemas.openxmlformats.org/officeDocument/2006/relationships/hyperlink" Target="https://drtom.ch/posts/2011/11/12/The_Lost_Update_Problem_-_Part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kimberly/inconsistent-analysis-in-read-committed-using-lock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mb.edu/cs734/CritiqueANSI_Is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DrT11</b:Tag>
    <b:SourceType>ArticleInAPeriodical</b:SourceType>
    <b:Guid>{1F448812-4945-492C-89BC-B0874141E56A}</b:Guid>
    <b:Title>The lost Update Problem in the Context of Transactions</b:Title>
    <b:Year>2011</b:Year>
    <b:Author>
      <b:Author>
        <b:NameList>
          <b:Person>
            <b:Last>Dr.Tom's</b:Last>
          </b:Person>
        </b:NameList>
      </b:Author>
    </b:Author>
    <b:Month>11</b:Month>
    <b:Day>12</b:Day>
    <b:RefOrder>2</b:RefOrder>
  </b:Source>
  <b:Source>
    <b:Tag>Tri15</b:Tag>
    <b:SourceType>ArticleInAPeriodical</b:SourceType>
    <b:Guid>{81395AF7-C5BA-4CEB-89FE-B392162385A5}</b:Guid>
    <b:Author>
      <b:Author>
        <b:NameList>
          <b:Person>
            <b:Last>Tripp</b:Last>
            <b:First>Kimberly</b:First>
          </b:Person>
        </b:NameList>
      </b:Author>
    </b:Author>
    <b:Title>Inconsistent analysis in read committed using locking</b:Title>
    <b:Year>2015</b:Year>
    <b:Month>05</b:Month>
    <b:Day>0</b:Day>
    <b:RefOrder>1</b:RefOrder>
  </b:Source>
</b:Sources>
</file>

<file path=customXml/itemProps1.xml><?xml version="1.0" encoding="utf-8"?>
<ds:datastoreItem xmlns:ds="http://schemas.openxmlformats.org/officeDocument/2006/customXml" ds:itemID="{F52F7FD8-86FD-4A07-8EA3-F854432EA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Diallo Thierno abdoul rahimi</dc:creator>
  <cp:keywords/>
  <dc:description/>
  <cp:lastModifiedBy>Diallo Thierno abdoul rahimi</cp:lastModifiedBy>
  <cp:revision>1</cp:revision>
  <dcterms:created xsi:type="dcterms:W3CDTF">2017-03-24T03:19:00Z</dcterms:created>
  <dcterms:modified xsi:type="dcterms:W3CDTF">2017-04-01T11:19:00Z</dcterms:modified>
</cp:coreProperties>
</file>