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MSO5054F(G) Series</w:t>
      </w: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Mixed Signal Oscilloscope</w:t>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User Manual</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center"/>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（Version 1.1）</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44"/>
          <w:szCs w:val="44"/>
          <w:vertAlign w:val="baseline"/>
        </w:rPr>
      </w:pPr>
      <w:r w:rsidDel="00000000" w:rsidR="00000000" w:rsidRPr="00000000">
        <w:rPr>
          <w:rFonts w:ascii="Arial" w:cs="Arial" w:eastAsia="Arial" w:hAnsi="Arial"/>
          <w:b w:val="1"/>
          <w:bCs w:val="1"/>
          <w:sz w:val="44"/>
          <w:szCs w:val="44"/>
          <w:vertAlign w:val="baseline"/>
          <w:rtl w:val="0"/>
        </w:rPr>
        <w:t xml:space="preserve">Contents</w:t>
      </w:r>
    </w:p>
    <w:sdt>
      <w:sdtPr>
        <w:id w:val="-596082826"/>
        <w:docPartObj>
          <w:docPartGallery w:val="Table of Contents"/>
          <w:docPartUnique w:val="1"/>
        </w:docPartObj>
      </w:sdtPr>
      <w:sdtContent>
        <w:p w:rsidR="00000000" w:rsidDel="00000000" w:rsidP="00000000" w:rsidRDefault="00000000" w:rsidRPr="00000000" w14:paraId="0000001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578" w:lineRule="auto"/>
            <w:jc w:val="center"/>
            <w:rPr>
              <w:rFonts w:ascii="Arial" w:cs="Arial" w:eastAsia="Arial" w:hAnsi="Arial"/>
              <w:b w:val="0"/>
              <w:bCs w:val="0"/>
              <w:sz w:val="21"/>
              <w:szCs w:val="21"/>
              <w:vertAlign w:val="baseline"/>
            </w:rPr>
          </w:pPr>
          <w:bookmarkStart w:colFirst="0" w:colLast="0" w:name="_gjdgxs" w:id="0"/>
          <w:bookmarkEnd w:id="0"/>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Copyright Declaration</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Safety Tips</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General Safety Summary</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Safety Terms and Symbols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Terms on Product</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1.4</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Symbols on Product</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1.5</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Product Scrapping</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Overview</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2.1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Brief Introduction to MSO5054F(G) Series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Getting Started Guide</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Installation</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3.1.1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Power Supply</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3.1.2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Power Cord</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Functional Check</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3.2.1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Power on the oscilloscope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3.2.2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Connect the oscilloscope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3.2.3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Observe the waveform</w:t>
          </w:r>
          <w:hyperlink w:anchor="_3j2qqm3">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"_3j2qqm3" </w:instrText>
            <w:fldChar w:fldCharType="separate"/>
          </w: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3j2qqm3">
            <w:r w:rsidDel="00000000" w:rsidR="00000000" w:rsidRPr="00000000">
              <w:rPr>
                <w:rFonts w:ascii="Arial" w:cs="Arial" w:eastAsia="Arial" w:hAnsi="Arial"/>
                <w:b w:val="0"/>
                <w:bCs w:val="0"/>
                <w:color w:val="0000ff"/>
                <w:sz w:val="20"/>
                <w:szCs w:val="20"/>
                <w:u w:val="single"/>
                <w:vertAlign w:val="baseline"/>
                <w:rtl w:val="0"/>
              </w:rPr>
              <w:t xml:space="preserve">3.3</w:t>
            </w:r>
          </w:hyperlink>
          <w:hyperlink w:anchor="_3j2qqm3">
            <w:r w:rsidDel="00000000" w:rsidR="00000000" w:rsidRPr="00000000">
              <w:rPr>
                <w:rFonts w:ascii="Calibri" w:cs="Calibri" w:eastAsia="Calibri" w:hAnsi="Calibri"/>
                <w:b w:val="0"/>
                <w:bCs w:val="0"/>
                <w:sz w:val="21"/>
                <w:szCs w:val="21"/>
                <w:vertAlign w:val="baseline"/>
                <w:rtl w:val="0"/>
              </w:rPr>
              <w:tab/>
            </w:r>
          </w:hyperlink>
          <w:hyperlink w:anchor="_3j2qqm3">
            <w:r w:rsidDel="00000000" w:rsidR="00000000" w:rsidRPr="00000000">
              <w:rPr>
                <w:rFonts w:ascii="Arial" w:cs="Arial" w:eastAsia="Arial" w:hAnsi="Arial"/>
                <w:b w:val="0"/>
                <w:bCs w:val="0"/>
                <w:color w:val="0000ff"/>
                <w:sz w:val="20"/>
                <w:szCs w:val="20"/>
                <w:u w:val="single"/>
                <w:vertAlign w:val="baseline"/>
                <w:rtl w:val="0"/>
              </w:rPr>
              <w:t xml:space="preserve">Probe Examination</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3.3.1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Safety</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3.3.2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Use of Probe Check Wizard</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3.4</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Manual Probe Compensation</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3.5</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Probe Attenuation Setting</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3.6</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Self Calibration</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3.7</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Logic Analyzer Flat Input Cable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4</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Main Feature Description</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4.1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Oscilloscope Setup</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4.2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Trigger</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4.3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Data Acquisition</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4.4</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Waveform Scaling and Positioning</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4.5</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Waveform Measurement</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5</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Basic Operation</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Display Area</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5.1.1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XY Format</w:t>
          </w:r>
          <w:hyperlink w:anchor="_2grqrue">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"_2grqrue" </w:instrText>
            <w:fldChar w:fldCharType="separate"/>
          </w: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2grqrue">
            <w:r w:rsidDel="00000000" w:rsidR="00000000" w:rsidRPr="00000000">
              <w:rPr>
                <w:rFonts w:ascii="Arial" w:cs="Arial" w:eastAsia="Arial" w:hAnsi="Arial"/>
                <w:b w:val="0"/>
                <w:bCs w:val="0"/>
                <w:color w:val="0000ff"/>
                <w:sz w:val="20"/>
                <w:szCs w:val="20"/>
                <w:u w:val="single"/>
                <w:vertAlign w:val="baseline"/>
                <w:rtl w:val="0"/>
              </w:rPr>
              <w:t xml:space="preserve">5.2</w:t>
            </w:r>
          </w:hyperlink>
          <w:hyperlink w:anchor="_2grqrue">
            <w:r w:rsidDel="00000000" w:rsidR="00000000" w:rsidRPr="00000000">
              <w:rPr>
                <w:rFonts w:ascii="Calibri" w:cs="Calibri" w:eastAsia="Calibri" w:hAnsi="Calibri"/>
                <w:b w:val="0"/>
                <w:bCs w:val="0"/>
                <w:sz w:val="21"/>
                <w:szCs w:val="21"/>
                <w:vertAlign w:val="baseline"/>
                <w:rtl w:val="0"/>
              </w:rPr>
              <w:tab/>
            </w:r>
          </w:hyperlink>
          <w:hyperlink w:anchor="_2grqrue">
            <w:r w:rsidDel="00000000" w:rsidR="00000000" w:rsidRPr="00000000">
              <w:rPr>
                <w:rFonts w:ascii="Arial" w:cs="Arial" w:eastAsia="Arial" w:hAnsi="Arial"/>
                <w:b w:val="0"/>
                <w:bCs w:val="0"/>
                <w:color w:val="0000ff"/>
                <w:sz w:val="20"/>
                <w:szCs w:val="20"/>
                <w:u w:val="single"/>
                <w:vertAlign w:val="baseline"/>
                <w:rtl w:val="0"/>
              </w:rPr>
              <w:t xml:space="preserve">Horizontal Controls</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5.2.1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Scan Mode Display (Roll Mode)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Vertical Controls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5.3.1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Math FFT</w:t>
          </w:r>
          <w:hyperlink w:anchor="_2lwamvv">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"_2lwamvv" </w:instrText>
            <w:fldChar w:fldCharType="separate"/>
          </w: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2lwamvv">
            <w:r w:rsidDel="00000000" w:rsidR="00000000" w:rsidRPr="00000000">
              <w:rPr>
                <w:rFonts w:ascii="Arial" w:cs="Arial" w:eastAsia="Arial" w:hAnsi="Arial"/>
                <w:b w:val="0"/>
                <w:bCs w:val="0"/>
                <w:color w:val="0000ff"/>
                <w:sz w:val="20"/>
                <w:szCs w:val="20"/>
                <w:u w:val="single"/>
                <w:vertAlign w:val="baseline"/>
                <w:rtl w:val="0"/>
              </w:rPr>
              <w:t xml:space="preserve">5.4</w:t>
            </w:r>
          </w:hyperlink>
          <w:hyperlink w:anchor="_2lwamvv">
            <w:r w:rsidDel="00000000" w:rsidR="00000000" w:rsidRPr="00000000">
              <w:rPr>
                <w:rFonts w:ascii="Calibri" w:cs="Calibri" w:eastAsia="Calibri" w:hAnsi="Calibri"/>
                <w:b w:val="0"/>
                <w:bCs w:val="0"/>
                <w:sz w:val="21"/>
                <w:szCs w:val="21"/>
                <w:vertAlign w:val="baseline"/>
                <w:rtl w:val="0"/>
              </w:rPr>
              <w:tab/>
            </w:r>
          </w:hyperlink>
          <w:hyperlink w:anchor="_2lwamvv">
            <w:r w:rsidDel="00000000" w:rsidR="00000000" w:rsidRPr="00000000">
              <w:rPr>
                <w:rFonts w:ascii="Arial" w:cs="Arial" w:eastAsia="Arial" w:hAnsi="Arial"/>
                <w:b w:val="0"/>
                <w:bCs w:val="0"/>
                <w:color w:val="0000ff"/>
                <w:sz w:val="20"/>
                <w:szCs w:val="20"/>
                <w:u w:val="single"/>
                <w:vertAlign w:val="baseline"/>
                <w:rtl w:val="0"/>
              </w:rPr>
              <w:t xml:space="preserve">Trigger Controls</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Menu and Option Buttons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MEASURE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ACQUIRE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UTILITY</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5.5.4</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CURSOR</w:t>
          </w:r>
          <w:hyperlink w:anchor="_3cqmetx">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"_3cqmetx" </w:instrText>
            <w:fldChar w:fldCharType="separate"/>
          </w: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fldChar w:fldCharType="end"/>
          </w:r>
          <w:hyperlink w:anchor="_3cqmetx">
            <w:r w:rsidDel="00000000" w:rsidR="00000000" w:rsidRPr="00000000">
              <w:rPr>
                <w:rFonts w:ascii="Arial" w:cs="Arial" w:eastAsia="Arial" w:hAnsi="Arial"/>
                <w:b w:val="0"/>
                <w:bCs w:val="0"/>
                <w:color w:val="0000ff"/>
                <w:sz w:val="20"/>
                <w:szCs w:val="20"/>
                <w:u w:val="single"/>
                <w:vertAlign w:val="baseline"/>
                <w:rtl w:val="0"/>
              </w:rPr>
              <w:t xml:space="preserve">5.5.5</w:t>
            </w:r>
          </w:hyperlink>
          <w:hyperlink w:anchor="_3cqmetx">
            <w:r w:rsidDel="00000000" w:rsidR="00000000" w:rsidRPr="00000000">
              <w:rPr>
                <w:rFonts w:ascii="Calibri" w:cs="Calibri" w:eastAsia="Calibri" w:hAnsi="Calibri"/>
                <w:b w:val="0"/>
                <w:bCs w:val="0"/>
                <w:sz w:val="21"/>
                <w:szCs w:val="21"/>
                <w:vertAlign w:val="baseline"/>
                <w:rtl w:val="0"/>
              </w:rPr>
              <w:tab/>
            </w:r>
          </w:hyperlink>
          <w:hyperlink w:anchor="_3cqmetx">
            <w:r w:rsidDel="00000000" w:rsidR="00000000" w:rsidRPr="00000000">
              <w:rPr>
                <w:rFonts w:ascii="Arial" w:cs="Arial" w:eastAsia="Arial" w:hAnsi="Arial"/>
                <w:b w:val="0"/>
                <w:bCs w:val="0"/>
                <w:color w:val="0000ff"/>
                <w:sz w:val="20"/>
                <w:szCs w:val="20"/>
                <w:u w:val="single"/>
                <w:vertAlign w:val="baseline"/>
                <w:rtl w:val="0"/>
              </w:rPr>
              <w:t xml:space="preserve">HELP</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5.5.6</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SAVE/RECALL</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5.5.7</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Cursor</w:t>
          </w:r>
          <w:hyperlink w:anchor="_1664s55">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"_1664s55" </w:instrText>
            <w:fldChar w:fldCharType="separate"/>
          </w: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fldChar w:fldCharType="end"/>
          </w:r>
          <w:hyperlink w:anchor="_1664s55">
            <w:r w:rsidDel="00000000" w:rsidR="00000000" w:rsidRPr="00000000">
              <w:rPr>
                <w:rFonts w:ascii="Arial" w:cs="Arial" w:eastAsia="Arial" w:hAnsi="Arial"/>
                <w:b w:val="0"/>
                <w:bCs w:val="0"/>
                <w:color w:val="0000ff"/>
                <w:sz w:val="20"/>
                <w:szCs w:val="20"/>
                <w:u w:val="single"/>
                <w:vertAlign w:val="baseline"/>
                <w:rtl w:val="0"/>
              </w:rPr>
              <w:t xml:space="preserve">5.5.8</w:t>
            </w:r>
          </w:hyperlink>
          <w:hyperlink w:anchor="_1664s55">
            <w:r w:rsidDel="00000000" w:rsidR="00000000" w:rsidRPr="00000000">
              <w:rPr>
                <w:rFonts w:ascii="Calibri" w:cs="Calibri" w:eastAsia="Calibri" w:hAnsi="Calibri"/>
                <w:b w:val="0"/>
                <w:bCs w:val="0"/>
                <w:sz w:val="21"/>
                <w:szCs w:val="21"/>
                <w:vertAlign w:val="baseline"/>
                <w:rtl w:val="0"/>
              </w:rPr>
              <w:tab/>
            </w:r>
          </w:hyperlink>
          <w:hyperlink w:anchor="_1664s55">
            <w:r w:rsidDel="00000000" w:rsidR="00000000" w:rsidRPr="00000000">
              <w:rPr>
                <w:rFonts w:ascii="Arial" w:cs="Arial" w:eastAsia="Arial" w:hAnsi="Arial"/>
                <w:b w:val="0"/>
                <w:bCs w:val="0"/>
                <w:color w:val="0000ff"/>
                <w:sz w:val="20"/>
                <w:szCs w:val="20"/>
                <w:u w:val="single"/>
                <w:vertAlign w:val="baseline"/>
                <w:rtl w:val="0"/>
              </w:rPr>
              <w:t xml:space="preserve">F7</w:t>
            </w:r>
          </w:hyperlink>
          <w:hyperlink w:anchor="_3q5sasy">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"_3q5sasy" </w:instrText>
            <w:fldChar w:fldCharType="separate"/>
          </w: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3q5sasy">
            <w:r w:rsidDel="00000000" w:rsidR="00000000" w:rsidRPr="00000000">
              <w:rPr>
                <w:rFonts w:ascii="Arial" w:cs="Arial" w:eastAsia="Arial" w:hAnsi="Arial"/>
                <w:b w:val="0"/>
                <w:bCs w:val="0"/>
                <w:color w:val="0000ff"/>
                <w:sz w:val="20"/>
                <w:szCs w:val="20"/>
                <w:u w:val="single"/>
                <w:vertAlign w:val="baseline"/>
                <w:rtl w:val="0"/>
              </w:rPr>
              <w:t xml:space="preserve">5.6</w:t>
            </w:r>
          </w:hyperlink>
          <w:hyperlink w:anchor="_3q5sasy">
            <w:r w:rsidDel="00000000" w:rsidR="00000000" w:rsidRPr="00000000">
              <w:rPr>
                <w:rFonts w:ascii="Calibri" w:cs="Calibri" w:eastAsia="Calibri" w:hAnsi="Calibri"/>
                <w:b w:val="0"/>
                <w:bCs w:val="0"/>
                <w:sz w:val="21"/>
                <w:szCs w:val="21"/>
                <w:vertAlign w:val="baseline"/>
                <w:rtl w:val="0"/>
              </w:rPr>
              <w:tab/>
            </w:r>
          </w:hyperlink>
          <w:hyperlink w:anchor="_3q5sasy">
            <w:r w:rsidDel="00000000" w:rsidR="00000000" w:rsidRPr="00000000">
              <w:rPr>
                <w:rFonts w:ascii="Arial" w:cs="Arial" w:eastAsia="Arial" w:hAnsi="Arial"/>
                <w:b w:val="0"/>
                <w:bCs w:val="0"/>
                <w:color w:val="0000ff"/>
                <w:sz w:val="20"/>
                <w:szCs w:val="20"/>
                <w:u w:val="single"/>
                <w:vertAlign w:val="baseline"/>
                <w:rtl w:val="0"/>
              </w:rPr>
              <w:t xml:space="preserve">Fast Action Buttons</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5.6.1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AUTOSET</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5.6.2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Help</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0" w:before="0" w:line="240" w:lineRule="auto"/>
            <w:ind w:left="42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5.6.3</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Default Setup</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5.7</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Multi-functional Knobs and Buttons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5.8</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Signal Connectors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5.9</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Logic Analyzer Channels Setup</w:t>
          </w:r>
          <w:hyperlink w:anchor="_3hv69ve">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"_3hv69ve" </w:instrText>
            <w:fldChar w:fldCharType="separate"/>
          </w: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3hv69ve">
            <w:r w:rsidDel="00000000" w:rsidR="00000000" w:rsidRPr="00000000">
              <w:rPr>
                <w:rFonts w:ascii="Arial" w:cs="Arial" w:eastAsia="Arial" w:hAnsi="Arial"/>
                <w:b w:val="0"/>
                <w:bCs w:val="0"/>
                <w:color w:val="0000ff"/>
                <w:sz w:val="20"/>
                <w:szCs w:val="20"/>
                <w:u w:val="single"/>
                <w:vertAlign w:val="baseline"/>
                <w:rtl w:val="0"/>
              </w:rPr>
              <w:t xml:space="preserve">5.10</w:t>
            </w:r>
          </w:hyperlink>
          <w:hyperlink w:anchor="_3hv69ve">
            <w:r w:rsidDel="00000000" w:rsidR="00000000" w:rsidRPr="00000000">
              <w:rPr>
                <w:rFonts w:ascii="Calibri" w:cs="Calibri" w:eastAsia="Calibri" w:hAnsi="Calibri"/>
                <w:b w:val="0"/>
                <w:bCs w:val="0"/>
                <w:sz w:val="21"/>
                <w:szCs w:val="21"/>
                <w:vertAlign w:val="baseline"/>
                <w:rtl w:val="0"/>
              </w:rPr>
              <w:tab/>
            </w:r>
          </w:hyperlink>
          <w:hyperlink w:anchor="_3hv69ve">
            <w:r w:rsidDel="00000000" w:rsidR="00000000" w:rsidRPr="00000000">
              <w:rPr>
                <w:rFonts w:ascii="Arial" w:cs="Arial" w:eastAsia="Arial" w:hAnsi="Arial"/>
                <w:b w:val="0"/>
                <w:bCs w:val="0"/>
                <w:color w:val="0000ff"/>
                <w:sz w:val="20"/>
                <w:szCs w:val="20"/>
                <w:u w:val="single"/>
                <w:vertAlign w:val="baseline"/>
                <w:rtl w:val="0"/>
              </w:rPr>
              <w:t xml:space="preserve">Waveform Generator</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6</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Application Examples</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1: Taking Simple Measurements</w:t>
          </w:r>
          <w:hyperlink w:anchor="_1baon6m">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"_1baon6m" </w:instrText>
            <w:fldChar w:fldCharType="separate"/>
          </w: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1baon6m">
            <w:r w:rsidDel="00000000" w:rsidR="00000000" w:rsidRPr="00000000">
              <w:rPr>
                <w:rFonts w:ascii="Arial" w:cs="Arial" w:eastAsia="Arial" w:hAnsi="Arial"/>
                <w:b w:val="0"/>
                <w:bCs w:val="0"/>
                <w:color w:val="0000ff"/>
                <w:sz w:val="20"/>
                <w:szCs w:val="20"/>
                <w:u w:val="single"/>
                <w:vertAlign w:val="baseline"/>
                <w:rtl w:val="0"/>
              </w:rPr>
              <w:t xml:space="preserve">6.2</w:t>
            </w:r>
          </w:hyperlink>
          <w:hyperlink w:anchor="_1baon6m">
            <w:r w:rsidDel="00000000" w:rsidR="00000000" w:rsidRPr="00000000">
              <w:rPr>
                <w:rFonts w:ascii="Calibri" w:cs="Calibri" w:eastAsia="Calibri" w:hAnsi="Calibri"/>
                <w:b w:val="0"/>
                <w:bCs w:val="0"/>
                <w:sz w:val="21"/>
                <w:szCs w:val="21"/>
                <w:vertAlign w:val="baseline"/>
                <w:rtl w:val="0"/>
              </w:rPr>
              <w:tab/>
            </w:r>
          </w:hyperlink>
          <w:hyperlink w:anchor="_1baon6m">
            <w:r w:rsidDel="00000000" w:rsidR="00000000" w:rsidRPr="00000000">
              <w:rPr>
                <w:rFonts w:ascii="Arial" w:cs="Arial" w:eastAsia="Arial" w:hAnsi="Arial"/>
                <w:b w:val="0"/>
                <w:bCs w:val="0"/>
                <w:color w:val="0000ff"/>
                <w:sz w:val="20"/>
                <w:szCs w:val="20"/>
                <w:u w:val="single"/>
                <w:vertAlign w:val="baseline"/>
                <w:rtl w:val="0"/>
              </w:rPr>
              <w:t xml:space="preserve">Example 2: Taking Cursor Measurements</w:t>
            </w:r>
          </w:hyperlink>
          <w:hyperlink w:anchor="_2afmg28">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"_2afmg28" </w:instrText>
            <w:fldChar w:fldCharType="separate"/>
          </w: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2afmg28">
            <w:r w:rsidDel="00000000" w:rsidR="00000000" w:rsidRPr="00000000">
              <w:rPr>
                <w:rFonts w:ascii="Arial" w:cs="Arial" w:eastAsia="Arial" w:hAnsi="Arial"/>
                <w:b w:val="0"/>
                <w:bCs w:val="0"/>
                <w:color w:val="0000ff"/>
                <w:sz w:val="20"/>
                <w:szCs w:val="20"/>
                <w:u w:val="single"/>
                <w:vertAlign w:val="baseline"/>
                <w:rtl w:val="0"/>
              </w:rPr>
              <w:t xml:space="preserve">6.3</w:t>
            </w:r>
          </w:hyperlink>
          <w:hyperlink w:anchor="_2afmg28">
            <w:r w:rsidDel="00000000" w:rsidR="00000000" w:rsidRPr="00000000">
              <w:rPr>
                <w:rFonts w:ascii="Calibri" w:cs="Calibri" w:eastAsia="Calibri" w:hAnsi="Calibri"/>
                <w:b w:val="0"/>
                <w:bCs w:val="0"/>
                <w:sz w:val="21"/>
                <w:szCs w:val="21"/>
                <w:vertAlign w:val="baseline"/>
                <w:rtl w:val="0"/>
              </w:rPr>
              <w:tab/>
            </w:r>
          </w:hyperlink>
          <w:hyperlink w:anchor="_2afmg28">
            <w:r w:rsidDel="00000000" w:rsidR="00000000" w:rsidRPr="00000000">
              <w:rPr>
                <w:rFonts w:ascii="Arial" w:cs="Arial" w:eastAsia="Arial" w:hAnsi="Arial"/>
                <w:b w:val="0"/>
                <w:bCs w:val="0"/>
                <w:color w:val="0000ff"/>
                <w:sz w:val="20"/>
                <w:szCs w:val="20"/>
                <w:u w:val="single"/>
                <w:vertAlign w:val="baseline"/>
                <w:rtl w:val="0"/>
              </w:rPr>
              <w:t xml:space="preserve">Example 3: Analyzing Input Signals to Eliminate Random Noise</w:t>
            </w:r>
          </w:hyperlink>
          <w:hyperlink w:anchor="_39kk8xu">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"_39kk8xu" </w:instrText>
            <w:fldChar w:fldCharType="separate"/>
          </w: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39kk8xu">
            <w:r w:rsidDel="00000000" w:rsidR="00000000" w:rsidRPr="00000000">
              <w:rPr>
                <w:rFonts w:ascii="Arial" w:cs="Arial" w:eastAsia="Arial" w:hAnsi="Arial"/>
                <w:b w:val="0"/>
                <w:bCs w:val="0"/>
                <w:color w:val="0000ff"/>
                <w:sz w:val="20"/>
                <w:szCs w:val="20"/>
                <w:u w:val="single"/>
                <w:vertAlign w:val="baseline"/>
                <w:rtl w:val="0"/>
              </w:rPr>
              <w:t xml:space="preserve">6.4</w:t>
            </w:r>
          </w:hyperlink>
          <w:hyperlink w:anchor="_39kk8xu">
            <w:r w:rsidDel="00000000" w:rsidR="00000000" w:rsidRPr="00000000">
              <w:rPr>
                <w:rFonts w:ascii="Calibri" w:cs="Calibri" w:eastAsia="Calibri" w:hAnsi="Calibri"/>
                <w:b w:val="0"/>
                <w:bCs w:val="0"/>
                <w:sz w:val="21"/>
                <w:szCs w:val="21"/>
                <w:vertAlign w:val="baseline"/>
                <w:rtl w:val="0"/>
              </w:rPr>
              <w:tab/>
            </w:r>
          </w:hyperlink>
          <w:hyperlink w:anchor="_39kk8xu">
            <w:r w:rsidDel="00000000" w:rsidR="00000000" w:rsidRPr="00000000">
              <w:rPr>
                <w:rFonts w:ascii="Arial" w:cs="Arial" w:eastAsia="Arial" w:hAnsi="Arial"/>
                <w:b w:val="0"/>
                <w:bCs w:val="0"/>
                <w:color w:val="0000ff"/>
                <w:sz w:val="20"/>
                <w:szCs w:val="20"/>
                <w:u w:val="single"/>
                <w:vertAlign w:val="baseline"/>
                <w:rtl w:val="0"/>
              </w:rPr>
              <w:t xml:space="preserve">Example 4: Capturing Single-shot Signal</w:t>
            </w:r>
          </w:hyperlink>
          <w:hyperlink w:anchor="_48pi1tg">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"_48pi1tg" </w:instrText>
            <w:fldChar w:fldCharType="separate"/>
          </w: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48pi1tg">
            <w:r w:rsidDel="00000000" w:rsidR="00000000" w:rsidRPr="00000000">
              <w:rPr>
                <w:rFonts w:ascii="Arial" w:cs="Arial" w:eastAsia="Arial" w:hAnsi="Arial"/>
                <w:b w:val="0"/>
                <w:bCs w:val="0"/>
                <w:color w:val="0000ff"/>
                <w:sz w:val="20"/>
                <w:szCs w:val="20"/>
                <w:u w:val="single"/>
                <w:vertAlign w:val="baseline"/>
                <w:rtl w:val="0"/>
              </w:rPr>
              <w:t xml:space="preserve">6.5</w:t>
            </w:r>
          </w:hyperlink>
          <w:hyperlink w:anchor="_48pi1tg">
            <w:r w:rsidDel="00000000" w:rsidR="00000000" w:rsidRPr="00000000">
              <w:rPr>
                <w:rFonts w:ascii="Calibri" w:cs="Calibri" w:eastAsia="Calibri" w:hAnsi="Calibri"/>
                <w:b w:val="0"/>
                <w:bCs w:val="0"/>
                <w:sz w:val="21"/>
                <w:szCs w:val="21"/>
                <w:vertAlign w:val="baseline"/>
                <w:rtl w:val="0"/>
              </w:rPr>
              <w:tab/>
            </w:r>
          </w:hyperlink>
          <w:hyperlink w:anchor="_48pi1tg">
            <w:r w:rsidDel="00000000" w:rsidR="00000000" w:rsidRPr="00000000">
              <w:rPr>
                <w:rFonts w:ascii="Arial" w:cs="Arial" w:eastAsia="Arial" w:hAnsi="Arial"/>
                <w:b w:val="0"/>
                <w:bCs w:val="0"/>
                <w:color w:val="0000ff"/>
                <w:sz w:val="20"/>
                <w:szCs w:val="20"/>
                <w:u w:val="single"/>
                <w:vertAlign w:val="baseline"/>
                <w:rtl w:val="0"/>
              </w:rPr>
              <w:t xml:space="preserve">Example 5: Using X-Y Mode</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6.6</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6: Triggering on Pulse Width</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6.7</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7: Triggering on Video Signal</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6.8</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8: Using Slope Trigger to Capture Particular Slope Signal</w:t>
          </w:r>
          <w:hyperlink w:anchor="_haapch">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"_haapch" </w:instrText>
            <w:fldChar w:fldCharType="separate"/>
          </w: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haapch">
            <w:r w:rsidDel="00000000" w:rsidR="00000000" w:rsidRPr="00000000">
              <w:rPr>
                <w:rFonts w:ascii="Arial" w:cs="Arial" w:eastAsia="Arial" w:hAnsi="Arial"/>
                <w:b w:val="0"/>
                <w:bCs w:val="0"/>
                <w:color w:val="0000ff"/>
                <w:sz w:val="20"/>
                <w:szCs w:val="20"/>
                <w:u w:val="single"/>
                <w:vertAlign w:val="baseline"/>
                <w:rtl w:val="0"/>
              </w:rPr>
              <w:t xml:space="preserve">6.9</w:t>
            </w:r>
          </w:hyperlink>
          <w:hyperlink w:anchor="_haapch">
            <w:r w:rsidDel="00000000" w:rsidR="00000000" w:rsidRPr="00000000">
              <w:rPr>
                <w:rFonts w:ascii="Calibri" w:cs="Calibri" w:eastAsia="Calibri" w:hAnsi="Calibri"/>
                <w:b w:val="0"/>
                <w:bCs w:val="0"/>
                <w:sz w:val="21"/>
                <w:szCs w:val="21"/>
                <w:vertAlign w:val="baseline"/>
                <w:rtl w:val="0"/>
              </w:rPr>
              <w:tab/>
            </w:r>
          </w:hyperlink>
          <w:hyperlink w:anchor="_haapch">
            <w:r w:rsidDel="00000000" w:rsidR="00000000" w:rsidRPr="00000000">
              <w:rPr>
                <w:rFonts w:ascii="Arial" w:cs="Arial" w:eastAsia="Arial" w:hAnsi="Arial"/>
                <w:b w:val="0"/>
                <w:bCs w:val="0"/>
                <w:color w:val="0000ff"/>
                <w:sz w:val="20"/>
                <w:szCs w:val="20"/>
                <w:u w:val="single"/>
                <w:vertAlign w:val="baseline"/>
                <w:rtl w:val="0"/>
              </w:rPr>
              <w:t xml:space="preserve">Example 9: Using Overtime Trigger to Measure Long Pulse Signal</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6.10</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10: Using Math Functions to Analyze Waveforms</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6.11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11: Measuring Data Propagation Delay</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6.12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Example 12: Using Trigger to Measure Digital Signal</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7</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Troubleshooting</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7.1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Problem Settlement</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8</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Specifications</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8.1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Technical Specifications</w:t>
          </w:r>
          <w:hyperlink w:anchor="_4iylrwe">
            <w:r w:rsidDel="00000000" w:rsidR="00000000" w:rsidRPr="00000000">
              <w:rPr>
                <w:rFonts w:ascii="Arial" w:cs="Arial" w:eastAsia="Arial" w:hAnsi="Arial"/>
                <w:b w:val="0"/>
                <w:bCs w:val="0"/>
                <w:sz w:val="20"/>
                <w:szCs w:val="20"/>
                <w:vertAlign w:val="baseline"/>
                <w:rtl w:val="0"/>
              </w:rPr>
              <w:tab/>
            </w:r>
          </w:hyperlink>
          <w:r w:rsidDel="00000000" w:rsidR="00000000" w:rsidRPr="00000000">
            <w:fldChar w:fldCharType="begin"/>
            <w:instrText xml:space="preserve"> HYPERLINK \l "_4iylrwe" </w:instrText>
            <w:fldChar w:fldCharType="separate"/>
          </w: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fldChar w:fldCharType="end"/>
          </w:r>
          <w:hyperlink w:anchor="_4iylrwe">
            <w:r w:rsidDel="00000000" w:rsidR="00000000" w:rsidRPr="00000000">
              <w:rPr>
                <w:rFonts w:ascii="Arial" w:cs="Arial" w:eastAsia="Arial" w:hAnsi="Arial"/>
                <w:b w:val="0"/>
                <w:bCs w:val="0"/>
                <w:color w:val="0000ff"/>
                <w:sz w:val="20"/>
                <w:szCs w:val="20"/>
                <w:u w:val="single"/>
                <w:vertAlign w:val="baseline"/>
                <w:rtl w:val="0"/>
              </w:rPr>
              <w:t xml:space="preserve">8.2</w:t>
            </w:r>
          </w:hyperlink>
          <w:hyperlink w:anchor="_4iylrwe">
            <w:r w:rsidDel="00000000" w:rsidR="00000000" w:rsidRPr="00000000">
              <w:rPr>
                <w:rFonts w:ascii="Calibri" w:cs="Calibri" w:eastAsia="Calibri" w:hAnsi="Calibri"/>
                <w:b w:val="0"/>
                <w:bCs w:val="0"/>
                <w:sz w:val="21"/>
                <w:szCs w:val="21"/>
                <w:vertAlign w:val="baseline"/>
                <w:rtl w:val="0"/>
              </w:rPr>
              <w:tab/>
            </w:r>
          </w:hyperlink>
          <w:hyperlink w:anchor="_4iylrwe">
            <w:r w:rsidDel="00000000" w:rsidR="00000000" w:rsidRPr="00000000">
              <w:rPr>
                <w:rFonts w:ascii="Arial" w:cs="Arial" w:eastAsia="Arial" w:hAnsi="Arial"/>
                <w:b w:val="0"/>
                <w:bCs w:val="0"/>
                <w:color w:val="0000ff"/>
                <w:sz w:val="20"/>
                <w:szCs w:val="20"/>
                <w:u w:val="single"/>
                <w:vertAlign w:val="baseline"/>
                <w:rtl w:val="0"/>
              </w:rPr>
              <w:t xml:space="preserve">Accessories</w:t>
            </w:r>
          </w:hyperlink>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9</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Services and Support</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Chapter 10</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1"/>
              <w:bCs w:val="1"/>
              <w:color w:val="0000ff"/>
              <w:sz w:val="22"/>
              <w:szCs w:val="22"/>
              <w:u w:val="single"/>
              <w:vertAlign w:val="baseline"/>
              <w:rtl w:val="0"/>
            </w:rPr>
            <w:t xml:space="preserve">General Care and Cleaning</w:t>
          </w:r>
          <w:r w:rsidDel="00000000" w:rsidR="00000000" w:rsidRPr="00000000">
            <w:rPr>
              <w:rFonts w:ascii="Arial" w:cs="Arial" w:eastAsia="Arial" w:hAnsi="Arial"/>
              <w:b w:val="1"/>
              <w:bCs w:val="1"/>
              <w:sz w:val="22"/>
              <w:szCs w:val="22"/>
              <w:vertAlign w:val="baseline"/>
              <w:rtl w:val="0"/>
            </w:rPr>
            <w:tab/>
          </w: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10.1</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General Care</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tabs>
              <w:tab w:val="left" w:leader="none" w:pos="840"/>
              <w:tab w:val="right" w:leader="none" w:pos="9060"/>
            </w:tabs>
            <w:spacing w:after="0" w:before="0" w:line="240" w:lineRule="auto"/>
            <w:ind w:left="210" w:firstLine="0"/>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0"/>
              <w:bCs w:val="0"/>
              <w:color w:val="0000ff"/>
              <w:sz w:val="20"/>
              <w:szCs w:val="20"/>
              <w:u w:val="single"/>
              <w:vertAlign w:val="baseline"/>
              <w:rtl w:val="0"/>
            </w:rPr>
            <w:t xml:space="preserve">10.2</w:t>
          </w:r>
          <w:r w:rsidDel="00000000" w:rsidR="00000000" w:rsidRPr="00000000">
            <w:rPr>
              <w:rFonts w:ascii="Calibri" w:cs="Calibri" w:eastAsia="Calibri" w:hAnsi="Calibri"/>
              <w:b w:val="0"/>
              <w:bCs w:val="0"/>
              <w:sz w:val="21"/>
              <w:szCs w:val="21"/>
              <w:vertAlign w:val="baseline"/>
              <w:rtl w:val="0"/>
            </w:rPr>
            <w:tab/>
          </w:r>
          <w:r w:rsidDel="00000000" w:rsidR="00000000" w:rsidRPr="00000000">
            <w:rPr>
              <w:rFonts w:ascii="Arial" w:cs="Arial" w:eastAsia="Arial" w:hAnsi="Arial"/>
              <w:b w:val="0"/>
              <w:bCs w:val="0"/>
              <w:color w:val="0000ff"/>
              <w:sz w:val="20"/>
              <w:szCs w:val="20"/>
              <w:u w:val="single"/>
              <w:vertAlign w:val="baseline"/>
              <w:rtl w:val="0"/>
            </w:rPr>
            <w:t xml:space="preserve">Cleaning</w:t>
          </w:r>
          <w:r w:rsidDel="00000000" w:rsidR="00000000" w:rsidRPr="00000000">
            <w:rPr>
              <w:rFonts w:ascii="Arial" w:cs="Arial" w:eastAsia="Arial" w:hAnsi="Arial"/>
              <w:b w:val="0"/>
              <w:bCs w:val="0"/>
              <w:sz w:val="20"/>
              <w:szCs w:val="20"/>
              <w:vertAlign w:val="baseline"/>
              <w:rtl w:val="0"/>
            </w:rPr>
            <w:tab/>
          </w: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tabs>
              <w:tab w:val="left" w:leader="none" w:pos="1260"/>
              <w:tab w:val="right" w:leader="none" w:pos="9060"/>
            </w:tabs>
            <w:spacing w:after="120" w:before="120" w:line="240" w:lineRule="auto"/>
            <w:jc w:val="left"/>
            <w:rPr>
              <w:rFonts w:ascii="Calibri" w:cs="Calibri" w:eastAsia="Calibri" w:hAnsi="Calibri"/>
              <w:b w:val="0"/>
              <w:bCs w:val="0"/>
              <w:sz w:val="21"/>
              <w:szCs w:val="21"/>
              <w:vertAlign w:val="baseline"/>
            </w:rPr>
          </w:pPr>
          <w:r w:rsidDel="00000000" w:rsidR="00000000" w:rsidRPr="00000000">
            <w:rPr>
              <w:rFonts w:ascii="Arial" w:cs="Arial" w:eastAsia="Arial" w:hAnsi="Arial"/>
              <w:b w:val="1"/>
              <w:bCs w:val="1"/>
              <w:color w:val="0000ff"/>
              <w:sz w:val="22"/>
              <w:szCs w:val="22"/>
              <w:u w:val="single"/>
              <w:vertAlign w:val="baseline"/>
              <w:rtl w:val="0"/>
            </w:rPr>
            <w:t xml:space="preserve">Appendix A Harmful and Poisonous Substances or Elements</w:t>
          </w:r>
          <w:hyperlink r:id="rId6">
            <w:r w:rsidDel="00000000" w:rsidR="00000000" w:rsidRPr="00000000">
              <w:rPr>
                <w:rFonts w:ascii="Arial" w:cs="Arial" w:eastAsia="Arial" w:hAnsi="Arial"/>
                <w:b w:val="1"/>
                <w:bCs w:val="1"/>
                <w:sz w:val="22"/>
                <w:szCs w:val="22"/>
                <w:vertAlign w:val="baseline"/>
                <w:rtl w:val="0"/>
              </w:rPr>
              <w:tab/>
            </w:r>
          </w:hyperlink>
          <w:r w:rsidDel="00000000" w:rsidR="00000000" w:rsidRPr="00000000">
            <w:fldChar w:fldCharType="begin"/>
            <w:instrText xml:space="preserve"> HYPERLINK "about:blank"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1"/>
          <w:szCs w:val="21"/>
          <w:vertAlign w:val="baseline"/>
        </w:rPr>
      </w:pP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br w:type="page"/>
      </w:r>
      <w:r w:rsidDel="00000000" w:rsidR="00000000" w:rsidRPr="00000000">
        <w:rPr>
          <w:rtl w:val="0"/>
        </w:rPr>
      </w:r>
    </w:p>
    <w:p w:rsidR="00000000" w:rsidDel="00000000" w:rsidP="00000000" w:rsidRDefault="00000000" w:rsidRPr="00000000" w14:paraId="00000061">
      <w:pPr>
        <w:keepNext w:val="1"/>
        <w:keepLines w:val="1"/>
        <w:pageBreakBefore w:val="0"/>
        <w:widowControl w:val="0"/>
        <w:pBdr>
          <w:top w:space="0" w:sz="0" w:val="nil"/>
          <w:left w:space="0" w:sz="0" w:val="nil"/>
          <w:bottom w:space="0" w:sz="0" w:val="nil"/>
          <w:right w:space="0" w:sz="0" w:val="nil"/>
          <w:between w:space="0" w:sz="0" w:val="nil"/>
        </w:pBdr>
        <w:shd w:fill="auto" w:val="clear"/>
        <w:spacing w:after="330" w:before="340" w:line="578" w:lineRule="auto"/>
        <w:jc w:val="center"/>
        <w:rPr>
          <w:rFonts w:ascii="Times New Roman" w:cs="Times New Roman" w:eastAsia="Times New Roman" w:hAnsi="Times New Roman"/>
          <w:b w:val="0"/>
          <w:bCs w:val="0"/>
          <w:sz w:val="21"/>
          <w:szCs w:val="21"/>
          <w:vertAlign w:val="baseline"/>
        </w:rPr>
      </w:pPr>
      <w:bookmarkStart w:colFirst="0" w:colLast="0" w:name="_30j0zll" w:id="1"/>
      <w:bookmarkEnd w:id="1"/>
      <w:r w:rsidDel="00000000" w:rsidR="00000000" w:rsidRPr="00000000">
        <w:fldChar w:fldCharType="end"/>
      </w:r>
      <w:r w:rsidDel="00000000" w:rsidR="00000000" w:rsidRPr="00000000">
        <w:rPr>
          <w:rFonts w:ascii="Arial" w:cs="Arial" w:eastAsia="Arial" w:hAnsi="Arial"/>
          <w:b w:val="1"/>
          <w:bCs w:val="1"/>
          <w:sz w:val="44"/>
          <w:szCs w:val="44"/>
          <w:vertAlign w:val="baseline"/>
          <w:rtl w:val="0"/>
        </w:rPr>
        <w:t xml:space="preserve">Copyright Declaration</w:t>
      </w: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rights reserved; no part of this document may be reproduced or transmitted in any form or by any means, electronic or mechanical, without prior written permission from Hantek Technologies Co., Ltd (hereinafter referred to as ‘Hantek’).</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Hantek reserves all rights to modify this document without prior notice. Please contact Hantek for the latest version of this document before placing an order.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bookmarkStart w:colFirst="0" w:colLast="0" w:name="_1fob9te" w:id="2"/>
      <w:bookmarkEnd w:id="2"/>
      <w:r w:rsidDel="00000000" w:rsidR="00000000" w:rsidRPr="00000000">
        <w:rPr>
          <w:rFonts w:ascii="Arial" w:cs="Arial" w:eastAsia="Arial" w:hAnsi="Arial"/>
          <w:b w:val="0"/>
          <w:bCs w:val="0"/>
          <w:sz w:val="21"/>
          <w:szCs w:val="21"/>
          <w:vertAlign w:val="baseline"/>
          <w:rtl w:val="0"/>
        </w:rPr>
        <w:t xml:space="preserve">Hantek has made every effort to ensure the accuracy of this document but does not guarantee the absence of errors. Moreover, Hantek assumes no responsibility in obtaining permission and authorization of any third party patent, copyright or product involved in relation to the use of this document.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3znysh7" w:id="3"/>
      <w:bookmarkEnd w:id="3"/>
      <w:r w:rsidDel="00000000" w:rsidR="00000000" w:rsidRPr="00000000">
        <w:rPr>
          <w:rFonts w:ascii="Arial" w:cs="Arial" w:eastAsia="Arial" w:hAnsi="Arial"/>
          <w:b w:val="1"/>
          <w:bCs w:val="1"/>
          <w:sz w:val="44"/>
          <w:szCs w:val="44"/>
          <w:vertAlign w:val="baseline"/>
          <w:rtl w:val="0"/>
        </w:rPr>
        <w:t xml:space="preserve">Safety Tips</w:t>
      </w:r>
    </w:p>
    <w:p w:rsidR="00000000" w:rsidDel="00000000" w:rsidP="00000000" w:rsidRDefault="00000000" w:rsidRPr="00000000" w14:paraId="00000067">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General Safety Summary</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Read the following safety precautions to avoid injury and prevent damage to this product or any products connected to it. To evade potential hazards, use this product only as specified.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Only qualified personnel should perform maintenance.</w:t>
      </w: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Avoid fire or personal injury.</w:t>
      </w: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Use suitable power cord. </w:t>
      </w:r>
      <w:r w:rsidDel="00000000" w:rsidR="00000000" w:rsidRPr="00000000">
        <w:rPr>
          <w:rFonts w:ascii="Arial" w:cs="Arial" w:eastAsia="Arial" w:hAnsi="Arial"/>
          <w:b w:val="0"/>
          <w:bCs w:val="0"/>
          <w:sz w:val="21"/>
          <w:szCs w:val="21"/>
          <w:vertAlign w:val="baseline"/>
          <w:rtl w:val="0"/>
        </w:rPr>
        <w:t xml:space="preserve">Use only the power cord specified for this product and certified for the country of use.</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Connect and disconnect properly.</w:t>
      </w:r>
      <w:r w:rsidDel="00000000" w:rsidR="00000000" w:rsidRPr="00000000">
        <w:rPr>
          <w:rFonts w:ascii="Arial" w:cs="Arial" w:eastAsia="Arial" w:hAnsi="Arial"/>
          <w:b w:val="0"/>
          <w:bCs w:val="0"/>
          <w:sz w:val="21"/>
          <w:szCs w:val="21"/>
          <w:vertAlign w:val="baseline"/>
          <w:rtl w:val="0"/>
        </w:rPr>
        <w:t xml:space="preserve"> Connect a probe with the oscilloscope before it is connected to measured circuits; disconnect the probe from the oscilloscope after it is disconnected from measured circuits.</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Ground the product. </w:t>
      </w:r>
      <w:r w:rsidDel="00000000" w:rsidR="00000000" w:rsidRPr="00000000">
        <w:rPr>
          <w:rFonts w:ascii="Arial" w:cs="Arial" w:eastAsia="Arial" w:hAnsi="Arial"/>
          <w:b w:val="0"/>
          <w:bCs w:val="0"/>
          <w:sz w:val="21"/>
          <w:szCs w:val="21"/>
          <w:vertAlign w:val="baseline"/>
          <w:rtl w:val="0"/>
        </w:rPr>
        <w:t xml:space="preserve">This product is grounded through the grounding conductor of the power cord. To avoid electric shock, the grounding conductor must be connected to earth ground. Before making connections to the input or output terminals of the product, ensure that the product is properly grounded.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et92p0" w:id="4"/>
      <w:bookmarkEnd w:id="4"/>
      <w:r w:rsidDel="00000000" w:rsidR="00000000" w:rsidRPr="00000000">
        <w:rPr>
          <w:rFonts w:ascii="Arial" w:cs="Arial" w:eastAsia="Arial" w:hAnsi="Arial"/>
          <w:b w:val="1"/>
          <w:bCs w:val="1"/>
          <w:sz w:val="21"/>
          <w:szCs w:val="21"/>
          <w:vertAlign w:val="baseline"/>
          <w:rtl w:val="0"/>
        </w:rPr>
        <w:t xml:space="preserve">Connect the probe in a right way. </w:t>
      </w:r>
      <w:r w:rsidDel="00000000" w:rsidR="00000000" w:rsidRPr="00000000">
        <w:rPr>
          <w:rFonts w:ascii="Arial" w:cs="Arial" w:eastAsia="Arial" w:hAnsi="Arial"/>
          <w:b w:val="0"/>
          <w:bCs w:val="0"/>
          <w:sz w:val="21"/>
          <w:szCs w:val="21"/>
          <w:vertAlign w:val="baseline"/>
          <w:rtl w:val="0"/>
        </w:rPr>
        <w:t xml:space="preserve">The probe ground lead is at ground potential. Do not connect the ground lead to an elevated voltage.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Check all terminal ratings.</w:t>
      </w:r>
      <w:r w:rsidDel="00000000" w:rsidR="00000000" w:rsidRPr="00000000">
        <w:rPr>
          <w:rFonts w:ascii="Arial" w:cs="Arial" w:eastAsia="Arial" w:hAnsi="Arial"/>
          <w:b w:val="0"/>
          <w:bCs w:val="0"/>
          <w:sz w:val="21"/>
          <w:szCs w:val="21"/>
          <w:vertAlign w:val="baseline"/>
          <w:rtl w:val="0"/>
        </w:rPr>
        <w:t xml:space="preserve"> To avoid fire or shock hazard, check all ratings and markings on the product. Refer to the product manual for detailed information about ratings before making connections to the product.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Do not operate without covers. </w:t>
      </w:r>
      <w:r w:rsidDel="00000000" w:rsidR="00000000" w:rsidRPr="00000000">
        <w:rPr>
          <w:rFonts w:ascii="Arial" w:cs="Arial" w:eastAsia="Arial" w:hAnsi="Arial"/>
          <w:b w:val="0"/>
          <w:bCs w:val="0"/>
          <w:sz w:val="21"/>
          <w:szCs w:val="21"/>
          <w:vertAlign w:val="baseline"/>
          <w:rtl w:val="0"/>
        </w:rPr>
        <w:t xml:space="preserve">Do not operate this product with covers or panels removed.</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Avoid exposed circuitry. </w:t>
      </w:r>
      <w:r w:rsidDel="00000000" w:rsidR="00000000" w:rsidRPr="00000000">
        <w:rPr>
          <w:rFonts w:ascii="Arial" w:cs="Arial" w:eastAsia="Arial" w:hAnsi="Arial"/>
          <w:b w:val="0"/>
          <w:bCs w:val="0"/>
          <w:sz w:val="21"/>
          <w:szCs w:val="21"/>
          <w:vertAlign w:val="baseline"/>
          <w:rtl w:val="0"/>
        </w:rPr>
        <w:t xml:space="preserve">Do not touch exposed connections and components when power is present.</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Do not operate with suspected failures.</w:t>
      </w:r>
      <w:r w:rsidDel="00000000" w:rsidR="00000000" w:rsidRPr="00000000">
        <w:rPr>
          <w:rFonts w:ascii="Arial" w:cs="Arial" w:eastAsia="Arial" w:hAnsi="Arial"/>
          <w:b w:val="0"/>
          <w:bCs w:val="0"/>
          <w:sz w:val="21"/>
          <w:szCs w:val="21"/>
          <w:vertAlign w:val="baseline"/>
          <w:rtl w:val="0"/>
        </w:rPr>
        <w:t xml:space="preserve"> If you suspect there is damage to this product, have it inspected by qualified service personnel.</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Assure good ventilation.</w:t>
      </w: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Do not operate in wet/damp environments.</w:t>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Do not operate in an explosive atmosphere.</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tyjcwt" w:id="5"/>
      <w:bookmarkEnd w:id="5"/>
      <w:r w:rsidDel="00000000" w:rsidR="00000000" w:rsidRPr="00000000">
        <w:rPr>
          <w:rFonts w:ascii="Arial" w:cs="Arial" w:eastAsia="Arial" w:hAnsi="Arial"/>
          <w:b w:val="1"/>
          <w:bCs w:val="1"/>
          <w:sz w:val="21"/>
          <w:szCs w:val="21"/>
          <w:vertAlign w:val="baseline"/>
          <w:rtl w:val="0"/>
        </w:rPr>
        <w:t xml:space="preserve">Keep product surfaces clean and dry.</w:t>
      </w:r>
      <w:r w:rsidDel="00000000" w:rsidR="00000000" w:rsidRPr="00000000">
        <w:rPr>
          <w:rtl w:val="0"/>
        </w:rPr>
      </w:r>
    </w:p>
    <w:p w:rsidR="00000000" w:rsidDel="00000000" w:rsidP="00000000" w:rsidRDefault="00000000" w:rsidRPr="00000000" w14:paraId="00000077">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Safety Terms and Symbols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following terms may appear in this manual:</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118110</wp:posOffset>
            </wp:positionH>
            <wp:positionV relativeFrom="paragraph">
              <wp:posOffset>28575</wp:posOffset>
            </wp:positionV>
            <wp:extent cx="389890" cy="349885"/>
            <wp:effectExtent b="0" l="0" r="0" t="0"/>
            <wp:wrapSquare wrapText="bothSides" distB="0" distT="0" distL="114300" distR="114300"/>
            <wp:docPr id="145" name="image199.png"/>
            <a:graphic>
              <a:graphicData uri="http://schemas.openxmlformats.org/drawingml/2006/picture">
                <pic:pic>
                  <pic:nvPicPr>
                    <pic:cNvPr id="0" name="image199.png"/>
                    <pic:cNvPicPr preferRelativeResize="0"/>
                  </pic:nvPicPr>
                  <pic:blipFill>
                    <a:blip r:embed="rId7"/>
                    <a:srcRect b="0" l="0" r="0" t="0"/>
                    <a:stretch>
                      <a:fillRect/>
                    </a:stretch>
                  </pic:blipFill>
                  <pic:spPr>
                    <a:xfrm>
                      <a:off x="0" y="0"/>
                      <a:ext cx="389890" cy="349885"/>
                    </a:xfrm>
                    <a:prstGeom prst="rect"/>
                    <a:ln/>
                  </pic:spPr>
                </pic:pic>
              </a:graphicData>
            </a:graphic>
          </wp:anchor>
        </w:drawing>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WARNING.</w:t>
      </w:r>
      <w:r w:rsidDel="00000000" w:rsidR="00000000" w:rsidRPr="00000000">
        <w:rPr>
          <w:rFonts w:ascii="Arial" w:cs="Arial" w:eastAsia="Arial" w:hAnsi="Arial"/>
          <w:b w:val="0"/>
          <w:bCs w:val="0"/>
          <w:sz w:val="21"/>
          <w:szCs w:val="21"/>
          <w:vertAlign w:val="baseline"/>
          <w:rtl w:val="0"/>
        </w:rPr>
        <w:t xml:space="preserve"> Warning statements point out conditions or practices that could result in injury or loss of life.</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33020</wp:posOffset>
            </wp:positionV>
            <wp:extent cx="389890" cy="349885"/>
            <wp:effectExtent b="0" l="0" r="0" t="0"/>
            <wp:wrapSquare wrapText="bothSides" distB="0" distT="0" distL="114300" distR="114300"/>
            <wp:docPr id="146" name="image199.png"/>
            <a:graphic>
              <a:graphicData uri="http://schemas.openxmlformats.org/drawingml/2006/picture">
                <pic:pic>
                  <pic:nvPicPr>
                    <pic:cNvPr id="0" name="image199.png"/>
                    <pic:cNvPicPr preferRelativeResize="0"/>
                  </pic:nvPicPr>
                  <pic:blipFill>
                    <a:blip r:embed="rId7"/>
                    <a:srcRect b="0" l="0" r="0" t="0"/>
                    <a:stretch>
                      <a:fillRect/>
                    </a:stretch>
                  </pic:blipFill>
                  <pic:spPr>
                    <a:xfrm>
                      <a:off x="0" y="0"/>
                      <a:ext cx="389890" cy="349885"/>
                    </a:xfrm>
                    <a:prstGeom prst="rect"/>
                    <a:ln/>
                  </pic:spPr>
                </pic:pic>
              </a:graphicData>
            </a:graphic>
          </wp:anchor>
        </w:drawing>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3dy6vkm" w:id="6"/>
      <w:bookmarkEnd w:id="6"/>
      <w:r w:rsidDel="00000000" w:rsidR="00000000" w:rsidRPr="00000000">
        <w:rPr>
          <w:rFonts w:ascii="Arial" w:cs="Arial" w:eastAsia="Arial" w:hAnsi="Arial"/>
          <w:b w:val="1"/>
          <w:bCs w:val="1"/>
          <w:sz w:val="21"/>
          <w:szCs w:val="21"/>
          <w:vertAlign w:val="baseline"/>
          <w:rtl w:val="0"/>
        </w:rPr>
        <w:t xml:space="preserve">CAUTION. </w:t>
      </w:r>
      <w:r w:rsidDel="00000000" w:rsidR="00000000" w:rsidRPr="00000000">
        <w:rPr>
          <w:rFonts w:ascii="Arial" w:cs="Arial" w:eastAsia="Arial" w:hAnsi="Arial"/>
          <w:b w:val="0"/>
          <w:bCs w:val="0"/>
          <w:sz w:val="21"/>
          <w:szCs w:val="21"/>
          <w:vertAlign w:val="baseline"/>
          <w:rtl w:val="0"/>
        </w:rPr>
        <w:t xml:space="preserve">Caution statements identify conditions or practices that could result in damage to this product or other property.</w:t>
      </w:r>
    </w:p>
    <w:p w:rsidR="00000000" w:rsidDel="00000000" w:rsidP="00000000" w:rsidRDefault="00000000" w:rsidRPr="00000000" w14:paraId="0000007D">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Terms on Product</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following terms may appear on the product:</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DANGER </w:t>
      </w:r>
      <w:r w:rsidDel="00000000" w:rsidR="00000000" w:rsidRPr="00000000">
        <w:rPr>
          <w:rFonts w:ascii="Arial" w:cs="Arial" w:eastAsia="Arial" w:hAnsi="Arial"/>
          <w:b w:val="0"/>
          <w:bCs w:val="0"/>
          <w:sz w:val="21"/>
          <w:szCs w:val="21"/>
          <w:vertAlign w:val="baseline"/>
          <w:rtl w:val="0"/>
        </w:rPr>
        <w:t xml:space="preserve">indicates an injury hazard immediately accessible as you read the marking.</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WARNING</w:t>
      </w:r>
      <w:r w:rsidDel="00000000" w:rsidR="00000000" w:rsidRPr="00000000">
        <w:rPr>
          <w:rFonts w:ascii="Arial" w:cs="Arial" w:eastAsia="Arial" w:hAnsi="Arial"/>
          <w:b w:val="0"/>
          <w:bCs w:val="0"/>
          <w:sz w:val="21"/>
          <w:szCs w:val="21"/>
          <w:vertAlign w:val="baseline"/>
          <w:rtl w:val="0"/>
        </w:rPr>
        <w:t xml:space="preserve"> indicates an injury hazard not immediately accessible as you read the marking.</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t3h5sf" w:id="7"/>
      <w:bookmarkEnd w:id="7"/>
      <w:r w:rsidDel="00000000" w:rsidR="00000000" w:rsidRPr="00000000">
        <w:rPr>
          <w:rFonts w:ascii="Arial" w:cs="Arial" w:eastAsia="Arial" w:hAnsi="Arial"/>
          <w:b w:val="1"/>
          <w:bCs w:val="1"/>
          <w:sz w:val="21"/>
          <w:szCs w:val="21"/>
          <w:vertAlign w:val="baseline"/>
          <w:rtl w:val="0"/>
        </w:rPr>
        <w:t xml:space="preserve">CAUTION</w:t>
      </w:r>
      <w:r w:rsidDel="00000000" w:rsidR="00000000" w:rsidRPr="00000000">
        <w:rPr>
          <w:rFonts w:ascii="Arial" w:cs="Arial" w:eastAsia="Arial" w:hAnsi="Arial"/>
          <w:b w:val="0"/>
          <w:bCs w:val="0"/>
          <w:sz w:val="21"/>
          <w:szCs w:val="21"/>
          <w:vertAlign w:val="baseline"/>
          <w:rtl w:val="0"/>
        </w:rPr>
        <w:t xml:space="preserve"> indicates a possible hazard to this product or other property.</w:t>
      </w:r>
    </w:p>
    <w:p w:rsidR="00000000" w:rsidDel="00000000" w:rsidP="00000000" w:rsidRDefault="00000000" w:rsidRPr="00000000" w14:paraId="00000082">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Symbols on Product</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following symbols may appear on the product:</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672205" cy="939165"/>
            <wp:effectExtent b="0" l="0" r="0" t="0"/>
            <wp:docPr id="100" name="image158.png"/>
            <a:graphic>
              <a:graphicData uri="http://schemas.openxmlformats.org/drawingml/2006/picture">
                <pic:pic>
                  <pic:nvPicPr>
                    <pic:cNvPr id="0" name="image158.png"/>
                    <pic:cNvPicPr preferRelativeResize="0"/>
                  </pic:nvPicPr>
                  <pic:blipFill>
                    <a:blip r:embed="rId8"/>
                    <a:srcRect b="0" l="0" r="0" t="0"/>
                    <a:stretch>
                      <a:fillRect/>
                    </a:stretch>
                  </pic:blipFill>
                  <pic:spPr>
                    <a:xfrm>
                      <a:off x="0" y="0"/>
                      <a:ext cx="3672205" cy="939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670300" cy="927100"/>
                <wp:effectExtent b="0" l="0" r="0" t="0"/>
                <wp:wrapNone/>
                <wp:docPr id="81"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3670300" cy="927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670300" cy="927100"/>
                <wp:effectExtent b="0" l="0" r="0" t="0"/>
                <wp:wrapNone/>
                <wp:docPr id="81"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3670300" cy="927100"/>
                        </a:xfrm>
                        <a:prstGeom prst="rect"/>
                        <a:ln/>
                      </pic:spPr>
                    </pic:pic>
                  </a:graphicData>
                </a:graphic>
              </wp:anchor>
            </w:drawing>
          </mc:Fallback>
        </mc:AlternateConten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4d34og8" w:id="8"/>
      <w:bookmarkEnd w:id="8"/>
      <w:r w:rsidDel="00000000" w:rsidR="00000000" w:rsidRPr="00000000">
        <w:rPr>
          <w:rFonts w:ascii="Arial" w:cs="Arial" w:eastAsia="Arial" w:hAnsi="Arial"/>
          <w:b w:val="0"/>
          <w:bCs w:val="0"/>
          <w:sz w:val="21"/>
          <w:szCs w:val="21"/>
          <w:vertAlign w:val="baseline"/>
        </w:rPr>
        <w:drawing>
          <wp:inline distB="0" distT="0" distL="114300" distR="114300">
            <wp:extent cx="2423160" cy="817245"/>
            <wp:effectExtent b="0" l="0" r="0" t="0"/>
            <wp:docPr id="102"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2423160" cy="8172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413000" cy="812800"/>
                <wp:effectExtent b="0" l="0" r="0" t="0"/>
                <wp:wrapNone/>
                <wp:docPr id="80"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2413000" cy="812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413000" cy="812800"/>
                <wp:effectExtent b="0" l="0" r="0" t="0"/>
                <wp:wrapNone/>
                <wp:docPr id="80"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2413000" cy="812800"/>
                        </a:xfrm>
                        <a:prstGeom prst="rect"/>
                        <a:ln/>
                      </pic:spPr>
                    </pic:pic>
                  </a:graphicData>
                </a:graphic>
              </wp:anchor>
            </w:drawing>
          </mc:Fallback>
        </mc:AlternateContent>
      </w:r>
    </w:p>
    <w:p w:rsidR="00000000" w:rsidDel="00000000" w:rsidP="00000000" w:rsidRDefault="00000000" w:rsidRPr="00000000" w14:paraId="00000086">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Product Scrapping</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Device Recycling</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We need extract and utilize natural resources to produce this device. If you do not reclaim the device in a proper way, some substances it contains may become harmful or poisonous to environments or human bodies. To avoid them being released outside and to minimize the waste of natural resources, we suggest you reasonably call back this device to ensure proper recovery and recycling of most materials within 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2s8eyo1" w:id="9"/>
      <w:bookmarkEnd w:id="9"/>
      <w:r w:rsidDel="00000000" w:rsidR="00000000" w:rsidRPr="00000000">
        <w:rPr>
          <w:rFonts w:ascii="Arial" w:cs="Arial" w:eastAsia="Arial" w:hAnsi="Arial"/>
          <w:b w:val="1"/>
          <w:bCs w:val="1"/>
          <w:sz w:val="44"/>
          <w:szCs w:val="44"/>
          <w:vertAlign w:val="baseline"/>
          <w:rtl w:val="0"/>
        </w:rPr>
        <w:t xml:space="preserve">Overview</w:t>
      </w:r>
      <w:r w:rsidDel="00000000" w:rsidR="00000000" w:rsidRPr="00000000">
        <w:rPr>
          <w:rtl w:val="0"/>
        </w:rPr>
      </w:r>
    </w:p>
    <w:p w:rsidR="00000000" w:rsidDel="00000000" w:rsidP="00000000" w:rsidRDefault="00000000" w:rsidRPr="00000000" w14:paraId="0000008B">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136" w:firstLine="13.000000000000007"/>
        <w:jc w:val="both"/>
        <w:rPr/>
      </w:pPr>
      <w:r w:rsidDel="00000000" w:rsidR="00000000" w:rsidRPr="00000000">
        <w:rPr>
          <w:rFonts w:ascii="Arial" w:cs="Arial" w:eastAsia="Arial" w:hAnsi="Arial"/>
          <w:b w:val="1"/>
          <w:bCs w:val="1"/>
          <w:sz w:val="32"/>
          <w:szCs w:val="32"/>
          <w:vertAlign w:val="baseline"/>
          <w:rtl w:val="0"/>
        </w:rPr>
        <w:t xml:space="preserve">Brief Introduction to MSO5054F(G) Series</w:t>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1047"/>
        <w:gridCol w:w="1286"/>
        <w:gridCol w:w="1110"/>
        <w:gridCol w:w="1559"/>
        <w:gridCol w:w="1276"/>
        <w:gridCol w:w="1134"/>
        <w:tblGridChange w:id="0">
          <w:tblGrid>
            <w:gridCol w:w="1660"/>
            <w:gridCol w:w="1047"/>
            <w:gridCol w:w="1286"/>
            <w:gridCol w:w="1110"/>
            <w:gridCol w:w="1559"/>
            <w:gridCol w:w="1276"/>
            <w:gridCol w:w="1134"/>
          </w:tblGrid>
        </w:tblGridChange>
      </w:tblGrid>
      <w:tr>
        <w:trPr>
          <w:cantSplit w:val="0"/>
          <w:trHeight w:val="660" w:hRule="atLeast"/>
          <w:tblHeader w:val="0"/>
        </w:trPr>
        <w:tc>
          <w:tcPr>
            <w:shd w:fill="b3b3b3" w:val="clear"/>
            <w:vAlign w:val="center"/>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firstLine="0"/>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Model</w:t>
            </w:r>
            <w:r w:rsidDel="00000000" w:rsidR="00000000" w:rsidRPr="00000000">
              <w:rPr>
                <w:rtl w:val="0"/>
              </w:rPr>
            </w:r>
          </w:p>
        </w:tc>
        <w:tc>
          <w:tcPr>
            <w:shd w:fill="b3b3b3" w:val="clear"/>
            <w:vAlign w:val="center"/>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firstLine="0"/>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Channel</w:t>
            </w:r>
            <w:r w:rsidDel="00000000" w:rsidR="00000000" w:rsidRPr="00000000">
              <w:rPr>
                <w:rtl w:val="0"/>
              </w:rPr>
            </w:r>
          </w:p>
        </w:tc>
        <w:tc>
          <w:tcPr>
            <w:shd w:fill="b3b3b3" w:val="clear"/>
            <w:vAlign w:val="center"/>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firstLine="0"/>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Bandwidth</w:t>
            </w:r>
            <w:r w:rsidDel="00000000" w:rsidR="00000000" w:rsidRPr="00000000">
              <w:rPr>
                <w:rtl w:val="0"/>
              </w:rPr>
            </w:r>
          </w:p>
        </w:tc>
        <w:tc>
          <w:tcPr>
            <w:shd w:fill="b3b3b3" w:val="clear"/>
            <w:vAlign w:val="center"/>
          </w:tcPr>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firstLine="0"/>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Sample Rate</w:t>
            </w:r>
            <w:r w:rsidDel="00000000" w:rsidR="00000000" w:rsidRPr="00000000">
              <w:rPr>
                <w:rtl w:val="0"/>
              </w:rPr>
            </w:r>
          </w:p>
        </w:tc>
        <w:tc>
          <w:tcPr>
            <w:shd w:fill="b3b3b3" w:val="clear"/>
            <w:vAlign w:val="center"/>
          </w:tcPr>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firstLine="0"/>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LCD</w:t>
            </w:r>
            <w:r w:rsidDel="00000000" w:rsidR="00000000" w:rsidRPr="00000000">
              <w:rPr>
                <w:rtl w:val="0"/>
              </w:rPr>
            </w:r>
          </w:p>
        </w:tc>
        <w:tc>
          <w:tcPr>
            <w:shd w:fill="b3b3b3" w:val="clear"/>
            <w:vAlign w:val="center"/>
          </w:tcPr>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Waveform Generator</w:t>
            </w:r>
            <w:r w:rsidDel="00000000" w:rsidR="00000000" w:rsidRPr="00000000">
              <w:rPr>
                <w:rtl w:val="0"/>
              </w:rPr>
            </w:r>
          </w:p>
        </w:tc>
        <w:tc>
          <w:tcPr>
            <w:shd w:fill="b3b3b3" w:val="clear"/>
            <w:vAlign w:val="center"/>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Logic Analyzer</w:t>
            </w: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MSO5054F</w:t>
            </w:r>
            <w:r w:rsidDel="00000000" w:rsidR="00000000" w:rsidRPr="00000000">
              <w:rPr>
                <w:rtl w:val="0"/>
              </w:rPr>
            </w:r>
          </w:p>
        </w:tc>
        <w:tc>
          <w:tcPr>
            <w:vAlign w:val="center"/>
          </w:tcPr>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w:t>
            </w:r>
          </w:p>
        </w:tc>
        <w:tc>
          <w:tcPr>
            <w:vAlign w:val="center"/>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40MHz</w:t>
            </w:r>
          </w:p>
        </w:tc>
        <w:tc>
          <w:tcPr>
            <w:vAlign w:val="center"/>
          </w:tcPr>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1GS/s</w:t>
            </w:r>
          </w:p>
        </w:tc>
        <w:tc>
          <w:tcPr>
            <w:vAlign w:val="center"/>
          </w:tcPr>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 inch color</w:t>
            </w:r>
          </w:p>
        </w:tc>
        <w:tc>
          <w:tcPr>
            <w:vAlign w:val="center"/>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w:t>
            </w:r>
          </w:p>
        </w:tc>
        <w:tc>
          <w:tcPr>
            <w:vAlign w:val="center"/>
          </w:tcPr>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Yes</w:t>
            </w:r>
          </w:p>
        </w:tc>
      </w:tr>
      <w:tr>
        <w:trPr>
          <w:cantSplit w:val="0"/>
          <w:trHeight w:val="400" w:hRule="atLeast"/>
          <w:tblHeader w:val="0"/>
        </w:trPr>
        <w:tc>
          <w:tcPr>
            <w:vAlign w:val="center"/>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MSO5054FG</w:t>
            </w:r>
            <w:r w:rsidDel="00000000" w:rsidR="00000000" w:rsidRPr="00000000">
              <w:rPr>
                <w:rtl w:val="0"/>
              </w:rPr>
            </w:r>
          </w:p>
        </w:tc>
        <w:tc>
          <w:tcPr>
            <w:vAlign w:val="center"/>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w:t>
            </w:r>
          </w:p>
        </w:tc>
        <w:tc>
          <w:tcPr>
            <w:vAlign w:val="center"/>
          </w:tcPr>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40MHz</w:t>
            </w:r>
          </w:p>
        </w:tc>
        <w:tc>
          <w:tcPr>
            <w:vAlign w:val="center"/>
          </w:tcPr>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1GS/s</w:t>
            </w:r>
          </w:p>
        </w:tc>
        <w:tc>
          <w:tcPr>
            <w:vAlign w:val="center"/>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firstLine="8.000000000000007"/>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 inch color</w:t>
            </w:r>
          </w:p>
        </w:tc>
        <w:tc>
          <w:tcPr>
            <w:vAlign w:val="center"/>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Yes</w:t>
            </w:r>
          </w:p>
        </w:tc>
        <w:tc>
          <w:tcPr>
            <w:vAlign w:val="center"/>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Yes</w:t>
            </w:r>
          </w:p>
        </w:tc>
      </w:tr>
    </w:tbl>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center"/>
        <w:rPr>
          <w:rFonts w:ascii="Arial" w:cs="Arial" w:eastAsia="Arial" w:hAnsi="Arial"/>
          <w:b w:val="0"/>
          <w:bCs w:val="0"/>
          <w:sz w:val="18"/>
          <w:szCs w:val="18"/>
          <w:vertAlign w:val="baseline"/>
        </w:rPr>
      </w:pPr>
      <w:r w:rsidDel="00000000" w:rsidR="00000000" w:rsidRPr="00000000">
        <w:rPr>
          <w:rFonts w:ascii="Arial" w:cs="Arial" w:eastAsia="Arial" w:hAnsi="Arial"/>
          <w:b w:val="0"/>
          <w:bCs w:val="0"/>
          <w:sz w:val="20"/>
          <w:szCs w:val="20"/>
          <w:vertAlign w:val="baseline"/>
          <w:rtl w:val="0"/>
        </w:rPr>
        <w:t xml:space="preserve">Table 21 Model List of MSO5054F(G) Series</w:t>
      </w: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MSO5054F(G) Series oscilloscopes provide the real-time and equivalent sample rates respectively up to 1GSa/s and 25GSa/s. In addition, they have 7 inch color TFT LCD as well as WINDOWS-style interfaces and menus for easy operation.</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420"/>
        <w:jc w:val="both"/>
        <w:rPr>
          <w:rFonts w:ascii="Arial" w:cs="Arial" w:eastAsia="Arial" w:hAnsi="Arial"/>
          <w:b w:val="0"/>
          <w:bCs w:val="0"/>
          <w:sz w:val="21"/>
          <w:szCs w:val="21"/>
          <w:vertAlign w:val="baseline"/>
        </w:rPr>
      </w:pPr>
      <w:bookmarkStart w:colFirst="0" w:colLast="0" w:name="_17dp8vu" w:id="10"/>
      <w:bookmarkEnd w:id="10"/>
      <w:r w:rsidDel="00000000" w:rsidR="00000000" w:rsidRPr="00000000">
        <w:rPr>
          <w:rFonts w:ascii="Arial" w:cs="Arial" w:eastAsia="Arial" w:hAnsi="Arial"/>
          <w:b w:val="0"/>
          <w:bCs w:val="0"/>
          <w:sz w:val="21"/>
          <w:szCs w:val="21"/>
          <w:vertAlign w:val="baseline"/>
          <w:rtl w:val="0"/>
        </w:rPr>
        <w:t xml:space="preserve">What’s more, the plenty menu information and the easy-to-operate buttons allow you to gain information as much as possible in measurement; the multifunctional knobs and the powerful shortcut keys help you save a lot of time in operation; the Autoset function lets you detect sine and square waves automatically; the Probe Check Wizard guides you to adjust the probe compensation and set the Probe option attenuation factor. By using the three methods the oscilloscope provides (context-sensitive, hyperlinks, and an index), you may master all operations on the device in quite a short time so as to greatly improve your efficiency in production and development.</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3rdcrjn" w:id="11"/>
      <w:bookmarkEnd w:id="11"/>
      <w:r w:rsidDel="00000000" w:rsidR="00000000" w:rsidRPr="00000000">
        <w:rPr>
          <w:rFonts w:ascii="Arial" w:cs="Arial" w:eastAsia="Arial" w:hAnsi="Arial"/>
          <w:b w:val="1"/>
          <w:bCs w:val="1"/>
          <w:sz w:val="44"/>
          <w:szCs w:val="44"/>
          <w:vertAlign w:val="baseline"/>
          <w:rtl w:val="0"/>
        </w:rPr>
        <w:t xml:space="preserve">Getting Started Guide</w:t>
      </w:r>
      <w:r w:rsidDel="00000000" w:rsidR="00000000" w:rsidRPr="00000000">
        <w:rPr>
          <w:rtl w:val="0"/>
        </w:rPr>
      </w:r>
    </w:p>
    <w:p w:rsidR="00000000" w:rsidDel="00000000" w:rsidP="00000000" w:rsidRDefault="00000000" w:rsidRPr="00000000" w14:paraId="000000A8">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Installation</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26in1rg" w:id="12"/>
      <w:bookmarkEnd w:id="12"/>
      <w:r w:rsidDel="00000000" w:rsidR="00000000" w:rsidRPr="00000000">
        <w:rPr>
          <w:rFonts w:ascii="Arial" w:cs="Arial" w:eastAsia="Arial" w:hAnsi="Arial"/>
          <w:b w:val="0"/>
          <w:bCs w:val="0"/>
          <w:sz w:val="21"/>
          <w:szCs w:val="21"/>
          <w:vertAlign w:val="baseline"/>
          <w:rtl w:val="0"/>
        </w:rPr>
        <w:t xml:space="preserve">To keep proper ventilation of the oscilloscope in operation, leave a space of more than 5cm away from the top and the two sides of the product.</w:t>
      </w:r>
    </w:p>
    <w:p w:rsidR="00000000" w:rsidDel="00000000" w:rsidP="00000000" w:rsidRDefault="00000000" w:rsidRPr="00000000" w14:paraId="000000AA">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Power Supply</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bookmarkStart w:colFirst="0" w:colLast="0" w:name="_lnxbz9" w:id="13"/>
      <w:bookmarkEnd w:id="13"/>
      <w:r w:rsidDel="00000000" w:rsidR="00000000" w:rsidRPr="00000000">
        <w:rPr>
          <w:rFonts w:ascii="Arial" w:cs="Arial" w:eastAsia="Arial" w:hAnsi="Arial"/>
          <w:b w:val="0"/>
          <w:bCs w:val="0"/>
          <w:sz w:val="21"/>
          <w:szCs w:val="21"/>
          <w:vertAlign w:val="baseline"/>
          <w:rtl w:val="0"/>
        </w:rPr>
        <w:t xml:space="preserve">Use a power supply that delivers 90 to 240 V</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 45 to 440 Hz.</w:t>
      </w:r>
    </w:p>
    <w:p w:rsidR="00000000" w:rsidDel="00000000" w:rsidP="00000000" w:rsidRDefault="00000000" w:rsidRPr="00000000" w14:paraId="000000AC">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Power Cord</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35nkun2" w:id="14"/>
      <w:bookmarkEnd w:id="14"/>
      <w:r w:rsidDel="00000000" w:rsidR="00000000" w:rsidRPr="00000000">
        <w:rPr>
          <w:rFonts w:ascii="Arial" w:cs="Arial" w:eastAsia="Arial" w:hAnsi="Arial"/>
          <w:b w:val="0"/>
          <w:bCs w:val="0"/>
          <w:sz w:val="21"/>
          <w:szCs w:val="21"/>
          <w:vertAlign w:val="baseline"/>
          <w:rtl w:val="0"/>
        </w:rPr>
        <w:t xml:space="preserve">Use only power cords designed for this product. Refer </w:t>
      </w:r>
      <w:hyperlink w:anchor="_1yyy98l">
        <w:r w:rsidDel="00000000" w:rsidR="00000000" w:rsidRPr="00000000">
          <w:rPr>
            <w:rFonts w:ascii="Arial" w:cs="Arial" w:eastAsia="Arial" w:hAnsi="Arial"/>
            <w:b w:val="0"/>
            <w:bCs w:val="0"/>
            <w:sz w:val="21"/>
            <w:szCs w:val="21"/>
            <w:vertAlign w:val="baseline"/>
            <w:rtl w:val="0"/>
          </w:rPr>
          <w:t xml:space="preserve">to</w:t>
        </w:r>
      </w:hyperlink>
      <w:hyperlink w:anchor="_1yyy98l">
        <w:r w:rsidDel="00000000" w:rsidR="00000000" w:rsidRPr="00000000">
          <w:rPr>
            <w:rFonts w:ascii="Arial" w:cs="Arial" w:eastAsia="Arial" w:hAnsi="Arial"/>
            <w:b w:val="0"/>
            <w:bCs w:val="0"/>
            <w:color w:val="0000ff"/>
            <w:sz w:val="21"/>
            <w:szCs w:val="21"/>
            <w:u w:val="single"/>
            <w:vertAlign w:val="baseline"/>
            <w:rtl w:val="0"/>
          </w:rPr>
          <w:t xml:space="preserve"> 8.2 Accessorie</w:t>
        </w:r>
      </w:hyperlink>
      <w:hyperlink r:id="rId9">
        <w:r w:rsidDel="00000000" w:rsidR="00000000" w:rsidRPr="00000000">
          <w:rPr>
            <w:rFonts w:ascii="Arial" w:cs="Arial" w:eastAsia="Arial" w:hAnsi="Arial"/>
            <w:b w:val="0"/>
            <w:bCs w:val="0"/>
            <w:color w:val="0000ff"/>
            <w:sz w:val="21"/>
            <w:szCs w:val="21"/>
            <w:u w:val="single"/>
            <w:vertAlign w:val="baseline"/>
            <w:rtl w:val="0"/>
          </w:rPr>
          <w:t xml:space="preserve">s</w:t>
        </w:r>
      </w:hyperlink>
      <w:r w:rsidDel="00000000" w:rsidR="00000000" w:rsidRPr="00000000">
        <w:rPr>
          <w:rFonts w:ascii="Arial" w:cs="Arial" w:eastAsia="Arial" w:hAnsi="Arial"/>
          <w:b w:val="0"/>
          <w:bCs w:val="0"/>
          <w:sz w:val="21"/>
          <w:szCs w:val="21"/>
          <w:vertAlign w:val="baseline"/>
          <w:rtl w:val="0"/>
        </w:rPr>
        <w:t xml:space="preserve"> for specific standards.</w:t>
      </w:r>
    </w:p>
    <w:p w:rsidR="00000000" w:rsidDel="00000000" w:rsidP="00000000" w:rsidRDefault="00000000" w:rsidRPr="00000000" w14:paraId="000000AE">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Functional Check</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1ksv4uv" w:id="15"/>
      <w:bookmarkEnd w:id="15"/>
      <w:r w:rsidDel="00000000" w:rsidR="00000000" w:rsidRPr="00000000">
        <w:rPr>
          <w:rFonts w:ascii="Arial" w:cs="Arial" w:eastAsia="Arial" w:hAnsi="Arial"/>
          <w:b w:val="0"/>
          <w:bCs w:val="0"/>
          <w:sz w:val="21"/>
          <w:szCs w:val="21"/>
          <w:vertAlign w:val="baseline"/>
          <w:rtl w:val="0"/>
        </w:rPr>
        <w:t xml:space="preserve">Follow the steps below to perform a quick functional check to your oscilloscope.</w:t>
      </w:r>
    </w:p>
    <w:p w:rsidR="00000000" w:rsidDel="00000000" w:rsidP="00000000" w:rsidRDefault="00000000" w:rsidRPr="00000000" w14:paraId="000000B0">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Power on the oscilloscope</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156"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Plug in the oscilloscope and press the ON/OFF button. Then push the</w:t>
      </w:r>
      <w:r w:rsidDel="00000000" w:rsidR="00000000" w:rsidRPr="00000000">
        <w:rPr>
          <w:rFonts w:ascii="Arial" w:cs="Arial" w:eastAsia="Arial" w:hAnsi="Arial"/>
          <w:b w:val="0"/>
          <w:bCs w:val="0"/>
          <w:color w:val="ff0000"/>
          <w:sz w:val="21"/>
          <w:szCs w:val="21"/>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“Utility-&gt;F6-&gt;F6-&gt;F6” to page to 4/4 and press F1 to select Default set. The default Probe option attenuation setting is 10X.</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156" w:before="0" w:line="240" w:lineRule="auto"/>
        <w:ind w:firstLine="3026"/>
        <w:jc w:val="both"/>
        <w:rPr>
          <w:rFonts w:ascii="Arial" w:cs="Arial" w:eastAsia="Arial" w:hAnsi="Arial"/>
          <w:b w:val="0"/>
          <w:bCs w:val="0"/>
          <w:sz w:val="21"/>
          <w:szCs w:val="21"/>
          <w:vertAlign w:val="baseline"/>
        </w:rPr>
      </w:pPr>
      <w:bookmarkStart w:colFirst="0" w:colLast="0" w:name="_44sinio" w:id="16"/>
      <w:bookmarkEnd w:id="16"/>
      <w:r w:rsidDel="00000000" w:rsidR="00000000" w:rsidRPr="00000000">
        <w:rPr>
          <w:rFonts w:ascii="Arial" w:cs="Arial" w:eastAsia="Arial" w:hAnsi="Arial"/>
          <w:b w:val="0"/>
          <w:bCs w:val="0"/>
          <w:sz w:val="21"/>
          <w:szCs w:val="21"/>
          <w:vertAlign w:val="baseline"/>
        </w:rPr>
        <w:drawing>
          <wp:inline distB="0" distT="0" distL="114300" distR="114300">
            <wp:extent cx="2940050" cy="2571750"/>
            <wp:effectExtent b="0" l="0" r="0" t="0"/>
            <wp:docPr id="101" name="image159.png"/>
            <a:graphic>
              <a:graphicData uri="http://schemas.openxmlformats.org/drawingml/2006/picture">
                <pic:pic>
                  <pic:nvPicPr>
                    <pic:cNvPr id="0" name="image159.png"/>
                    <pic:cNvPicPr preferRelativeResize="0"/>
                  </pic:nvPicPr>
                  <pic:blipFill>
                    <a:blip r:embed="rId8"/>
                    <a:srcRect b="0" l="0" r="0" t="0"/>
                    <a:stretch>
                      <a:fillRect/>
                    </a:stretch>
                  </pic:blipFill>
                  <pic:spPr>
                    <a:xfrm>
                      <a:off x="0" y="0"/>
                      <a:ext cx="2940050" cy="25717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933700" cy="2565400"/>
                <wp:effectExtent b="0" l="0" r="0" t="0"/>
                <wp:wrapNone/>
                <wp:docPr id="83"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2933700" cy="2565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933700" cy="2565400"/>
                <wp:effectExtent b="0" l="0" r="0" t="0"/>
                <wp:wrapNone/>
                <wp:docPr id="83"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2933700" cy="2565400"/>
                        </a:xfrm>
                        <a:prstGeom prst="rect"/>
                        <a:ln/>
                      </pic:spPr>
                    </pic:pic>
                  </a:graphicData>
                </a:graphic>
              </wp:anchor>
            </w:drawing>
          </mc:Fallback>
        </mc:AlternateContent>
      </w:r>
    </w:p>
    <w:p w:rsidR="00000000" w:rsidDel="00000000" w:rsidP="00000000" w:rsidRDefault="00000000" w:rsidRPr="00000000" w14:paraId="000000B3">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Connect the oscilloscope</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156"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switch on the probe to 10X and connect the probe to Channel 1 on the oscilloscope. First, align the slot in the probe connector with the protuberance on the CH1 BNC and push to connect; then, turn to right to lock the probe in place; after that, connect the probe tip and reference lead to the PROBE COMP connectors. There is a mark on the panel: Probe COMP ~5V@1KHz.</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2jxsxqh" w:id="17"/>
      <w:bookmarkEnd w:id="17"/>
      <w:r w:rsidDel="00000000" w:rsidR="00000000" w:rsidRPr="00000000">
        <w:rPr>
          <w:rFonts w:ascii="Arial" w:cs="Arial" w:eastAsia="Arial" w:hAnsi="Arial"/>
          <w:b w:val="0"/>
          <w:bCs w:val="0"/>
          <w:sz w:val="21"/>
          <w:szCs w:val="21"/>
          <w:vertAlign w:val="baseline"/>
        </w:rPr>
        <w:drawing>
          <wp:inline distB="0" distT="0" distL="114300" distR="114300">
            <wp:extent cx="6090285" cy="1649095"/>
            <wp:effectExtent b="0" l="0" r="0" t="0"/>
            <wp:docPr id="104"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6090285" cy="16490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083300" cy="1638300"/>
                <wp:effectExtent b="0" l="0" r="0" t="0"/>
                <wp:wrapNone/>
                <wp:docPr id="82"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6083300" cy="1638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083300" cy="1638300"/>
                <wp:effectExtent b="0" l="0" r="0" t="0"/>
                <wp:wrapNone/>
                <wp:docPr id="82"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6083300" cy="1638300"/>
                        </a:xfrm>
                        <a:prstGeom prst="rect"/>
                        <a:ln/>
                      </pic:spPr>
                    </pic:pic>
                  </a:graphicData>
                </a:graphic>
              </wp:anchor>
            </w:drawing>
          </mc:Fallback>
        </mc:AlternateContent>
      </w:r>
    </w:p>
    <w:p w:rsidR="00000000" w:rsidDel="00000000" w:rsidP="00000000" w:rsidRDefault="00000000" w:rsidRPr="00000000" w14:paraId="000000B6">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Observe the waveform</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156" w:before="0" w:line="240" w:lineRule="auto"/>
        <w:jc w:val="both"/>
        <w:rPr>
          <w:rFonts w:ascii="Arial" w:cs="Arial" w:eastAsia="Arial" w:hAnsi="Arial"/>
          <w:b w:val="0"/>
          <w:bCs w:val="0"/>
          <w:sz w:val="21"/>
          <w:szCs w:val="21"/>
          <w:vertAlign w:val="baseline"/>
        </w:rPr>
      </w:pPr>
      <w:bookmarkStart w:colFirst="0" w:colLast="0" w:name="_z337ya" w:id="18"/>
      <w:bookmarkEnd w:id="18"/>
      <w:r w:rsidDel="00000000" w:rsidR="00000000" w:rsidRPr="00000000">
        <w:rPr>
          <w:rFonts w:ascii="Arial" w:cs="Arial" w:eastAsia="Arial" w:hAnsi="Arial"/>
          <w:b w:val="0"/>
          <w:bCs w:val="0"/>
          <w:sz w:val="21"/>
          <w:szCs w:val="21"/>
          <w:vertAlign w:val="baseline"/>
          <w:rtl w:val="0"/>
        </w:rPr>
        <w:t xml:space="preserve">Press the AUTOSET button and you should see within a few seconds a square wave of about 5V peak-to-peak at 1kHz in the display. Press the CH1 MENU button twice to remove Channel 1. Push the CH2 MENU button to observe Channel 2.</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657"/>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999230" cy="2393315"/>
            <wp:effectExtent b="0" l="0" r="0" t="0"/>
            <wp:docPr id="103" name="image161.png"/>
            <a:graphic>
              <a:graphicData uri="http://schemas.openxmlformats.org/drawingml/2006/picture">
                <pic:pic>
                  <pic:nvPicPr>
                    <pic:cNvPr id="0" name="image161.png"/>
                    <pic:cNvPicPr preferRelativeResize="0"/>
                  </pic:nvPicPr>
                  <pic:blipFill>
                    <a:blip r:embed="rId8"/>
                    <a:srcRect b="0" l="0" r="0" t="0"/>
                    <a:stretch>
                      <a:fillRect/>
                    </a:stretch>
                  </pic:blipFill>
                  <pic:spPr>
                    <a:xfrm>
                      <a:off x="0" y="0"/>
                      <a:ext cx="3999230" cy="239331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87800" cy="2387600"/>
                <wp:effectExtent b="0" l="0" r="0" t="0"/>
                <wp:wrapNone/>
                <wp:docPr id="85"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3987800" cy="23876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87800" cy="2387600"/>
                <wp:effectExtent b="0" l="0" r="0" t="0"/>
                <wp:wrapNone/>
                <wp:docPr id="85"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3987800" cy="2387600"/>
                        </a:xfrm>
                        <a:prstGeom prst="rect"/>
                        <a:ln/>
                      </pic:spPr>
                    </pic:pic>
                  </a:graphicData>
                </a:graphic>
              </wp:anchor>
            </w:drawing>
          </mc:Fallback>
        </mc:AlternateConten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657"/>
        <w:jc w:val="both"/>
        <w:rPr>
          <w:rFonts w:ascii="Arial" w:cs="Arial" w:eastAsia="Arial" w:hAnsi="Arial"/>
          <w:b w:val="0"/>
          <w:bCs w:val="0"/>
          <w:sz w:val="21"/>
          <w:szCs w:val="21"/>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0BA">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120" w:before="120" w:line="415" w:lineRule="auto"/>
        <w:ind w:left="578" w:hanging="578"/>
        <w:jc w:val="both"/>
        <w:rPr/>
      </w:pPr>
      <w:bookmarkStart w:colFirst="0" w:colLast="0" w:name="_1y810tw" w:id="20"/>
      <w:bookmarkEnd w:id="20"/>
      <w:r w:rsidDel="00000000" w:rsidR="00000000" w:rsidRPr="00000000">
        <w:rPr>
          <w:rFonts w:ascii="Arial" w:cs="Arial" w:eastAsia="Arial" w:hAnsi="Arial"/>
          <w:b w:val="1"/>
          <w:bCs w:val="1"/>
          <w:sz w:val="32"/>
          <w:szCs w:val="32"/>
          <w:vertAlign w:val="baseline"/>
          <w:rtl w:val="0"/>
        </w:rPr>
        <w:t xml:space="preserve">Probe Examination</w:t>
      </w:r>
    </w:p>
    <w:p w:rsidR="00000000" w:rsidDel="00000000" w:rsidP="00000000" w:rsidRDefault="00000000" w:rsidRPr="00000000" w14:paraId="000000BB">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120" w:before="120" w:line="415"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Safety</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using the probe, keep your fingers behind the guard on the probe body to avoid electric shock. Do not touch metallic portions of the probe head while it is connected to a voltage source. Connect the probe to the oscilloscope and connect the ground terminal to ground before you start any measurements.</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4i7ojhp" w:id="21"/>
      <w:bookmarkEnd w:id="21"/>
      <w:r w:rsidDel="00000000" w:rsidR="00000000" w:rsidRPr="00000000">
        <w:rPr>
          <w:rFonts w:ascii="Arial" w:cs="Arial" w:eastAsia="Arial" w:hAnsi="Arial"/>
          <w:b w:val="0"/>
          <w:bCs w:val="0"/>
          <w:sz w:val="21"/>
          <w:szCs w:val="21"/>
          <w:vertAlign w:val="baseline"/>
        </w:rPr>
        <w:drawing>
          <wp:inline distB="0" distT="0" distL="114300" distR="114300">
            <wp:extent cx="2025650" cy="1287780"/>
            <wp:effectExtent b="0" l="0" r="0" t="0"/>
            <wp:docPr id="106" name="image164.png"/>
            <a:graphic>
              <a:graphicData uri="http://schemas.openxmlformats.org/drawingml/2006/picture">
                <pic:pic>
                  <pic:nvPicPr>
                    <pic:cNvPr id="0" name="image164.png"/>
                    <pic:cNvPicPr preferRelativeResize="0"/>
                  </pic:nvPicPr>
                  <pic:blipFill>
                    <a:blip r:embed="rId8"/>
                    <a:srcRect b="0" l="0" r="0" t="0"/>
                    <a:stretch>
                      <a:fillRect/>
                    </a:stretch>
                  </pic:blipFill>
                  <pic:spPr>
                    <a:xfrm>
                      <a:off x="0" y="0"/>
                      <a:ext cx="2025650" cy="12877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019300" cy="1282700"/>
                <wp:effectExtent b="0" l="0" r="0" t="0"/>
                <wp:wrapNone/>
                <wp:docPr id="84"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2019300" cy="128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019300" cy="1282700"/>
                <wp:effectExtent b="0" l="0" r="0" t="0"/>
                <wp:wrapNone/>
                <wp:docPr id="84"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2019300" cy="1282700"/>
                        </a:xfrm>
                        <a:prstGeom prst="rect"/>
                        <a:ln/>
                      </pic:spPr>
                    </pic:pic>
                  </a:graphicData>
                </a:graphic>
              </wp:anchor>
            </w:drawing>
          </mc:Fallback>
        </mc:AlternateContent>
      </w:r>
    </w:p>
    <w:p w:rsidR="00000000" w:rsidDel="00000000" w:rsidP="00000000" w:rsidRDefault="00000000" w:rsidRPr="00000000" w14:paraId="000000BE">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Use of Probe Check Wizard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Every time you connect a probe to an input channel, you should use the probe check wizard to verify that this probe is operating correctly. There are two ways to do this:</w:t>
      </w:r>
    </w:p>
    <w:p w:rsidR="00000000" w:rsidDel="00000000" w:rsidP="00000000" w:rsidRDefault="00000000" w:rsidRPr="00000000" w14:paraId="000000C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Use the vertical menu (for example, push the CH1 MENU button) to set the Probe option attenuation factor.</w:t>
      </w:r>
    </w:p>
    <w:p w:rsidR="00000000" w:rsidDel="00000000" w:rsidP="00000000" w:rsidRDefault="00000000" w:rsidRPr="00000000" w14:paraId="000000C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bookmarkStart w:colFirst="0" w:colLast="0" w:name="_2xcytpi" w:id="22"/>
      <w:bookmarkEnd w:id="22"/>
      <w:r w:rsidDel="00000000" w:rsidR="00000000" w:rsidRPr="00000000">
        <w:rPr>
          <w:rFonts w:ascii="Arial" w:cs="Arial" w:eastAsia="Arial" w:hAnsi="Arial"/>
          <w:b w:val="0"/>
          <w:bCs w:val="0"/>
          <w:sz w:val="21"/>
          <w:szCs w:val="21"/>
          <w:vertAlign w:val="baseline"/>
          <w:rtl w:val="0"/>
        </w:rPr>
        <w:t xml:space="preserve">Press the PROBE CHECK button to use the Probe Check Wizard and configure the probe option attenuation factor properly following menu prompts.</w:t>
      </w:r>
    </w:p>
    <w:p w:rsidR="00000000" w:rsidDel="00000000" w:rsidP="00000000" w:rsidRDefault="00000000" w:rsidRPr="00000000" w14:paraId="000000C2">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Manual Probe Compensation</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Upon the first connection of a probe and an input channel, you should manually perform this adjustment to match the probe to the input channel. Uncompensated or miscompensated probes may lead to errors or faults in measurement. To adjust the probe compensation, follow the steps below.</w:t>
      </w:r>
    </w:p>
    <w:p w:rsidR="00000000" w:rsidDel="00000000" w:rsidP="00000000" w:rsidRDefault="00000000" w:rsidRPr="00000000" w14:paraId="000000C4">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Probe option attenuation in the channel menu to 10X. Set the switch on the probe to 10X and connect the probe to Channel 1 on the oscilloscope. If you use the probe hook-tip, ensure it is firmly inserted onto the probe. Attach the probe tip to the PROBE COMP ~5V@1KHz connector and the reference lead to the PROBE COMP Ground connector. Display the channel and then press the AUTOSET button.</w:t>
      </w:r>
    </w:p>
    <w:p w:rsidR="00000000" w:rsidDel="00000000" w:rsidP="00000000" w:rsidRDefault="00000000" w:rsidRPr="00000000" w14:paraId="000000C5">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shape of the displayed waveform.</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355340" cy="1400175"/>
            <wp:effectExtent b="0" l="0" r="0" t="0"/>
            <wp:docPr id="105" name="image163.png"/>
            <a:graphic>
              <a:graphicData uri="http://schemas.openxmlformats.org/drawingml/2006/picture">
                <pic:pic>
                  <pic:nvPicPr>
                    <pic:cNvPr id="0" name="image163.png"/>
                    <pic:cNvPicPr preferRelativeResize="0"/>
                  </pic:nvPicPr>
                  <pic:blipFill>
                    <a:blip r:embed="rId8"/>
                    <a:srcRect b="0" l="0" r="0" t="0"/>
                    <a:stretch>
                      <a:fillRect/>
                    </a:stretch>
                  </pic:blipFill>
                  <pic:spPr>
                    <a:xfrm>
                      <a:off x="0" y="0"/>
                      <a:ext cx="3355340" cy="1400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352800" cy="1397000"/>
                <wp:effectExtent b="0" l="0" r="0" t="0"/>
                <wp:wrapNone/>
                <wp:docPr id="87"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3352800" cy="1397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352800" cy="1397000"/>
                <wp:effectExtent b="0" l="0" r="0" t="0"/>
                <wp:wrapNone/>
                <wp:docPr id="87"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3352800" cy="1397000"/>
                        </a:xfrm>
                        <a:prstGeom prst="rect"/>
                        <a:ln/>
                      </pic:spPr>
                    </pic:pic>
                  </a:graphicData>
                </a:graphic>
              </wp:anchor>
            </w:drawing>
          </mc:Fallback>
        </mc:AlternateContent>
      </w:r>
    </w:p>
    <w:p w:rsidR="00000000" w:rsidDel="00000000" w:rsidP="00000000" w:rsidRDefault="00000000" w:rsidRPr="00000000" w14:paraId="000000C7">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57" w:hanging="357"/>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If necessary, use a nonmetallic screwdriver to adjust the variable capacity of your probe until the shape of the waveform turns to be the same as the above figure. Repeat this step as necessary. See the figure below for the way of adjustment.</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1ci93xb" w:id="23"/>
      <w:bookmarkEnd w:id="23"/>
      <w:r w:rsidDel="00000000" w:rsidR="00000000" w:rsidRPr="00000000">
        <w:rPr>
          <w:rFonts w:ascii="Arial" w:cs="Arial" w:eastAsia="Arial" w:hAnsi="Arial"/>
          <w:b w:val="0"/>
          <w:bCs w:val="0"/>
          <w:sz w:val="21"/>
          <w:szCs w:val="21"/>
          <w:vertAlign w:val="baseline"/>
        </w:rPr>
        <w:drawing>
          <wp:inline distB="0" distT="0" distL="114300" distR="114300">
            <wp:extent cx="1717675" cy="1205230"/>
            <wp:effectExtent b="0" l="0" r="0" t="0"/>
            <wp:docPr id="109" name="image167.png"/>
            <a:graphic>
              <a:graphicData uri="http://schemas.openxmlformats.org/drawingml/2006/picture">
                <pic:pic>
                  <pic:nvPicPr>
                    <pic:cNvPr id="0" name="image167.png"/>
                    <pic:cNvPicPr preferRelativeResize="0"/>
                  </pic:nvPicPr>
                  <pic:blipFill>
                    <a:blip r:embed="rId8"/>
                    <a:srcRect b="0" l="0" r="0" t="0"/>
                    <a:stretch>
                      <a:fillRect/>
                    </a:stretch>
                  </pic:blipFill>
                  <pic:spPr>
                    <a:xfrm>
                      <a:off x="0" y="0"/>
                      <a:ext cx="1717675" cy="12052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0" cy="1193800"/>
                <wp:effectExtent b="0" l="0" r="0" t="0"/>
                <wp:wrapNone/>
                <wp:docPr id="86"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1714500" cy="1193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714500" cy="1193800"/>
                <wp:effectExtent b="0" l="0" r="0" t="0"/>
                <wp:wrapNone/>
                <wp:docPr id="86"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1714500" cy="1193800"/>
                        </a:xfrm>
                        <a:prstGeom prst="rect"/>
                        <a:ln/>
                      </pic:spPr>
                    </pic:pic>
                  </a:graphicData>
                </a:graphic>
              </wp:anchor>
            </w:drawing>
          </mc:Fallback>
        </mc:AlternateContent>
      </w:r>
    </w:p>
    <w:p w:rsidR="00000000" w:rsidDel="00000000" w:rsidP="00000000" w:rsidRDefault="00000000" w:rsidRPr="00000000" w14:paraId="000000C9">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Probe Attenuation Setting</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Probes are of various attenuation factors which affect the vertical scale of the signal. The Probe Check function is used to verify if the Probe attenuation option matches the attenuation of the probe.</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As an alternative method to Probe Check, you can push a vertical menu button (such as the CH 1 MENU button) and select the Probe option that matches the attenuation factor of your probe.</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Make sure that the Attenuation switch on the probe matches the Probe option in the oscilloscope. Switch settings are 1X and 10X. </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the Attenuation switch is set to 1X, the probe limits the bandwidth of the oscilloscope to 6MHz. To use the full bandwidth of the oscilloscope, be sure to set the switch to 10X.</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3whwml4" w:id="24"/>
      <w:bookmarkEnd w:id="24"/>
      <w:r w:rsidDel="00000000" w:rsidR="00000000" w:rsidRPr="00000000">
        <w:rPr>
          <w:rFonts w:ascii="Arial" w:cs="Arial" w:eastAsia="Arial" w:hAnsi="Arial"/>
          <w:b w:val="0"/>
          <w:bCs w:val="0"/>
          <w:sz w:val="21"/>
          <w:szCs w:val="21"/>
          <w:vertAlign w:val="baseline"/>
        </w:rPr>
        <w:drawing>
          <wp:inline distB="0" distT="0" distL="114300" distR="114300">
            <wp:extent cx="2377440" cy="1160145"/>
            <wp:effectExtent b="0" l="0" r="0" t="0"/>
            <wp:docPr id="107" name="image165.png"/>
            <a:graphic>
              <a:graphicData uri="http://schemas.openxmlformats.org/drawingml/2006/picture">
                <pic:pic>
                  <pic:nvPicPr>
                    <pic:cNvPr id="0" name="image165.png"/>
                    <pic:cNvPicPr preferRelativeResize="0"/>
                  </pic:nvPicPr>
                  <pic:blipFill>
                    <a:blip r:embed="rId8"/>
                    <a:srcRect b="0" l="0" r="0" t="0"/>
                    <a:stretch>
                      <a:fillRect/>
                    </a:stretch>
                  </pic:blipFill>
                  <pic:spPr>
                    <a:xfrm>
                      <a:off x="0" y="0"/>
                      <a:ext cx="2377440" cy="11601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374900" cy="1155700"/>
                <wp:effectExtent b="0" l="0" r="0" t="0"/>
                <wp:wrapNone/>
                <wp:docPr id="89"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2374900" cy="1155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374900" cy="1155700"/>
                <wp:effectExtent b="0" l="0" r="0" t="0"/>
                <wp:wrapNone/>
                <wp:docPr id="89"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2374900" cy="1155700"/>
                        </a:xfrm>
                        <a:prstGeom prst="rect"/>
                        <a:ln/>
                      </pic:spPr>
                    </pic:pic>
                  </a:graphicData>
                </a:graphic>
              </wp:anchor>
            </w:drawing>
          </mc:Fallback>
        </mc:AlternateContent>
      </w:r>
    </w:p>
    <w:p w:rsidR="00000000" w:rsidDel="00000000" w:rsidP="00000000" w:rsidRDefault="00000000" w:rsidRPr="00000000" w14:paraId="000000CF">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Self Calibration</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left="6" w:hanging="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self calibration routine helps optimize the oscilloscope signal path for maximum measurement accuracy. You can run the routine at any time but should always run it if the ambient temperature changes by 5℃ or more. For a more accurate calibration, please power on the oscilloscope and wait for 20 minutes until it has adequately warmed up.</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left="6" w:hanging="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compensate the signal path, disconnect any probes or cables from the front-panel input connectors. Then, push the UTILITY button, select the Self Calibration option and follow the directions on the screen.</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left="6" w:hanging="6"/>
        <w:jc w:val="both"/>
        <w:rPr>
          <w:rFonts w:ascii="Arial" w:cs="Arial" w:eastAsia="Arial" w:hAnsi="Arial"/>
          <w:b w:val="0"/>
          <w:bCs w:val="0"/>
          <w:sz w:val="21"/>
          <w:szCs w:val="21"/>
          <w:vertAlign w:val="baseline"/>
        </w:rPr>
      </w:pPr>
      <w:bookmarkStart w:colFirst="0" w:colLast="0" w:name="_2bn6wsx" w:id="25"/>
      <w:bookmarkEnd w:id="25"/>
      <w:r w:rsidDel="00000000" w:rsidR="00000000" w:rsidRPr="00000000">
        <w:rPr>
          <w:rtl w:val="0"/>
        </w:rPr>
      </w:r>
    </w:p>
    <w:p w:rsidR="00000000" w:rsidDel="00000000" w:rsidP="00000000" w:rsidRDefault="00000000" w:rsidRPr="00000000" w14:paraId="000000D3">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Logic Analyzer Flat Input Cable</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MSO5054F(G) series has logic analyzer function with GND, D0-D7, GND, GND, GND, GND totally 13 terminals.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flat terminal connection cable is shown as below.</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5217160" cy="2597785"/>
            <wp:effectExtent b="0" l="0" r="0" t="0"/>
            <wp:docPr id="108" name="image166.png"/>
            <a:graphic>
              <a:graphicData uri="http://schemas.openxmlformats.org/drawingml/2006/picture">
                <pic:pic>
                  <pic:nvPicPr>
                    <pic:cNvPr id="0" name="image166.png"/>
                    <pic:cNvPicPr preferRelativeResize="0"/>
                  </pic:nvPicPr>
                  <pic:blipFill>
                    <a:blip r:embed="rId8"/>
                    <a:srcRect b="0" l="0" r="0" t="0"/>
                    <a:stretch>
                      <a:fillRect/>
                    </a:stretch>
                  </pic:blipFill>
                  <pic:spPr>
                    <a:xfrm>
                      <a:off x="0" y="0"/>
                      <a:ext cx="5217160" cy="25977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07000" cy="2590800"/>
                <wp:effectExtent b="0" l="0" r="0" t="0"/>
                <wp:wrapNone/>
                <wp:docPr id="88"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5207000" cy="2590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07000" cy="2590800"/>
                <wp:effectExtent b="0" l="0" r="0" t="0"/>
                <wp:wrapNone/>
                <wp:docPr id="88"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5207000" cy="2590800"/>
                        </a:xfrm>
                        <a:prstGeom prst="rect"/>
                        <a:ln/>
                      </pic:spPr>
                    </pic:pic>
                  </a:graphicData>
                </a:graphic>
              </wp:anchor>
            </w:drawing>
          </mc:Fallback>
        </mc:AlternateConten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5111750" cy="842010"/>
            <wp:effectExtent b="0" l="0" r="0" t="0"/>
            <wp:docPr id="110" name="image168.png"/>
            <a:graphic>
              <a:graphicData uri="http://schemas.openxmlformats.org/drawingml/2006/picture">
                <pic:pic>
                  <pic:nvPicPr>
                    <pic:cNvPr id="0" name="image168.png"/>
                    <pic:cNvPicPr preferRelativeResize="0"/>
                  </pic:nvPicPr>
                  <pic:blipFill>
                    <a:blip r:embed="rId8"/>
                    <a:srcRect b="0" l="0" r="0" t="0"/>
                    <a:stretch>
                      <a:fillRect/>
                    </a:stretch>
                  </pic:blipFill>
                  <pic:spPr>
                    <a:xfrm>
                      <a:off x="0" y="0"/>
                      <a:ext cx="5111750" cy="8420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105400" cy="838200"/>
                <wp:effectExtent b="0" l="0" r="0" t="0"/>
                <wp:wrapNone/>
                <wp:docPr id="96"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5105400" cy="8382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105400" cy="838200"/>
                <wp:effectExtent b="0" l="0" r="0" t="0"/>
                <wp:wrapNone/>
                <wp:docPr id="96"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5105400" cy="838200"/>
                        </a:xfrm>
                        <a:prstGeom prst="rect"/>
                        <a:ln/>
                      </pic:spPr>
                    </pic:pic>
                  </a:graphicData>
                </a:graphic>
              </wp:anchor>
            </w:drawing>
          </mc:Fallback>
        </mc:AlternateConten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Digital Input Terminal</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Flat Cable Plug</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36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Plug the flat cable into the logic signal input port in accordance with the sequence of the input port.</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B">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qsh70q" w:id="26"/>
      <w:bookmarkEnd w:id="26"/>
      <w:r w:rsidDel="00000000" w:rsidR="00000000" w:rsidRPr="00000000">
        <w:rPr>
          <w:rFonts w:ascii="Arial" w:cs="Arial" w:eastAsia="Arial" w:hAnsi="Arial"/>
          <w:b w:val="1"/>
          <w:bCs w:val="1"/>
          <w:sz w:val="44"/>
          <w:szCs w:val="44"/>
          <w:vertAlign w:val="baseline"/>
          <w:rtl w:val="0"/>
        </w:rPr>
        <w:t xml:space="preserve">Main Feature Description</w:t>
      </w: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This chapter provides some general information that you need to learn before using an oscilloscope. It contains:</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Oscilloscope setup</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Trigger</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Data acquisition</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Waveform scaling and positioning</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as4poj" w:id="27"/>
      <w:bookmarkEnd w:id="27"/>
      <w:r w:rsidDel="00000000" w:rsidR="00000000" w:rsidRPr="00000000">
        <w:rPr>
          <w:rFonts w:ascii="Arial" w:cs="Arial" w:eastAsia="Arial" w:hAnsi="Arial"/>
          <w:b w:val="0"/>
          <w:bCs w:val="0"/>
          <w:sz w:val="21"/>
          <w:szCs w:val="21"/>
          <w:vertAlign w:val="baseline"/>
          <w:rtl w:val="0"/>
        </w:rPr>
        <w:t xml:space="preserve">5. Waveform measurement </w:t>
      </w:r>
    </w:p>
    <w:p w:rsidR="00000000" w:rsidDel="00000000" w:rsidP="00000000" w:rsidRDefault="00000000" w:rsidRPr="00000000" w14:paraId="000000F2">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Oscilloscope Setup</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While operating the oscilloscope, you may often use three features: Autoset, saving a setup and recalling a setup. Hereinafter they are introduced one by one. </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Autoset:</w:t>
      </w:r>
      <w:r w:rsidDel="00000000" w:rsidR="00000000" w:rsidRPr="00000000">
        <w:rPr>
          <w:rFonts w:ascii="Arial" w:cs="Arial" w:eastAsia="Arial" w:hAnsi="Arial"/>
          <w:b w:val="0"/>
          <w:bCs w:val="0"/>
          <w:color w:val="000000"/>
          <w:sz w:val="21"/>
          <w:szCs w:val="21"/>
          <w:vertAlign w:val="baseline"/>
          <w:rtl w:val="0"/>
        </w:rPr>
        <w:t xml:space="preserve"> This function can be used to adjust the horizontal and vertical scales of the oscilloscope automatically and set the trigger coupling, type, position, slope, level and mode, etc., to acquire a stable waveform display.</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Saving a Setup: </w:t>
      </w:r>
      <w:r w:rsidDel="00000000" w:rsidR="00000000" w:rsidRPr="00000000">
        <w:rPr>
          <w:rFonts w:ascii="Arial" w:cs="Arial" w:eastAsia="Arial" w:hAnsi="Arial"/>
          <w:b w:val="0"/>
          <w:bCs w:val="0"/>
          <w:sz w:val="21"/>
          <w:szCs w:val="21"/>
          <w:vertAlign w:val="baseline"/>
          <w:rtl w:val="0"/>
        </w:rPr>
        <w:t xml:space="preserve">By default, the oscilloscope will save the setup each time before being closed, and automatically recall the setup once being turned on. </w:t>
      </w:r>
      <w:r w:rsidDel="00000000" w:rsidR="00000000" w:rsidRPr="00000000">
        <w:rPr>
          <w:rFonts w:ascii="Arial" w:cs="Arial" w:eastAsia="Arial" w:hAnsi="Arial"/>
          <w:b w:val="1"/>
          <w:bCs w:val="1"/>
          <w:i w:val="1"/>
          <w:iCs w:val="1"/>
          <w:sz w:val="21"/>
          <w:szCs w:val="21"/>
          <w:vertAlign w:val="baseline"/>
          <w:rtl w:val="0"/>
        </w:rPr>
        <w:t xml:space="preserve">(Note: If you modify the setup, please wait for more than 5 seconds before turning off the oscilloscope to ensure the proper storage of new settings.)</w:t>
      </w:r>
      <w:r w:rsidDel="00000000" w:rsidR="00000000" w:rsidRPr="00000000">
        <w:rPr>
          <w:rFonts w:ascii="Arial" w:cs="Arial" w:eastAsia="Arial" w:hAnsi="Arial"/>
          <w:b w:val="0"/>
          <w:bCs w:val="0"/>
          <w:sz w:val="21"/>
          <w:szCs w:val="21"/>
          <w:vertAlign w:val="baseline"/>
          <w:rtl w:val="0"/>
        </w:rPr>
        <w:t xml:space="preserve"> You can save 10 settings permanently in the oscilloscope and reset them as necessary.</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Recalling a Setup: </w:t>
      </w:r>
      <w:r w:rsidDel="00000000" w:rsidR="00000000" w:rsidRPr="00000000">
        <w:rPr>
          <w:rFonts w:ascii="Arial" w:cs="Arial" w:eastAsia="Arial" w:hAnsi="Arial"/>
          <w:b w:val="0"/>
          <w:bCs w:val="0"/>
          <w:color w:val="000000"/>
          <w:sz w:val="21"/>
          <w:szCs w:val="21"/>
          <w:vertAlign w:val="baseline"/>
          <w:rtl w:val="0"/>
        </w:rPr>
        <w:t xml:space="preserve">The oscilloscope can recall any of your saved setups or the default factory setup.  </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bookmarkStart w:colFirst="0" w:colLast="0" w:name="_1pxezwc" w:id="28"/>
      <w:bookmarkEnd w:id="28"/>
      <w:r w:rsidDel="00000000" w:rsidR="00000000" w:rsidRPr="00000000">
        <w:rPr>
          <w:rFonts w:ascii="Arial" w:cs="Arial" w:eastAsia="Arial" w:hAnsi="Arial"/>
          <w:b w:val="1"/>
          <w:bCs w:val="1"/>
          <w:color w:val="000000"/>
          <w:sz w:val="21"/>
          <w:szCs w:val="21"/>
          <w:vertAlign w:val="baseline"/>
          <w:rtl w:val="0"/>
        </w:rPr>
        <w:t xml:space="preserve">Default Setup: </w:t>
      </w:r>
      <w:r w:rsidDel="00000000" w:rsidR="00000000" w:rsidRPr="00000000">
        <w:rPr>
          <w:rFonts w:ascii="Arial" w:cs="Arial" w:eastAsia="Arial" w:hAnsi="Arial"/>
          <w:b w:val="0"/>
          <w:bCs w:val="0"/>
          <w:color w:val="000000"/>
          <w:sz w:val="21"/>
          <w:szCs w:val="21"/>
          <w:vertAlign w:val="baseline"/>
          <w:rtl w:val="0"/>
        </w:rPr>
        <w:t xml:space="preserve">The oscilloscope is preset for normal operations when it is shipped from the factory. This is the default setup. You may recall this setup at any time for your requirements. To view the default settings, refer t</w:t>
      </w:r>
      <w:hyperlink w:anchor="_34g0dwd">
        <w:r w:rsidDel="00000000" w:rsidR="00000000" w:rsidRPr="00000000">
          <w:rPr>
            <w:rFonts w:ascii="Arial" w:cs="Arial" w:eastAsia="Arial" w:hAnsi="Arial"/>
            <w:b w:val="0"/>
            <w:bCs w:val="0"/>
            <w:color w:val="000000"/>
            <w:sz w:val="21"/>
            <w:szCs w:val="21"/>
            <w:vertAlign w:val="baseline"/>
            <w:rtl w:val="0"/>
          </w:rPr>
          <w:t xml:space="preserve">o </w:t>
        </w:r>
      </w:hyperlink>
      <w:hyperlink w:anchor="_34g0dwd">
        <w:r w:rsidDel="00000000" w:rsidR="00000000" w:rsidRPr="00000000">
          <w:rPr>
            <w:rFonts w:ascii="Arial" w:cs="Arial" w:eastAsia="Arial" w:hAnsi="Arial"/>
            <w:b w:val="0"/>
            <w:bCs w:val="0"/>
            <w:color w:val="0000ff"/>
            <w:sz w:val="21"/>
            <w:szCs w:val="21"/>
            <w:u w:val="single"/>
            <w:vertAlign w:val="baseline"/>
            <w:rtl w:val="0"/>
          </w:rPr>
          <w:t xml:space="preserve">Section 5.6.</w:t>
        </w:r>
      </w:hyperlink>
      <w:hyperlink r:id="rId10">
        <w:r w:rsidDel="00000000" w:rsidR="00000000" w:rsidRPr="00000000">
          <w:rPr>
            <w:rFonts w:ascii="Arial" w:cs="Arial" w:eastAsia="Arial" w:hAnsi="Arial"/>
            <w:b w:val="0"/>
            <w:bCs w:val="0"/>
            <w:color w:val="0000ff"/>
            <w:sz w:val="21"/>
            <w:szCs w:val="21"/>
            <w:u w:val="single"/>
            <w:vertAlign w:val="baseline"/>
            <w:rtl w:val="0"/>
          </w:rPr>
          <w:t xml:space="preserve">3</w:t>
        </w:r>
      </w:hyperlink>
      <w:r w:rsidDel="00000000" w:rsidR="00000000" w:rsidRPr="00000000">
        <w:rPr>
          <w:rFonts w:ascii="Arial" w:cs="Arial" w:eastAsia="Arial" w:hAnsi="Arial"/>
          <w:b w:val="0"/>
          <w:bCs w:val="0"/>
          <w:color w:val="000000"/>
          <w:sz w:val="21"/>
          <w:szCs w:val="21"/>
          <w:vertAlign w:val="baseline"/>
          <w:rtl w:val="0"/>
        </w:rPr>
        <w:t xml:space="preserve">. </w:t>
      </w:r>
    </w:p>
    <w:p w:rsidR="00000000" w:rsidDel="00000000" w:rsidP="00000000" w:rsidRDefault="00000000" w:rsidRPr="00000000" w14:paraId="000000F8">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Trigger</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trigger determines when the oscilloscope begins to acquire data and display a waveform. Once a trigger is properly set up, the oscilloscope can convert unstable displays or blank screens to meaningful waveforms.</w:t>
      </w:r>
      <w:r w:rsidDel="00000000" w:rsidR="00000000" w:rsidRPr="00000000">
        <w:rPr>
          <w:rFonts w:ascii="Times New Roman" w:cs="Times New Roman" w:eastAsia="Times New Roman" w:hAnsi="Times New Roman"/>
          <w:b w:val="0"/>
          <w:bCs w:val="0"/>
          <w:sz w:val="21"/>
          <w:szCs w:val="21"/>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Here introduce some basic concepts about trigger.</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Trigger Source:</w:t>
      </w:r>
      <w:r w:rsidDel="00000000" w:rsidR="00000000" w:rsidRPr="00000000">
        <w:rPr>
          <w:rFonts w:ascii="Arial" w:cs="Arial" w:eastAsia="Arial" w:hAnsi="Arial"/>
          <w:b w:val="0"/>
          <w:bCs w:val="0"/>
          <w:color w:val="000000"/>
          <w:sz w:val="21"/>
          <w:szCs w:val="21"/>
          <w:vertAlign w:val="baseline"/>
          <w:rtl w:val="0"/>
        </w:rPr>
        <w:t xml:space="preserve"> The trigger can be generated with multiple sources. The most common one is the input channel (alternative between CH1 and CH2). Whether the input signal is displayed or not, it can trigger normal operations. Also the trigger source can be any signal connected to an external trigger channel or the AC power line (only for Edge triggers). The source with the AC power line shows the frequency relationship between the signal and the AC commercial power.</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Trigger Type: </w:t>
      </w:r>
      <w:r w:rsidDel="00000000" w:rsidR="00000000" w:rsidRPr="00000000">
        <w:rPr>
          <w:rFonts w:ascii="Arial" w:cs="Arial" w:eastAsia="Arial" w:hAnsi="Arial"/>
          <w:b w:val="0"/>
          <w:bCs w:val="0"/>
          <w:color w:val="000000"/>
          <w:sz w:val="21"/>
          <w:szCs w:val="21"/>
          <w:vertAlign w:val="baseline"/>
          <w:rtl w:val="0"/>
        </w:rPr>
        <w:t xml:space="preserve">The oscilloscope has six types of triggers: Edge, Video, Pulse Width, Slope, Overtime and Alter. </w:t>
      </w:r>
    </w:p>
    <w:p w:rsidR="00000000" w:rsidDel="00000000" w:rsidP="00000000" w:rsidRDefault="00000000" w:rsidRPr="00000000" w14:paraId="000000FC">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color w:val="000000"/>
          <w:sz w:val="21"/>
          <w:szCs w:val="21"/>
        </w:rPr>
      </w:pPr>
      <w:r w:rsidDel="00000000" w:rsidR="00000000" w:rsidRPr="00000000">
        <w:rPr>
          <w:rFonts w:ascii="Arial" w:cs="Arial" w:eastAsia="Arial" w:hAnsi="Arial"/>
          <w:b w:val="1"/>
          <w:bCs w:val="1"/>
          <w:color w:val="000000"/>
          <w:sz w:val="21"/>
          <w:szCs w:val="21"/>
          <w:vertAlign w:val="baseline"/>
          <w:rtl w:val="0"/>
        </w:rPr>
        <w:t xml:space="preserve">Edge Trigger</w:t>
      </w:r>
      <w:r w:rsidDel="00000000" w:rsidR="00000000" w:rsidRPr="00000000">
        <w:rPr>
          <w:rFonts w:ascii="Arial" w:cs="Arial" w:eastAsia="Arial" w:hAnsi="Arial"/>
          <w:b w:val="0"/>
          <w:bCs w:val="0"/>
          <w:color w:val="000000"/>
          <w:sz w:val="21"/>
          <w:szCs w:val="21"/>
          <w:vertAlign w:val="baseline"/>
          <w:rtl w:val="0"/>
        </w:rPr>
        <w:t xml:space="preserve"> uses the analog or digital test circuits for triggering. It happens when the input trigger source crosses a specified level in a specified direction.</w:t>
      </w:r>
    </w:p>
    <w:p w:rsidR="00000000" w:rsidDel="00000000" w:rsidP="00000000" w:rsidRDefault="00000000" w:rsidRPr="00000000" w14:paraId="000000FD">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color w:val="000000"/>
          <w:sz w:val="21"/>
          <w:szCs w:val="21"/>
        </w:rPr>
      </w:pPr>
      <w:r w:rsidDel="00000000" w:rsidR="00000000" w:rsidRPr="00000000">
        <w:rPr>
          <w:rFonts w:ascii="Arial" w:cs="Arial" w:eastAsia="Arial" w:hAnsi="Arial"/>
          <w:b w:val="1"/>
          <w:bCs w:val="1"/>
          <w:color w:val="000000"/>
          <w:sz w:val="21"/>
          <w:szCs w:val="21"/>
          <w:vertAlign w:val="baseline"/>
          <w:rtl w:val="0"/>
        </w:rPr>
        <w:t xml:space="preserve">Video Trigger </w:t>
      </w:r>
      <w:r w:rsidDel="00000000" w:rsidR="00000000" w:rsidRPr="00000000">
        <w:rPr>
          <w:rFonts w:ascii="Arial" w:cs="Arial" w:eastAsia="Arial" w:hAnsi="Arial"/>
          <w:b w:val="0"/>
          <w:bCs w:val="0"/>
          <w:color w:val="000000"/>
          <w:sz w:val="21"/>
          <w:szCs w:val="21"/>
          <w:vertAlign w:val="baseline"/>
          <w:rtl w:val="0"/>
        </w:rPr>
        <w:t xml:space="preserve">performs a field or line trigger through standard video signals.</w:t>
      </w:r>
    </w:p>
    <w:p w:rsidR="00000000" w:rsidDel="00000000" w:rsidP="00000000" w:rsidRDefault="00000000" w:rsidRPr="00000000" w14:paraId="000000FE">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color w:val="000000"/>
          <w:sz w:val="21"/>
          <w:szCs w:val="21"/>
        </w:rPr>
      </w:pPr>
      <w:r w:rsidDel="00000000" w:rsidR="00000000" w:rsidRPr="00000000">
        <w:rPr>
          <w:rFonts w:ascii="Arial" w:cs="Arial" w:eastAsia="Arial" w:hAnsi="Arial"/>
          <w:b w:val="1"/>
          <w:bCs w:val="1"/>
          <w:color w:val="000000"/>
          <w:sz w:val="21"/>
          <w:szCs w:val="21"/>
          <w:vertAlign w:val="baseline"/>
          <w:rtl w:val="0"/>
        </w:rPr>
        <w:t xml:space="preserve">Pulse Width Trigger </w:t>
      </w:r>
      <w:r w:rsidDel="00000000" w:rsidR="00000000" w:rsidRPr="00000000">
        <w:rPr>
          <w:rFonts w:ascii="Arial" w:cs="Arial" w:eastAsia="Arial" w:hAnsi="Arial"/>
          <w:b w:val="0"/>
          <w:bCs w:val="0"/>
          <w:color w:val="000000"/>
          <w:sz w:val="21"/>
          <w:szCs w:val="21"/>
          <w:vertAlign w:val="baseline"/>
          <w:rtl w:val="0"/>
        </w:rPr>
        <w:t xml:space="preserve">can trigger normal or abnormal pulses that meet trigger conditions.</w:t>
      </w:r>
    </w:p>
    <w:p w:rsidR="00000000" w:rsidDel="00000000" w:rsidP="00000000" w:rsidRDefault="00000000" w:rsidRPr="00000000" w14:paraId="000000FF">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color w:val="000000"/>
          <w:sz w:val="21"/>
          <w:szCs w:val="21"/>
        </w:rPr>
      </w:pPr>
      <w:r w:rsidDel="00000000" w:rsidR="00000000" w:rsidRPr="00000000">
        <w:rPr>
          <w:rFonts w:ascii="Arial" w:cs="Arial" w:eastAsia="Arial" w:hAnsi="Arial"/>
          <w:b w:val="1"/>
          <w:bCs w:val="1"/>
          <w:color w:val="000000"/>
          <w:sz w:val="21"/>
          <w:szCs w:val="21"/>
          <w:vertAlign w:val="baseline"/>
          <w:rtl w:val="0"/>
        </w:rPr>
        <w:t xml:space="preserve">Slope Trigger </w:t>
      </w:r>
      <w:r w:rsidDel="00000000" w:rsidR="00000000" w:rsidRPr="00000000">
        <w:rPr>
          <w:rFonts w:ascii="Arial" w:cs="Arial" w:eastAsia="Arial" w:hAnsi="Arial"/>
          <w:b w:val="0"/>
          <w:bCs w:val="0"/>
          <w:color w:val="000000"/>
          <w:sz w:val="21"/>
          <w:szCs w:val="21"/>
          <w:vertAlign w:val="baseline"/>
          <w:rtl w:val="0"/>
        </w:rPr>
        <w:t xml:space="preserve">uses the rise and fall times on the edge of signal for triggering.</w:t>
      </w:r>
    </w:p>
    <w:p w:rsidR="00000000" w:rsidDel="00000000" w:rsidP="00000000" w:rsidRDefault="00000000" w:rsidRPr="00000000" w14:paraId="00000100">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color w:val="000000"/>
          <w:sz w:val="21"/>
          <w:szCs w:val="21"/>
        </w:rPr>
      </w:pPr>
      <w:r w:rsidDel="00000000" w:rsidR="00000000" w:rsidRPr="00000000">
        <w:rPr>
          <w:rFonts w:ascii="Arial" w:cs="Arial" w:eastAsia="Arial" w:hAnsi="Arial"/>
          <w:b w:val="1"/>
          <w:bCs w:val="1"/>
          <w:color w:val="000000"/>
          <w:sz w:val="21"/>
          <w:szCs w:val="21"/>
          <w:vertAlign w:val="baseline"/>
          <w:rtl w:val="0"/>
        </w:rPr>
        <w:t xml:space="preserve">Overtime Trigger </w:t>
      </w:r>
      <w:r w:rsidDel="00000000" w:rsidR="00000000" w:rsidRPr="00000000">
        <w:rPr>
          <w:rFonts w:ascii="Arial" w:cs="Arial" w:eastAsia="Arial" w:hAnsi="Arial"/>
          <w:b w:val="0"/>
          <w:bCs w:val="0"/>
          <w:color w:val="000000"/>
          <w:sz w:val="21"/>
          <w:szCs w:val="21"/>
          <w:vertAlign w:val="baseline"/>
          <w:rtl w:val="0"/>
        </w:rPr>
        <w:t xml:space="preserve">happens after the edge of signal reaches the set time.</w:t>
      </w:r>
      <w:r w:rsidDel="00000000" w:rsidR="00000000" w:rsidRPr="00000000">
        <w:rPr>
          <w:rtl w:val="0"/>
        </w:rPr>
      </w:r>
    </w:p>
    <w:p w:rsidR="00000000" w:rsidDel="00000000" w:rsidP="00000000" w:rsidRDefault="00000000" w:rsidRPr="00000000" w14:paraId="00000101">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156" w:before="156" w:line="240" w:lineRule="auto"/>
        <w:ind w:left="840" w:hanging="420"/>
        <w:jc w:val="both"/>
        <w:rPr>
          <w:b w:val="0"/>
          <w:bCs w:val="0"/>
          <w:sz w:val="21"/>
          <w:szCs w:val="21"/>
        </w:rPr>
      </w:pPr>
      <w:r w:rsidDel="00000000" w:rsidR="00000000" w:rsidRPr="00000000">
        <w:rPr>
          <w:rFonts w:ascii="Arial" w:cs="Arial" w:eastAsia="Arial" w:hAnsi="Arial"/>
          <w:b w:val="1"/>
          <w:bCs w:val="1"/>
          <w:sz w:val="21"/>
          <w:szCs w:val="21"/>
          <w:vertAlign w:val="baseline"/>
          <w:rtl w:val="0"/>
        </w:rPr>
        <w:t xml:space="preserve">Alter Trigger</w:t>
      </w:r>
      <w:r w:rsidDel="00000000" w:rsidR="00000000" w:rsidRPr="00000000">
        <w:rPr>
          <w:rFonts w:ascii="Arial" w:cs="Arial" w:eastAsia="Arial" w:hAnsi="Arial"/>
          <w:b w:val="0"/>
          <w:bCs w:val="0"/>
          <w:sz w:val="21"/>
          <w:szCs w:val="21"/>
          <w:vertAlign w:val="baseline"/>
          <w:rtl w:val="0"/>
        </w:rPr>
        <w:t xml:space="preserve">, as a feature of analog oscilloscopes, gives stable displays of signals at two different frequencies. Mainly it uses a specific frequency to switch between two analog channels</w:t>
      </w:r>
      <w:r w:rsidDel="00000000" w:rsidR="00000000" w:rsidRPr="00000000">
        <w:rPr>
          <w:rFonts w:ascii="Arial" w:cs="Arial" w:eastAsia="Arial" w:hAnsi="Arial"/>
          <w:b w:val="0"/>
          <w:bCs w:val="0"/>
          <w:color w:val="ff0000"/>
          <w:sz w:val="21"/>
          <w:szCs w:val="21"/>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CH1, CH2, CH3, CH4 so that the channels will generate Alter trigger signals through the trigger circuitry.</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Trigger Mode: </w:t>
      </w:r>
      <w:r w:rsidDel="00000000" w:rsidR="00000000" w:rsidRPr="00000000">
        <w:rPr>
          <w:rFonts w:ascii="Arial" w:cs="Arial" w:eastAsia="Arial" w:hAnsi="Arial"/>
          <w:b w:val="0"/>
          <w:bCs w:val="0"/>
          <w:color w:val="000000"/>
          <w:sz w:val="21"/>
          <w:szCs w:val="21"/>
          <w:vertAlign w:val="baseline"/>
          <w:rtl w:val="0"/>
        </w:rPr>
        <w:t xml:space="preserve">You can select the Auto or Normal mode to define how the oscilloscope acquires data when it does not detect a trigger condition. </w:t>
      </w:r>
      <w:r w:rsidDel="00000000" w:rsidR="00000000" w:rsidRPr="00000000">
        <w:rPr>
          <w:rFonts w:ascii="Arial" w:cs="Arial" w:eastAsia="Arial" w:hAnsi="Arial"/>
          <w:b w:val="1"/>
          <w:bCs w:val="1"/>
          <w:color w:val="000000"/>
          <w:sz w:val="21"/>
          <w:szCs w:val="21"/>
          <w:vertAlign w:val="baseline"/>
          <w:rtl w:val="0"/>
        </w:rPr>
        <w:t xml:space="preserve">Auto Mode </w:t>
      </w:r>
      <w:r w:rsidDel="00000000" w:rsidR="00000000" w:rsidRPr="00000000">
        <w:rPr>
          <w:rFonts w:ascii="Arial" w:cs="Arial" w:eastAsia="Arial" w:hAnsi="Arial"/>
          <w:b w:val="0"/>
          <w:bCs w:val="0"/>
          <w:color w:val="000000"/>
          <w:sz w:val="21"/>
          <w:szCs w:val="21"/>
          <w:vertAlign w:val="baseline"/>
          <w:rtl w:val="0"/>
        </w:rPr>
        <w:t xml:space="preserve">performs the acquisition freely in absence of valid trigger. It allows the generation of untriggered waveforms with the time base set to 80ms/div or slower. </w:t>
      </w:r>
      <w:r w:rsidDel="00000000" w:rsidR="00000000" w:rsidRPr="00000000">
        <w:rPr>
          <w:rFonts w:ascii="Arial" w:cs="Arial" w:eastAsia="Arial" w:hAnsi="Arial"/>
          <w:b w:val="1"/>
          <w:bCs w:val="1"/>
          <w:color w:val="000000"/>
          <w:sz w:val="21"/>
          <w:szCs w:val="21"/>
          <w:vertAlign w:val="baseline"/>
          <w:rtl w:val="0"/>
        </w:rPr>
        <w:t xml:space="preserve">Normal Mode</w:t>
      </w:r>
      <w:r w:rsidDel="00000000" w:rsidR="00000000" w:rsidRPr="00000000">
        <w:rPr>
          <w:rFonts w:ascii="Arial" w:cs="Arial" w:eastAsia="Arial" w:hAnsi="Arial"/>
          <w:b w:val="0"/>
          <w:bCs w:val="0"/>
          <w:color w:val="000000"/>
          <w:sz w:val="21"/>
          <w:szCs w:val="21"/>
          <w:vertAlign w:val="baseline"/>
          <w:rtl w:val="0"/>
        </w:rPr>
        <w:t xml:space="preserve"> updates the displayed waveforms only when the oscilloscope detects a valid trigger condition. Before this update, the oscilloscope still displays the old waveforms. This mode shall be used when you want to only view the effectively triggered waveforms. In this mode, the oscilloscope displays waveforms only after the first trigger. To perform a</w:t>
      </w:r>
      <w:r w:rsidDel="00000000" w:rsidR="00000000" w:rsidRPr="00000000">
        <w:rPr>
          <w:rFonts w:ascii="Arial" w:cs="Arial" w:eastAsia="Arial" w:hAnsi="Arial"/>
          <w:b w:val="1"/>
          <w:bCs w:val="1"/>
          <w:color w:val="000000"/>
          <w:sz w:val="21"/>
          <w:szCs w:val="21"/>
          <w:vertAlign w:val="baseline"/>
          <w:rtl w:val="0"/>
        </w:rPr>
        <w:t xml:space="preserve"> single sequence acquisition</w:t>
      </w:r>
      <w:r w:rsidDel="00000000" w:rsidR="00000000" w:rsidRPr="00000000">
        <w:rPr>
          <w:rFonts w:ascii="Arial" w:cs="Arial" w:eastAsia="Arial" w:hAnsi="Arial"/>
          <w:b w:val="0"/>
          <w:bCs w:val="0"/>
          <w:color w:val="000000"/>
          <w:sz w:val="21"/>
          <w:szCs w:val="21"/>
          <w:vertAlign w:val="baseline"/>
          <w:rtl w:val="0"/>
        </w:rPr>
        <w:t xml:space="preserve">, push the SINGLE SEQ button.</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Trigger Coupling: </w:t>
      </w:r>
      <w:r w:rsidDel="00000000" w:rsidR="00000000" w:rsidRPr="00000000">
        <w:rPr>
          <w:rFonts w:ascii="Arial" w:cs="Arial" w:eastAsia="Arial" w:hAnsi="Arial"/>
          <w:b w:val="0"/>
          <w:bCs w:val="0"/>
          <w:color w:val="000000"/>
          <w:sz w:val="21"/>
          <w:szCs w:val="21"/>
          <w:vertAlign w:val="baseline"/>
          <w:rtl w:val="0"/>
        </w:rPr>
        <w:t xml:space="preserve">Trigger Coupling determines which part of the signal will be delivered to the trigger circuit. This can help to obtain a stable display of the waveform. To use trigger coupling, push the TRIG MENU button, select an Edge or Pulse trigger, and then select a Coupling option.</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ff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Trigger Position:</w:t>
      </w:r>
      <w:r w:rsidDel="00000000" w:rsidR="00000000" w:rsidRPr="00000000">
        <w:rPr>
          <w:rFonts w:ascii="Arial" w:cs="Arial" w:eastAsia="Arial" w:hAnsi="Arial"/>
          <w:b w:val="0"/>
          <w:bCs w:val="0"/>
          <w:color w:val="000000"/>
          <w:sz w:val="21"/>
          <w:szCs w:val="21"/>
          <w:vertAlign w:val="baseline"/>
          <w:rtl w:val="0"/>
        </w:rPr>
        <w:t xml:space="preserve"> The horizontal position control establishes the time between the trigger position and the screen center.</w:t>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Slope and Level:</w:t>
      </w:r>
      <w:r w:rsidDel="00000000" w:rsidR="00000000" w:rsidRPr="00000000">
        <w:rPr>
          <w:rFonts w:ascii="Arial" w:cs="Arial" w:eastAsia="Arial" w:hAnsi="Arial"/>
          <w:b w:val="0"/>
          <w:bCs w:val="0"/>
          <w:color w:val="000000"/>
          <w:sz w:val="21"/>
          <w:szCs w:val="21"/>
          <w:vertAlign w:val="baseline"/>
          <w:rtl w:val="0"/>
        </w:rPr>
        <w:t xml:space="preserve"> The Slope and Level controls help to define the trigger. The Slope option determines whether the trigger point is on the rising or falling edge of a signal. To perform the trigger slope control, press the TRIG MENU button, select an Edge trigger, and use the Slope button to select rising or falling. The TRIGGER LEVEL knob controls the trigger point is on which position of the edge.</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000000"/>
          <w:sz w:val="21"/>
          <w:szCs w:val="21"/>
          <w:vertAlign w:val="baseline"/>
        </w:rPr>
      </w:pPr>
      <w:bookmarkStart w:colFirst="0" w:colLast="0" w:name="_49x2ik5" w:id="29"/>
      <w:bookmarkEnd w:id="29"/>
      <w:r w:rsidDel="00000000" w:rsidR="00000000" w:rsidRPr="00000000">
        <w:rPr>
          <w:rFonts w:ascii="Arial" w:cs="Arial" w:eastAsia="Arial" w:hAnsi="Arial"/>
          <w:b w:val="0"/>
          <w:bCs w:val="0"/>
          <w:color w:val="000000"/>
          <w:sz w:val="21"/>
          <w:szCs w:val="21"/>
          <w:vertAlign w:val="baseline"/>
        </w:rPr>
        <w:drawing>
          <wp:inline distB="0" distT="0" distL="114300" distR="114300">
            <wp:extent cx="3843020" cy="1022985"/>
            <wp:effectExtent b="0" l="0" r="0" t="0"/>
            <wp:docPr id="111"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3843020" cy="10229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835400" cy="1016000"/>
                <wp:effectExtent b="0" l="0" r="0" t="0"/>
                <wp:wrapNone/>
                <wp:docPr id="94" name="image146.png"/>
                <a:graphic>
                  <a:graphicData uri="http://schemas.openxmlformats.org/drawingml/2006/picture">
                    <pic:pic>
                      <pic:nvPicPr>
                        <pic:cNvPr id="0" name="image146.png"/>
                        <pic:cNvPicPr preferRelativeResize="0"/>
                      </pic:nvPicPr>
                      <pic:blipFill>
                        <a:blip r:embed="rId8"/>
                        <a:srcRect/>
                        <a:stretch>
                          <a:fillRect/>
                        </a:stretch>
                      </pic:blipFill>
                      <pic:spPr>
                        <a:xfrm>
                          <a:off x="0" y="0"/>
                          <a:ext cx="3835400" cy="1016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835400" cy="1016000"/>
                <wp:effectExtent b="0" l="0" r="0" t="0"/>
                <wp:wrapNone/>
                <wp:docPr id="94"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3835400" cy="1016000"/>
                        </a:xfrm>
                        <a:prstGeom prst="rect"/>
                        <a:ln/>
                      </pic:spPr>
                    </pic:pic>
                  </a:graphicData>
                </a:graphic>
              </wp:anchor>
            </w:drawing>
          </mc:Fallback>
        </mc:AlternateContent>
      </w:r>
    </w:p>
    <w:p w:rsidR="00000000" w:rsidDel="00000000" w:rsidP="00000000" w:rsidRDefault="00000000" w:rsidRPr="00000000" w14:paraId="00000107">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Data Acquisition</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When you acquire an analog signal, the oscilloscope will convert it into a digital one.  There are two kinds of acquisition: Real-time acquisition and Equivalent acquisition. The real-time acquisition has three modes: Normal, Peak Detect, and Average. The acquisition rate is affected by the setting of time base.</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Normal: </w:t>
      </w:r>
      <w:r w:rsidDel="00000000" w:rsidR="00000000" w:rsidRPr="00000000">
        <w:rPr>
          <w:rFonts w:ascii="Arial" w:cs="Arial" w:eastAsia="Arial" w:hAnsi="Arial"/>
          <w:b w:val="0"/>
          <w:bCs w:val="0"/>
          <w:color w:val="000000"/>
          <w:sz w:val="21"/>
          <w:szCs w:val="21"/>
          <w:vertAlign w:val="baseline"/>
          <w:rtl w:val="0"/>
        </w:rPr>
        <w:t xml:space="preserve">In this acquisition mode, the oscilloscope samples the signal in evenly spaced intervals to establish the waveform. This mode accurately represents signals in most time. However, it does not acquire rapid variations in the analog signal that may occur between two samples, which can result in aliasing and may cause narrow pulses to be missed. In such cases, you should use the Peak Detect mode to acquire data.</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Peak Detect:</w:t>
      </w:r>
      <w:r w:rsidDel="00000000" w:rsidR="00000000" w:rsidRPr="00000000">
        <w:rPr>
          <w:rFonts w:ascii="Arial" w:cs="Arial" w:eastAsia="Arial" w:hAnsi="Arial"/>
          <w:b w:val="0"/>
          <w:bCs w:val="0"/>
          <w:color w:val="000000"/>
          <w:sz w:val="21"/>
          <w:szCs w:val="21"/>
          <w:vertAlign w:val="baseline"/>
          <w:rtl w:val="0"/>
        </w:rPr>
        <w:t xml:space="preserve"> In this acquisition mode, the oscilloscope gets the maximum and minimum values of the input signal over each sample interval and uses these values to display the waveform. In this way, the oscilloscope can acquire and display those narrow pulses that may have otherwise been missed in </w:t>
      </w:r>
      <w:r w:rsidDel="00000000" w:rsidR="00000000" w:rsidRPr="00000000">
        <w:rPr>
          <w:rFonts w:ascii="Arial" w:cs="Arial" w:eastAsia="Arial" w:hAnsi="Arial"/>
          <w:b w:val="1"/>
          <w:bCs w:val="1"/>
          <w:color w:val="000000"/>
          <w:sz w:val="21"/>
          <w:szCs w:val="21"/>
          <w:vertAlign w:val="baseline"/>
          <w:rtl w:val="0"/>
        </w:rPr>
        <w:t xml:space="preserve">Normal</w:t>
      </w:r>
      <w:r w:rsidDel="00000000" w:rsidR="00000000" w:rsidRPr="00000000">
        <w:rPr>
          <w:rFonts w:ascii="Arial" w:cs="Arial" w:eastAsia="Arial" w:hAnsi="Arial"/>
          <w:b w:val="0"/>
          <w:bCs w:val="0"/>
          <w:color w:val="000000"/>
          <w:sz w:val="21"/>
          <w:szCs w:val="21"/>
          <w:vertAlign w:val="baseline"/>
          <w:rtl w:val="0"/>
        </w:rPr>
        <w:t xml:space="preserve"> mode. However, noise will appear to be higher in this mode.</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Average: </w:t>
      </w:r>
      <w:r w:rsidDel="00000000" w:rsidR="00000000" w:rsidRPr="00000000">
        <w:rPr>
          <w:rFonts w:ascii="Arial" w:cs="Arial" w:eastAsia="Arial" w:hAnsi="Arial"/>
          <w:b w:val="0"/>
          <w:bCs w:val="0"/>
          <w:color w:val="000000"/>
          <w:sz w:val="21"/>
          <w:szCs w:val="21"/>
          <w:vertAlign w:val="baseline"/>
          <w:rtl w:val="0"/>
        </w:rPr>
        <w:t xml:space="preserve">In this acquisition mode, the oscilloscope acquires several waveforms, averages them, and displays the resulting waveform. You can use this mode to reduce random noise.</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p2csry" w:id="30"/>
      <w:bookmarkEnd w:id="30"/>
      <w:r w:rsidDel="00000000" w:rsidR="00000000" w:rsidRPr="00000000">
        <w:rPr>
          <w:rFonts w:ascii="Arial" w:cs="Arial" w:eastAsia="Arial" w:hAnsi="Arial"/>
          <w:b w:val="1"/>
          <w:bCs w:val="1"/>
          <w:sz w:val="21"/>
          <w:szCs w:val="21"/>
          <w:vertAlign w:val="baseline"/>
          <w:rtl w:val="0"/>
        </w:rPr>
        <w:t xml:space="preserve">Equivalent Acquisition: </w:t>
      </w:r>
      <w:r w:rsidDel="00000000" w:rsidR="00000000" w:rsidRPr="00000000">
        <w:rPr>
          <w:rFonts w:ascii="Arial" w:cs="Arial" w:eastAsia="Arial" w:hAnsi="Arial"/>
          <w:b w:val="0"/>
          <w:bCs w:val="0"/>
          <w:sz w:val="21"/>
          <w:szCs w:val="21"/>
          <w:vertAlign w:val="baseline"/>
          <w:rtl w:val="0"/>
        </w:rPr>
        <w:t xml:space="preserve">This kind of acquisition can be utilized for periodic signals. In case the acquisition rate is too low when using the real-time acquisition, the oscilloscope will use a fixed rate to acquire data with a stationary tiny delay after each acquisition of a frame of data. After repeating this acquisition for N times, the oscilloscope will arrange the acquired N frames of data by time to make up a new frame of data. Then the waveform can be recovered. The number of times N is related to the equivalent acquisition rate.  </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bookmarkStart w:colFirst="0" w:colLast="0" w:name="_147n2zr" w:id="31"/>
      <w:bookmarkEnd w:id="31"/>
      <w:r w:rsidDel="00000000" w:rsidR="00000000" w:rsidRPr="00000000">
        <w:rPr>
          <w:rFonts w:ascii="Arial" w:cs="Arial" w:eastAsia="Arial" w:hAnsi="Arial"/>
          <w:b w:val="1"/>
          <w:bCs w:val="1"/>
          <w:color w:val="000000"/>
          <w:sz w:val="21"/>
          <w:szCs w:val="21"/>
          <w:vertAlign w:val="baseline"/>
          <w:rtl w:val="0"/>
        </w:rPr>
        <w:t xml:space="preserve">Time Base: </w:t>
      </w:r>
      <w:r w:rsidDel="00000000" w:rsidR="00000000" w:rsidRPr="00000000">
        <w:rPr>
          <w:rFonts w:ascii="Arial" w:cs="Arial" w:eastAsia="Arial" w:hAnsi="Arial"/>
          <w:b w:val="0"/>
          <w:bCs w:val="0"/>
          <w:color w:val="000000"/>
          <w:sz w:val="21"/>
          <w:szCs w:val="21"/>
          <w:vertAlign w:val="baseline"/>
          <w:rtl w:val="0"/>
        </w:rPr>
        <w:t xml:space="preserve">The oscilloscope digitizes waveforms by acquiring the value of an input signal at discrete points. The time base helps to control how often the values are digitized. Use the SEC/DIV knob to adjust the time base to a horizontal scale that suits your purpose.</w:t>
      </w:r>
    </w:p>
    <w:p w:rsidR="00000000" w:rsidDel="00000000" w:rsidP="00000000" w:rsidRDefault="00000000" w:rsidRPr="00000000" w14:paraId="0000010E">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Waveform Scaling and Positioning</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The display of waveforms on the screen can be changed by adjusting their scale and position. Once the scale changes, the waveform display will increase or decrease in size. Once the position changes, the waveform will move up, down, right, or left. </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The channel reference indicator (located on the left of the graticule) identifies each waveform on the screen. It points to the ground level of the waveform record. </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Vertical Scale and Position: </w:t>
      </w:r>
      <w:r w:rsidDel="00000000" w:rsidR="00000000" w:rsidRPr="00000000">
        <w:rPr>
          <w:rFonts w:ascii="Arial" w:cs="Arial" w:eastAsia="Arial" w:hAnsi="Arial"/>
          <w:b w:val="0"/>
          <w:bCs w:val="0"/>
          <w:color w:val="000000"/>
          <w:sz w:val="21"/>
          <w:szCs w:val="21"/>
          <w:vertAlign w:val="baseline"/>
          <w:rtl w:val="0"/>
        </w:rPr>
        <w:t xml:space="preserve">The vertical position of a waveform can be changed by moving it up and down on the screen. To compare data, you may align a waveform over another. When you push the VOLTS/DIV button to change the vertical scale of a waveform, the waveform display will contract or expand vertically to the ground level. </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Horizontal Scale and Position: Pretrigger Information</w:t>
      </w: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You can adjust the HORIZONTAL POSITION control to view waveform data before the trigger, after the trigger, or some of each. When you change the horizontal position of a waveform, you are actually changing the time between the trigger position and the screen center.</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o7alnk" w:id="32"/>
      <w:bookmarkEnd w:id="32"/>
      <w:r w:rsidDel="00000000" w:rsidR="00000000" w:rsidRPr="00000000">
        <w:rPr>
          <w:rFonts w:ascii="Arial" w:cs="Arial" w:eastAsia="Arial" w:hAnsi="Arial"/>
          <w:b w:val="0"/>
          <w:bCs w:val="0"/>
          <w:sz w:val="21"/>
          <w:szCs w:val="21"/>
          <w:vertAlign w:val="baseline"/>
          <w:rtl w:val="0"/>
        </w:rPr>
        <w:t xml:space="preserve">For example, if you want to find out the cause of a glitch in your test circuit, you should trigger on the glitch and make the pretrigger period long enough to capture data before the glitch. Then you can analyze the pretrigger data and perhaps find the cause. You are allowed to change the horizontal scale of all the waveforms by turning the SEC/DIV knob. For example, you may want to see just one cycle of a waveform to measure the overshoot on its rising edge. The oscilloscope shows the horizontal scale as time per division in the scale readout. Since all active waveforms use the same time base, the oscilloscope only displays one value for all the active channels.</w:t>
      </w:r>
    </w:p>
    <w:p w:rsidR="00000000" w:rsidDel="00000000" w:rsidP="00000000" w:rsidRDefault="00000000" w:rsidRPr="00000000" w14:paraId="00000116">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Waveform Measurement</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The oscilloscope displays graphs of voltage versus time and can help to measure the displayed waveform. There are several ways to take measurements, using the graticule, the cursors or performing an automatic measurement.</w:t>
      </w: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Graticule: </w:t>
      </w:r>
      <w:r w:rsidDel="00000000" w:rsidR="00000000" w:rsidRPr="00000000">
        <w:rPr>
          <w:rFonts w:ascii="Arial" w:cs="Arial" w:eastAsia="Arial" w:hAnsi="Arial"/>
          <w:b w:val="0"/>
          <w:bCs w:val="0"/>
          <w:color w:val="000000"/>
          <w:sz w:val="21"/>
          <w:szCs w:val="21"/>
          <w:vertAlign w:val="baseline"/>
          <w:rtl w:val="0"/>
        </w:rPr>
        <w:t xml:space="preserve">This method allows you to make a quick, visual estimate and take a simple measurement through the graticule divisions and the scale factor.</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0"/>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For example, you can take simple measurements by counting the major and minor graticule divisions involved and multiplying by the scale factor. If you counted 6 major vertical graticule divisions between the minimum and maximum values of a waveform and knew you had a scale factor of 50mV/division, you could easily calculate your peak-to-peak voltage as follows:</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w:t>
      </w:r>
      <w:r w:rsidDel="00000000" w:rsidR="00000000" w:rsidRPr="00000000">
        <w:rPr>
          <w:rFonts w:ascii="Arial" w:cs="Arial" w:eastAsia="Arial" w:hAnsi="Arial"/>
          <w:b w:val="0"/>
          <w:bCs w:val="0"/>
          <w:color w:val="000000"/>
          <w:sz w:val="21"/>
          <w:szCs w:val="21"/>
          <w:vertAlign w:val="baseline"/>
          <w:rtl w:val="0"/>
        </w:rPr>
        <w:t xml:space="preserve">6 divisions x 50mV/division = 300mV.</w:t>
      </w:r>
      <w:r w:rsidDel="00000000" w:rsidR="00000000" w:rsidRPr="00000000">
        <w:rPr>
          <w:rtl w:val="0"/>
        </w:rPr>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Cursor:</w:t>
      </w:r>
      <w:r w:rsidDel="00000000" w:rsidR="00000000" w:rsidRPr="00000000">
        <w:rPr>
          <w:rFonts w:ascii="Arial" w:cs="Arial" w:eastAsia="Arial" w:hAnsi="Arial"/>
          <w:b w:val="0"/>
          <w:bCs w:val="0"/>
          <w:color w:val="000000"/>
          <w:sz w:val="21"/>
          <w:szCs w:val="21"/>
          <w:vertAlign w:val="baseline"/>
          <w:rtl w:val="0"/>
        </w:rPr>
        <w:t xml:space="preserve"> This method allows you to take measurements by moving the cursors. Cursors always appear in pairs and the displayed readouts are just their measured values. There are two kinds of cursors: Amplitude Cursor and Time Cursor. The amplitude cursor appear as a horizontal broken line, measuring the vertical parameters. The time cursor appear as a vertical broken line, measuring the horizontal parameters.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using cursors, please make sure to set the Source to the waveform that you want to measure on the screen. To use cursors, push the CURSOR button.</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5041900" cy="2286000"/>
                <wp:effectExtent b="0" l="0" r="0" t="0"/>
                <wp:wrapTopAndBottom distB="0" distT="0"/>
                <wp:docPr id="95"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5041900" cy="2286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5041900" cy="2286000"/>
                <wp:effectExtent b="0" l="0" r="0" t="0"/>
                <wp:wrapTopAndBottom distB="0" distT="0"/>
                <wp:docPr id="95" name="image149.png"/>
                <a:graphic>
                  <a:graphicData uri="http://schemas.openxmlformats.org/drawingml/2006/picture">
                    <pic:pic>
                      <pic:nvPicPr>
                        <pic:cNvPr id="0" name="image149.png"/>
                        <pic:cNvPicPr preferRelativeResize="0"/>
                      </pic:nvPicPr>
                      <pic:blipFill>
                        <a:blip r:embed="rId8"/>
                        <a:srcRect/>
                        <a:stretch>
                          <a:fillRect/>
                        </a:stretch>
                      </pic:blipFill>
                      <pic:spPr>
                        <a:xfrm>
                          <a:off x="0" y="0"/>
                          <a:ext cx="5041900" cy="2286000"/>
                        </a:xfrm>
                        <a:prstGeom prst="rect"/>
                        <a:ln/>
                      </pic:spPr>
                    </pic:pic>
                  </a:graphicData>
                </a:graphic>
              </wp:anchor>
            </w:drawing>
          </mc:Fallback>
        </mc:AlternateConten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Automatic Measurement: </w:t>
      </w:r>
      <w:r w:rsidDel="00000000" w:rsidR="00000000" w:rsidRPr="00000000">
        <w:rPr>
          <w:rFonts w:ascii="Arial" w:cs="Arial" w:eastAsia="Arial" w:hAnsi="Arial"/>
          <w:b w:val="0"/>
          <w:bCs w:val="0"/>
          <w:sz w:val="21"/>
          <w:szCs w:val="21"/>
          <w:vertAlign w:val="baseline"/>
          <w:rtl w:val="0"/>
        </w:rPr>
        <w:t xml:space="preserve">The oscilloscope performs all the calculations automatically in this mode. As this measurement uses the waveform record points, it is more precise than the graticule and cursor measurements. Automatic measurements show the measurement results by readouts </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bookmarkStart w:colFirst="0" w:colLast="0" w:name="_23ckvvd" w:id="33"/>
      <w:bookmarkEnd w:id="33"/>
      <w:r w:rsidDel="00000000" w:rsidR="00000000" w:rsidRPr="00000000">
        <w:rPr>
          <w:rFonts w:ascii="Arial" w:cs="Arial" w:eastAsia="Arial" w:hAnsi="Arial"/>
          <w:b w:val="0"/>
          <w:bCs w:val="0"/>
          <w:sz w:val="21"/>
          <w:szCs w:val="21"/>
          <w:vertAlign w:val="baseline"/>
          <w:rtl w:val="0"/>
        </w:rPr>
        <w:t xml:space="preserve">which are periodically updated with the new data acquired by the oscilloscope.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8">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12" w:before="240" w:line="480" w:lineRule="auto"/>
        <w:ind w:left="431" w:hanging="431"/>
        <w:jc w:val="center"/>
        <w:rPr/>
      </w:pPr>
      <w:r w:rsidDel="00000000" w:rsidR="00000000" w:rsidRPr="00000000">
        <w:rPr>
          <w:rFonts w:ascii="Arial" w:cs="Arial" w:eastAsia="Arial" w:hAnsi="Arial"/>
          <w:b w:val="1"/>
          <w:bCs w:val="1"/>
          <w:sz w:val="44"/>
          <w:szCs w:val="44"/>
          <w:vertAlign w:val="baseline"/>
          <w:rtl w:val="0"/>
        </w:rPr>
        <w:t xml:space="preserve">Basic Operation</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The front panel of the oscilloscope is divided into several functional areas. In this chapter we will give a quick overview of all control buttons and knobs on the front panel as well as the displayed information on the screen and relative testing operations. The figure below illustrates the front panel of the MSO5054F(G) series Mixed Signal oscilloscope.</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840"/>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Pr>
        <w:drawing>
          <wp:inline distB="0" distT="0" distL="114300" distR="114300">
            <wp:extent cx="4455795" cy="2449830"/>
            <wp:effectExtent b="0" l="0" r="0" t="0"/>
            <wp:docPr id="147" name="image201.png"/>
            <a:graphic>
              <a:graphicData uri="http://schemas.openxmlformats.org/drawingml/2006/picture">
                <pic:pic>
                  <pic:nvPicPr>
                    <pic:cNvPr id="0" name="image201.png"/>
                    <pic:cNvPicPr preferRelativeResize="0"/>
                  </pic:nvPicPr>
                  <pic:blipFill>
                    <a:blip r:embed="rId11"/>
                    <a:srcRect b="0" l="0" r="0" t="0"/>
                    <a:stretch>
                      <a:fillRect/>
                    </a:stretch>
                  </pic:blipFill>
                  <pic:spPr>
                    <a:xfrm>
                      <a:off x="0" y="0"/>
                      <a:ext cx="4455795" cy="244983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center"/>
        <w:rPr>
          <w:rFonts w:ascii="Arial" w:cs="Arial" w:eastAsia="Arial" w:hAnsi="Arial"/>
          <w:b w:val="0"/>
          <w:bCs w:val="0"/>
          <w:color w:val="000000"/>
          <w:sz w:val="18"/>
          <w:szCs w:val="18"/>
          <w:vertAlign w:val="baseline"/>
        </w:rPr>
      </w:pPr>
      <w:bookmarkStart w:colFirst="0" w:colLast="0" w:name="_ihv636" w:id="34"/>
      <w:bookmarkEnd w:id="34"/>
      <w:r w:rsidDel="00000000" w:rsidR="00000000" w:rsidRPr="00000000">
        <w:rPr>
          <w:rFonts w:ascii="Arial" w:cs="Arial" w:eastAsia="Arial" w:hAnsi="Arial"/>
          <w:b w:val="0"/>
          <w:bCs w:val="0"/>
          <w:color w:val="000000"/>
          <w:sz w:val="18"/>
          <w:szCs w:val="18"/>
          <w:vertAlign w:val="baseline"/>
          <w:rtl w:val="0"/>
        </w:rPr>
        <w:t xml:space="preserve">Front Panel of</w:t>
      </w:r>
      <w:r w:rsidDel="00000000" w:rsidR="00000000" w:rsidRPr="00000000">
        <w:rPr>
          <w:rFonts w:ascii="Arial" w:cs="Arial" w:eastAsia="Arial" w:hAnsi="Arial"/>
          <w:b w:val="0"/>
          <w:bCs w:val="0"/>
          <w:color w:val="000000"/>
          <w:sz w:val="21"/>
          <w:szCs w:val="21"/>
          <w:vertAlign w:val="baseline"/>
          <w:rtl w:val="0"/>
        </w:rPr>
        <w:t xml:space="preserve"> MSO5054F(G)</w:t>
      </w:r>
      <w:r w:rsidDel="00000000" w:rsidR="00000000" w:rsidRPr="00000000">
        <w:rPr>
          <w:rFonts w:ascii="Arial" w:cs="Arial" w:eastAsia="Arial" w:hAnsi="Arial"/>
          <w:b w:val="0"/>
          <w:bCs w:val="0"/>
          <w:color w:val="000000"/>
          <w:sz w:val="18"/>
          <w:szCs w:val="18"/>
          <w:vertAlign w:val="baseline"/>
          <w:rtl w:val="0"/>
        </w:rPr>
        <w:t xml:space="preserve"> Series Mixed Signal Oscilloscope</w:t>
      </w:r>
    </w:p>
    <w:p w:rsidR="00000000" w:rsidDel="00000000" w:rsidP="00000000" w:rsidRDefault="00000000" w:rsidRPr="00000000" w14:paraId="0000012C">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120" w:before="120" w:line="415" w:lineRule="auto"/>
        <w:ind w:left="578" w:hanging="578"/>
        <w:jc w:val="both"/>
        <w:rPr/>
      </w:pPr>
      <w:r w:rsidDel="00000000" w:rsidR="00000000" w:rsidRPr="00000000">
        <w:rPr>
          <w:rFonts w:ascii="Arial" w:cs="Arial" w:eastAsia="Arial" w:hAnsi="Arial"/>
          <w:b w:val="1"/>
          <w:bCs w:val="1"/>
          <w:sz w:val="32"/>
          <w:szCs w:val="32"/>
          <w:vertAlign w:val="baseline"/>
          <w:rtl w:val="0"/>
        </w:rPr>
        <w:t xml:space="preserve">Display Area</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5323840" cy="3369945"/>
            <wp:effectExtent b="0" l="0" r="0" t="0"/>
            <wp:docPr id="112" name="image170.png"/>
            <a:graphic>
              <a:graphicData uri="http://schemas.openxmlformats.org/drawingml/2006/picture">
                <pic:pic>
                  <pic:nvPicPr>
                    <pic:cNvPr id="0" name="image170.png"/>
                    <pic:cNvPicPr preferRelativeResize="0"/>
                  </pic:nvPicPr>
                  <pic:blipFill>
                    <a:blip r:embed="rId8"/>
                    <a:srcRect b="0" l="0" r="0" t="0"/>
                    <a:stretch>
                      <a:fillRect/>
                    </a:stretch>
                  </pic:blipFill>
                  <pic:spPr>
                    <a:xfrm>
                      <a:off x="0" y="0"/>
                      <a:ext cx="5323840" cy="33699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21300" cy="3365500"/>
                <wp:effectExtent b="0" l="0" r="0" t="0"/>
                <wp:wrapNone/>
                <wp:docPr id="92"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5321300" cy="33655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21300" cy="3365500"/>
                <wp:effectExtent b="0" l="0" r="0" t="0"/>
                <wp:wrapNone/>
                <wp:docPr id="92"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5321300" cy="3365500"/>
                        </a:xfrm>
                        <a:prstGeom prst="rect"/>
                        <a:ln/>
                      </pic:spPr>
                    </pic:pic>
                  </a:graphicData>
                </a:graphic>
              </wp:anchor>
            </w:drawing>
          </mc:Fallback>
        </mc:AlternateContent>
      </w:r>
    </w:p>
    <w:p w:rsidR="00000000" w:rsidDel="00000000" w:rsidP="00000000" w:rsidRDefault="00000000" w:rsidRPr="00000000" w14:paraId="0000012E">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Hantek mark</w:t>
      </w:r>
    </w:p>
    <w:p w:rsidR="00000000" w:rsidDel="00000000" w:rsidP="00000000" w:rsidRDefault="00000000" w:rsidRPr="00000000" w14:paraId="0000012F">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color w:val="000000"/>
          <w:sz w:val="21"/>
          <w:szCs w:val="21"/>
          <w:vertAlign w:val="baseline"/>
          <w:rtl w:val="0"/>
        </w:rPr>
        <w:t xml:space="preserve">Display Format:</w:t>
      </w: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Pr>
        <w:drawing>
          <wp:inline distB="0" distT="0" distL="114300" distR="114300">
            <wp:extent cx="5358765" cy="1141095"/>
            <wp:effectExtent b="0" l="0" r="0" t="0"/>
            <wp:docPr id="113" name="image171.png"/>
            <a:graphic>
              <a:graphicData uri="http://schemas.openxmlformats.org/drawingml/2006/picture">
                <pic:pic>
                  <pic:nvPicPr>
                    <pic:cNvPr id="0" name="image171.png"/>
                    <pic:cNvPicPr preferRelativeResize="0"/>
                  </pic:nvPicPr>
                  <pic:blipFill>
                    <a:blip r:embed="rId8"/>
                    <a:srcRect b="0" l="0" r="0" t="0"/>
                    <a:stretch>
                      <a:fillRect/>
                    </a:stretch>
                  </pic:blipFill>
                  <pic:spPr>
                    <a:xfrm>
                      <a:off x="0" y="0"/>
                      <a:ext cx="5358765" cy="11410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46700" cy="1130300"/>
                <wp:effectExtent b="0" l="0" r="0" t="0"/>
                <wp:wrapNone/>
                <wp:docPr id="93"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5346700" cy="1130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46700" cy="1130300"/>
                <wp:effectExtent b="0" l="0" r="0" t="0"/>
                <wp:wrapNone/>
                <wp:docPr id="93"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5346700" cy="1130300"/>
                        </a:xfrm>
                        <a:prstGeom prst="rect"/>
                        <a:ln/>
                      </pic:spPr>
                    </pic:pic>
                  </a:graphicData>
                </a:graphic>
              </wp:anchor>
            </w:drawing>
          </mc:Fallback>
        </mc:AlternateContent>
      </w:r>
    </w:p>
    <w:p w:rsidR="00000000" w:rsidDel="00000000" w:rsidP="00000000" w:rsidRDefault="00000000" w:rsidRPr="00000000" w14:paraId="00000131">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Acquisition Mode: Normal, Peak Detect or Average</w:t>
      </w:r>
      <w:r w:rsidDel="00000000" w:rsidR="00000000" w:rsidRPr="00000000">
        <w:rPr>
          <w:rtl w:val="0"/>
        </w:rPr>
      </w:r>
    </w:p>
    <w:p w:rsidR="00000000" w:rsidDel="00000000" w:rsidP="00000000" w:rsidRDefault="00000000" w:rsidRPr="00000000" w14:paraId="00000132">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color w:val="000000"/>
          <w:sz w:val="21"/>
          <w:szCs w:val="21"/>
          <w:vertAlign w:val="baseline"/>
          <w:rtl w:val="0"/>
        </w:rPr>
        <w:t xml:space="preserve">Trigger Status: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31"/>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Pr>
        <w:drawing>
          <wp:inline distB="0" distT="0" distL="114300" distR="114300">
            <wp:extent cx="183515" cy="187325"/>
            <wp:effectExtent b="0" l="0" r="0" t="0"/>
            <wp:docPr id="148" name="image204.png"/>
            <a:graphic>
              <a:graphicData uri="http://schemas.openxmlformats.org/drawingml/2006/picture">
                <pic:pic>
                  <pic:nvPicPr>
                    <pic:cNvPr id="0" name="image204.png"/>
                    <pic:cNvPicPr preferRelativeResize="0"/>
                  </pic:nvPicPr>
                  <pic:blipFill>
                    <a:blip r:embed="rId12"/>
                    <a:srcRect b="0" l="0" r="0" t="0"/>
                    <a:stretch>
                      <a:fillRect/>
                    </a:stretch>
                  </pic:blipFill>
                  <pic:spPr>
                    <a:xfrm>
                      <a:off x="0" y="0"/>
                      <a:ext cx="183515" cy="187325"/>
                    </a:xfrm>
                    <a:prstGeom prst="rect"/>
                    <a:ln/>
                  </pic:spPr>
                </pic:pic>
              </a:graphicData>
            </a:graphic>
          </wp:inline>
        </w:drawing>
      </w:r>
      <w:r w:rsidDel="00000000" w:rsidR="00000000" w:rsidRPr="00000000">
        <w:rPr>
          <w:rFonts w:ascii="Arial" w:cs="Arial" w:eastAsia="Arial" w:hAnsi="Arial"/>
          <w:b w:val="0"/>
          <w:bCs w:val="0"/>
          <w:color w:val="000000"/>
          <w:sz w:val="21"/>
          <w:szCs w:val="21"/>
          <w:vertAlign w:val="baseline"/>
          <w:rtl w:val="0"/>
        </w:rPr>
        <w:t xml:space="preserve">   The oscilloscope is acquiring pretriggered data.</w:t>
      </w:r>
      <w:r w:rsidDel="00000000" w:rsidR="00000000" w:rsidRPr="00000000">
        <w:rPr>
          <w:rtl w:val="0"/>
        </w:rPr>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32"/>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Pr>
        <w:drawing>
          <wp:inline distB="0" distT="0" distL="114300" distR="114300">
            <wp:extent cx="175895" cy="177800"/>
            <wp:effectExtent b="0" l="0" r="0" t="0"/>
            <wp:docPr id="149" name="image200.png"/>
            <a:graphic>
              <a:graphicData uri="http://schemas.openxmlformats.org/drawingml/2006/picture">
                <pic:pic>
                  <pic:nvPicPr>
                    <pic:cNvPr id="0" name="image200.png"/>
                    <pic:cNvPicPr preferRelativeResize="0"/>
                  </pic:nvPicPr>
                  <pic:blipFill>
                    <a:blip r:embed="rId13"/>
                    <a:srcRect b="0" l="0" r="0" t="0"/>
                    <a:stretch>
                      <a:fillRect/>
                    </a:stretch>
                  </pic:blipFill>
                  <pic:spPr>
                    <a:xfrm>
                      <a:off x="0" y="0"/>
                      <a:ext cx="175895" cy="177800"/>
                    </a:xfrm>
                    <a:prstGeom prst="rect"/>
                    <a:ln/>
                  </pic:spPr>
                </pic:pic>
              </a:graphicData>
            </a:graphic>
          </wp:inline>
        </w:drawing>
      </w:r>
      <w:r w:rsidDel="00000000" w:rsidR="00000000" w:rsidRPr="00000000">
        <w:rPr>
          <w:rFonts w:ascii="Arial" w:cs="Arial" w:eastAsia="Arial" w:hAnsi="Arial"/>
          <w:b w:val="0"/>
          <w:bCs w:val="0"/>
          <w:color w:val="000000"/>
          <w:sz w:val="21"/>
          <w:szCs w:val="21"/>
          <w:vertAlign w:val="baseline"/>
          <w:rtl w:val="0"/>
        </w:rPr>
        <w:t xml:space="preserve">   All pretriggered data have been acquired and the oscilloscope is ready to accept a trigger. </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32"/>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ff00"/>
          <w:sz w:val="21"/>
          <w:szCs w:val="21"/>
          <w:vertAlign w:val="baseline"/>
          <w:rtl w:val="0"/>
        </w:rPr>
        <w:t xml:space="preserve">T</w:t>
      </w:r>
      <w:r w:rsidDel="00000000" w:rsidR="00000000" w:rsidRPr="00000000">
        <w:rPr>
          <w:rFonts w:ascii="Arial" w:cs="Arial" w:eastAsia="Arial" w:hAnsi="Arial"/>
          <w:b w:val="0"/>
          <w:bCs w:val="0"/>
          <w:color w:val="000000"/>
          <w:sz w:val="21"/>
          <w:szCs w:val="21"/>
          <w:vertAlign w:val="baseline"/>
          <w:rtl w:val="0"/>
        </w:rPr>
        <w:t xml:space="preserve">    The oscilloscope has detected a trigger and is acquiring the posttrigger information. </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78" w:before="78" w:line="240" w:lineRule="auto"/>
        <w:ind w:firstLine="32"/>
        <w:jc w:val="both"/>
        <w:rPr>
          <w:rFonts w:ascii="Arial" w:cs="Arial" w:eastAsia="Arial" w:hAnsi="Arial"/>
          <w:b w:val="0"/>
          <w:bCs w:val="0"/>
          <w:color w:val="000000"/>
          <w:sz w:val="21"/>
          <w:szCs w:val="21"/>
          <w:vertAlign w:val="baseline"/>
        </w:rPr>
      </w:pPr>
      <w:r w:rsidDel="00000000" w:rsidR="00000000" w:rsidRPr="00000000">
        <w:rPr>
          <w:rFonts w:ascii="宋体" w:cs="宋体" w:eastAsia="宋体" w:hAnsi="宋体"/>
          <w:b w:val="1"/>
          <w:bCs w:val="1"/>
          <w:color w:val="000000"/>
          <w:sz w:val="21"/>
          <w:szCs w:val="21"/>
          <w:vertAlign w:val="baseline"/>
        </w:rPr>
        <w:drawing>
          <wp:inline distB="0" distT="0" distL="114300" distR="114300">
            <wp:extent cx="167640" cy="163830"/>
            <wp:effectExtent b="0" l="0" r="0" t="0"/>
            <wp:docPr id="150" name="image205.png"/>
            <a:graphic>
              <a:graphicData uri="http://schemas.openxmlformats.org/drawingml/2006/picture">
                <pic:pic>
                  <pic:nvPicPr>
                    <pic:cNvPr id="0" name="image205.png"/>
                    <pic:cNvPicPr preferRelativeResize="0"/>
                  </pic:nvPicPr>
                  <pic:blipFill>
                    <a:blip r:embed="rId14"/>
                    <a:srcRect b="0" l="0" r="0" t="0"/>
                    <a:stretch>
                      <a:fillRect/>
                    </a:stretch>
                  </pic:blipFill>
                  <pic:spPr>
                    <a:xfrm>
                      <a:off x="0" y="0"/>
                      <a:ext cx="167640" cy="163830"/>
                    </a:xfrm>
                    <a:prstGeom prst="rect"/>
                    <a:ln/>
                  </pic:spPr>
                </pic:pic>
              </a:graphicData>
            </a:graphic>
          </wp:inline>
        </w:drawing>
      </w:r>
      <w:r w:rsidDel="00000000" w:rsidR="00000000" w:rsidRPr="00000000">
        <w:rPr>
          <w:rFonts w:ascii="宋体" w:cs="宋体" w:eastAsia="宋体" w:hAnsi="宋体"/>
          <w:b w:val="0"/>
          <w:bCs w:val="0"/>
          <w:color w:val="000000"/>
          <w:sz w:val="21"/>
          <w:szCs w:val="21"/>
          <w:vertAlign w:val="baseline"/>
          <w:rtl w:val="0"/>
        </w:rPr>
        <w:t xml:space="preserve">   </w:t>
      </w:r>
      <w:r w:rsidDel="00000000" w:rsidR="00000000" w:rsidRPr="00000000">
        <w:rPr>
          <w:rFonts w:ascii="Arial" w:cs="Arial" w:eastAsia="Arial" w:hAnsi="Arial"/>
          <w:b w:val="0"/>
          <w:bCs w:val="0"/>
          <w:color w:val="000000"/>
          <w:sz w:val="21"/>
          <w:szCs w:val="21"/>
          <w:vertAlign w:val="baseline"/>
          <w:rtl w:val="0"/>
        </w:rPr>
        <w:t xml:space="preserve">The oscilloscope works in auto mode and is acquiring waveforms in the absence of triggers. </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78" w:before="78" w:line="240" w:lineRule="auto"/>
        <w:ind w:firstLine="31"/>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Pr>
        <w:drawing>
          <wp:inline distB="0" distT="0" distL="114300" distR="114300">
            <wp:extent cx="183515" cy="164465"/>
            <wp:effectExtent b="0" l="0" r="0" t="0"/>
            <wp:docPr id="135" name="image189.png"/>
            <a:graphic>
              <a:graphicData uri="http://schemas.openxmlformats.org/drawingml/2006/picture">
                <pic:pic>
                  <pic:nvPicPr>
                    <pic:cNvPr id="0" name="image189.png"/>
                    <pic:cNvPicPr preferRelativeResize="0"/>
                  </pic:nvPicPr>
                  <pic:blipFill>
                    <a:blip r:embed="rId15"/>
                    <a:srcRect b="0" l="0" r="0" t="0"/>
                    <a:stretch>
                      <a:fillRect/>
                    </a:stretch>
                  </pic:blipFill>
                  <pic:spPr>
                    <a:xfrm>
                      <a:off x="0" y="0"/>
                      <a:ext cx="183515" cy="164465"/>
                    </a:xfrm>
                    <a:prstGeom prst="rect"/>
                    <a:ln/>
                  </pic:spPr>
                </pic:pic>
              </a:graphicData>
            </a:graphic>
          </wp:inline>
        </w:drawing>
      </w:r>
      <w:r w:rsidDel="00000000" w:rsidR="00000000" w:rsidRPr="00000000">
        <w:rPr>
          <w:rFonts w:ascii="Arial" w:cs="Arial" w:eastAsia="Arial" w:hAnsi="Arial"/>
          <w:b w:val="1"/>
          <w:bCs w:val="1"/>
          <w:color w:val="000000"/>
          <w:sz w:val="21"/>
          <w:szCs w:val="21"/>
          <w:vertAlign w:val="baseline"/>
          <w:rtl w:val="0"/>
        </w:rPr>
        <w:t xml:space="preserve">   </w:t>
      </w:r>
      <w:r w:rsidDel="00000000" w:rsidR="00000000" w:rsidRPr="00000000">
        <w:rPr>
          <w:rFonts w:ascii="Arial" w:cs="Arial" w:eastAsia="Arial" w:hAnsi="Arial"/>
          <w:b w:val="0"/>
          <w:bCs w:val="0"/>
          <w:color w:val="000000"/>
          <w:sz w:val="21"/>
          <w:szCs w:val="21"/>
          <w:vertAlign w:val="baseline"/>
          <w:rtl w:val="0"/>
        </w:rPr>
        <w:t xml:space="preserve">The oscilloscope is acquiring and displaying waveform data continuously in scan mode.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78" w:before="78" w:line="240" w:lineRule="auto"/>
        <w:ind w:left="97" w:firstLine="0"/>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ff0000"/>
          <w:sz w:val="21"/>
          <w:szCs w:val="21"/>
          <w:vertAlign w:val="baseline"/>
          <w:rtl w:val="0"/>
        </w:rPr>
        <w:t xml:space="preserve">●</w:t>
      </w:r>
      <w:r w:rsidDel="00000000" w:rsidR="00000000" w:rsidRPr="00000000">
        <w:rPr>
          <w:rFonts w:ascii="Arial" w:cs="Arial" w:eastAsia="Arial" w:hAnsi="Arial"/>
          <w:b w:val="0"/>
          <w:bCs w:val="0"/>
          <w:color w:val="ff0000"/>
          <w:sz w:val="21"/>
          <w:szCs w:val="21"/>
          <w:vertAlign w:val="baseline"/>
          <w:rtl w:val="0"/>
        </w:rPr>
        <w:t xml:space="preserve"> </w:t>
      </w:r>
      <w:r w:rsidDel="00000000" w:rsidR="00000000" w:rsidRPr="00000000">
        <w:rPr>
          <w:rFonts w:ascii="Arial" w:cs="Arial" w:eastAsia="Arial" w:hAnsi="Arial"/>
          <w:b w:val="0"/>
          <w:bCs w:val="0"/>
          <w:color w:val="000000"/>
          <w:sz w:val="21"/>
          <w:szCs w:val="21"/>
          <w:vertAlign w:val="baseline"/>
          <w:rtl w:val="0"/>
        </w:rPr>
        <w:t xml:space="preserve">   The oscilloscope has stopped acquiring waveform data. </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78" w:before="78" w:line="240" w:lineRule="auto"/>
        <w:ind w:left="97" w:firstLine="0"/>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ff0000"/>
          <w:sz w:val="21"/>
          <w:szCs w:val="21"/>
          <w:vertAlign w:val="baseline"/>
          <w:rtl w:val="0"/>
        </w:rPr>
        <w:t xml:space="preserve">S    </w:t>
      </w:r>
      <w:r w:rsidDel="00000000" w:rsidR="00000000" w:rsidRPr="00000000">
        <w:rPr>
          <w:rFonts w:ascii="Arial" w:cs="Arial" w:eastAsia="Arial" w:hAnsi="Arial"/>
          <w:b w:val="0"/>
          <w:bCs w:val="0"/>
          <w:color w:val="000000"/>
          <w:sz w:val="21"/>
          <w:szCs w:val="21"/>
          <w:vertAlign w:val="baseline"/>
          <w:rtl w:val="0"/>
        </w:rPr>
        <w:t xml:space="preserve">The oscilloscope has finished a single sequence acquisition.</w:t>
      </w:r>
    </w:p>
    <w:p w:rsidR="00000000" w:rsidDel="00000000" w:rsidP="00000000" w:rsidRDefault="00000000" w:rsidRPr="00000000" w14:paraId="0000013A">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color w:val="000000"/>
          <w:sz w:val="21"/>
          <w:szCs w:val="21"/>
          <w:vertAlign w:val="baseline"/>
          <w:rtl w:val="0"/>
        </w:rPr>
        <w:t xml:space="preserve">Tool Icon:</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4"/>
          <w:szCs w:val="24"/>
          <w:vertAlign w:val="baseline"/>
        </w:rPr>
        <w:drawing>
          <wp:inline distB="0" distT="0" distL="114300" distR="114300">
            <wp:extent cx="208915" cy="180975"/>
            <wp:effectExtent b="0" l="0" r="0" t="0"/>
            <wp:docPr id="136" name="image190.png"/>
            <a:graphic>
              <a:graphicData uri="http://schemas.openxmlformats.org/drawingml/2006/picture">
                <pic:pic>
                  <pic:nvPicPr>
                    <pic:cNvPr id="0" name="image190.png"/>
                    <pic:cNvPicPr preferRelativeResize="0"/>
                  </pic:nvPicPr>
                  <pic:blipFill>
                    <a:blip r:embed="rId16"/>
                    <a:srcRect b="0" l="0" r="0" t="0"/>
                    <a:stretch>
                      <a:fillRect/>
                    </a:stretch>
                  </pic:blipFill>
                  <pic:spPr>
                    <a:xfrm>
                      <a:off x="0" y="0"/>
                      <a:ext cx="208915" cy="180975"/>
                    </a:xfrm>
                    <a:prstGeom prst="rect"/>
                    <a:ln/>
                  </pic:spPr>
                </pic:pic>
              </a:graphicData>
            </a:graphic>
          </wp:inline>
        </w:drawing>
      </w:r>
      <w:r w:rsidDel="00000000" w:rsidR="00000000" w:rsidRPr="00000000">
        <w:rPr>
          <w:rFonts w:ascii="Arial" w:cs="Arial" w:eastAsia="Arial" w:hAnsi="Arial"/>
          <w:b w:val="0"/>
          <w:bCs w:val="0"/>
          <w:color w:val="000000"/>
          <w:sz w:val="24"/>
          <w:szCs w:val="24"/>
          <w:vertAlign w:val="baseline"/>
          <w:rtl w:val="0"/>
        </w:rPr>
        <w:t xml:space="preserve">: </w:t>
      </w:r>
      <w:r w:rsidDel="00000000" w:rsidR="00000000" w:rsidRPr="00000000">
        <w:rPr>
          <w:rFonts w:ascii="Arial" w:cs="Arial" w:eastAsia="Arial" w:hAnsi="Arial"/>
          <w:b w:val="0"/>
          <w:bCs w:val="0"/>
          <w:color w:val="000000"/>
          <w:sz w:val="21"/>
          <w:szCs w:val="21"/>
          <w:vertAlign w:val="baseline"/>
          <w:rtl w:val="0"/>
        </w:rPr>
        <w:t xml:space="preserve">If this icon lights up, it means the keyboard of the oscilloscope is locked by the host computer via USB control. </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08915" cy="197485"/>
            <wp:effectExtent b="0" l="0" r="0" t="0"/>
            <wp:docPr id="137" name="image190.png"/>
            <a:graphic>
              <a:graphicData uri="http://schemas.openxmlformats.org/drawingml/2006/picture">
                <pic:pic>
                  <pic:nvPicPr>
                    <pic:cNvPr id="0" name="image190.png"/>
                    <pic:cNvPicPr preferRelativeResize="0"/>
                  </pic:nvPicPr>
                  <pic:blipFill>
                    <a:blip r:embed="rId16"/>
                    <a:srcRect b="0" l="0" r="0" t="0"/>
                    <a:stretch>
                      <a:fillRect/>
                    </a:stretch>
                  </pic:blipFill>
                  <pic:spPr>
                    <a:xfrm>
                      <a:off x="0" y="0"/>
                      <a:ext cx="208915" cy="19748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If this icon lights up, it means the USB disk has been connected.</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08915" cy="172720"/>
            <wp:effectExtent b="0" l="0" r="0" t="0"/>
            <wp:docPr id="138" name="image190.png"/>
            <a:graphic>
              <a:graphicData uri="http://schemas.openxmlformats.org/drawingml/2006/picture">
                <pic:pic>
                  <pic:nvPicPr>
                    <pic:cNvPr id="0" name="image190.png"/>
                    <pic:cNvPicPr preferRelativeResize="0"/>
                  </pic:nvPicPr>
                  <pic:blipFill>
                    <a:blip r:embed="rId16"/>
                    <a:srcRect b="0" l="0" r="0" t="0"/>
                    <a:stretch>
                      <a:fillRect/>
                    </a:stretch>
                  </pic:blipFill>
                  <pic:spPr>
                    <a:xfrm>
                      <a:off x="0" y="0"/>
                      <a:ext cx="208915" cy="17272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This icon lights up only when the USB slave interface is connected with the computer.</w:t>
      </w:r>
    </w:p>
    <w:p w:rsidR="00000000" w:rsidDel="00000000" w:rsidP="00000000" w:rsidRDefault="00000000" w:rsidRPr="00000000" w14:paraId="0000013E">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Main Time Base Window</w:t>
      </w:r>
    </w:p>
    <w:p w:rsidR="00000000" w:rsidDel="00000000" w:rsidP="00000000" w:rsidRDefault="00000000" w:rsidRPr="00000000" w14:paraId="0000013F">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Display of window’s position in data memory and data length. </w:t>
      </w:r>
    </w:p>
    <w:p w:rsidR="00000000" w:rsidDel="00000000" w:rsidP="00000000" w:rsidRDefault="00000000" w:rsidRPr="00000000" w14:paraId="00000140">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Window Time Base</w:t>
      </w:r>
    </w:p>
    <w:p w:rsidR="00000000" w:rsidDel="00000000" w:rsidP="00000000" w:rsidRDefault="00000000" w:rsidRPr="00000000" w14:paraId="00000141">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Operating Menu shows different information for different function keys. </w:t>
      </w:r>
    </w:p>
    <w:p w:rsidR="00000000" w:rsidDel="00000000" w:rsidP="00000000" w:rsidRDefault="00000000" w:rsidRPr="00000000" w14:paraId="00000142">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Readout shows frequency count.            </w:t>
      </w:r>
    </w:p>
    <w:p w:rsidR="00000000" w:rsidDel="00000000" w:rsidP="00000000" w:rsidRDefault="00000000" w:rsidRPr="00000000" w14:paraId="00000143">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Readout points out horizontal waveform position</w:t>
      </w:r>
    </w:p>
    <w:p w:rsidR="00000000" w:rsidDel="00000000" w:rsidP="00000000" w:rsidRDefault="00000000" w:rsidRPr="00000000" w14:paraId="00000144">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Trigger Type:</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47650" cy="209550"/>
            <wp:effectExtent b="0" l="0" r="0" t="0"/>
            <wp:docPr id="139" name="image196.png"/>
            <a:graphic>
              <a:graphicData uri="http://schemas.openxmlformats.org/drawingml/2006/picture">
                <pic:pic>
                  <pic:nvPicPr>
                    <pic:cNvPr id="0" name="image196.png"/>
                    <pic:cNvPicPr preferRelativeResize="0"/>
                  </pic:nvPicPr>
                  <pic:blipFill>
                    <a:blip r:embed="rId17"/>
                    <a:srcRect b="0" l="0" r="0" t="0"/>
                    <a:stretch>
                      <a:fillRect/>
                    </a:stretch>
                  </pic:blipFill>
                  <pic:spPr>
                    <a:xfrm>
                      <a:off x="0" y="0"/>
                      <a:ext cx="247650" cy="20955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w:t>
      </w:r>
      <w:r w:rsidDel="00000000" w:rsidR="00000000" w:rsidRPr="00000000">
        <w:rPr>
          <w:rFonts w:ascii="Arial" w:cs="Arial" w:eastAsia="Arial" w:hAnsi="Arial"/>
          <w:b w:val="1"/>
          <w:bCs w:val="1"/>
          <w:sz w:val="32"/>
          <w:szCs w:val="32"/>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Edge trigger on the rising edge.</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66700" cy="209550"/>
            <wp:effectExtent b="0" l="0" r="0" t="0"/>
            <wp:docPr id="140" name="image197.png"/>
            <a:graphic>
              <a:graphicData uri="http://schemas.openxmlformats.org/drawingml/2006/picture">
                <pic:pic>
                  <pic:nvPicPr>
                    <pic:cNvPr id="0" name="image197.png"/>
                    <pic:cNvPicPr preferRelativeResize="0"/>
                  </pic:nvPicPr>
                  <pic:blipFill>
                    <a:blip r:embed="rId18"/>
                    <a:srcRect b="0" l="0" r="0" t="0"/>
                    <a:stretch>
                      <a:fillRect/>
                    </a:stretch>
                  </pic:blipFill>
                  <pic:spPr>
                    <a:xfrm>
                      <a:off x="0" y="0"/>
                      <a:ext cx="266700" cy="20955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Edge trigger on the falling edge.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14325" cy="228600"/>
            <wp:effectExtent b="0" l="0" r="0" t="0"/>
            <wp:docPr id="141" name="image198.png"/>
            <a:graphic>
              <a:graphicData uri="http://schemas.openxmlformats.org/drawingml/2006/picture">
                <pic:pic>
                  <pic:nvPicPr>
                    <pic:cNvPr id="0" name="image198.png"/>
                    <pic:cNvPicPr preferRelativeResize="0"/>
                  </pic:nvPicPr>
                  <pic:blipFill>
                    <a:blip r:embed="rId19"/>
                    <a:srcRect b="0" l="0" r="0" t="0"/>
                    <a:stretch>
                      <a:fillRect/>
                    </a:stretch>
                  </pic:blipFill>
                  <pic:spPr>
                    <a:xfrm>
                      <a:off x="0" y="0"/>
                      <a:ext cx="314325" cy="22860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Video trigger with line synchronization.</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23850" cy="238125"/>
            <wp:effectExtent b="0" l="0" r="0" t="0"/>
            <wp:docPr id="142" name="image193.png"/>
            <a:graphic>
              <a:graphicData uri="http://schemas.openxmlformats.org/drawingml/2006/picture">
                <pic:pic>
                  <pic:nvPicPr>
                    <pic:cNvPr id="0" name="image193.png"/>
                    <pic:cNvPicPr preferRelativeResize="0"/>
                  </pic:nvPicPr>
                  <pic:blipFill>
                    <a:blip r:embed="rId20"/>
                    <a:srcRect b="0" l="0" r="0" t="0"/>
                    <a:stretch>
                      <a:fillRect/>
                    </a:stretch>
                  </pic:blipFill>
                  <pic:spPr>
                    <a:xfrm>
                      <a:off x="0" y="0"/>
                      <a:ext cx="323850" cy="23812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Video trigger with field synchronization.</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47650" cy="209550"/>
            <wp:effectExtent b="0" l="0" r="0" t="0"/>
            <wp:docPr id="143"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247650" cy="20955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Pulse Width trigger, positive polarity.</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206"/>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04800" cy="238125"/>
            <wp:effectExtent b="0" l="0" r="0" t="0"/>
            <wp:docPr id="144" name="image203.png"/>
            <a:graphic>
              <a:graphicData uri="http://schemas.openxmlformats.org/drawingml/2006/picture">
                <pic:pic>
                  <pic:nvPicPr>
                    <pic:cNvPr id="0" name="image203.png"/>
                    <pic:cNvPicPr preferRelativeResize="0"/>
                  </pic:nvPicPr>
                  <pic:blipFill>
                    <a:blip r:embed="rId22"/>
                    <a:srcRect b="0" l="0" r="0" t="0"/>
                    <a:stretch>
                      <a:fillRect/>
                    </a:stretch>
                  </pic:blipFill>
                  <pic:spPr>
                    <a:xfrm>
                      <a:off x="0" y="0"/>
                      <a:ext cx="304800" cy="23812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Pulse Width trigger, negative polarity.</w:t>
      </w:r>
    </w:p>
    <w:p w:rsidR="00000000" w:rsidDel="00000000" w:rsidP="00000000" w:rsidRDefault="00000000" w:rsidRPr="00000000" w14:paraId="0000014B">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Pop-up Prompt          </w:t>
      </w:r>
    </w:p>
    <w:p w:rsidR="00000000" w:rsidDel="00000000" w:rsidP="00000000" w:rsidRDefault="00000000" w:rsidRPr="00000000" w14:paraId="0000014C">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Readout tells trigger level.</w:t>
      </w:r>
    </w:p>
    <w:p w:rsidR="00000000" w:rsidDel="00000000" w:rsidP="00000000" w:rsidRDefault="00000000" w:rsidRPr="00000000" w14:paraId="0000014D">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Icon indicates whether the waveform is inverted or not.        </w:t>
      </w:r>
    </w:p>
    <w:p w:rsidR="00000000" w:rsidDel="00000000" w:rsidP="00000000" w:rsidRDefault="00000000" w:rsidRPr="00000000" w14:paraId="0000014E">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20M Bandwidth Limit. If this icon lights up, it means the bandwidth limit is enabled, otherwise disabled.</w:t>
      </w:r>
    </w:p>
    <w:p w:rsidR="00000000" w:rsidDel="00000000" w:rsidP="00000000" w:rsidRDefault="00000000" w:rsidRPr="00000000" w14:paraId="0000014F">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Icon indicates channel coupling.            </w:t>
      </w:r>
    </w:p>
    <w:p w:rsidR="00000000" w:rsidDel="00000000" w:rsidP="00000000" w:rsidRDefault="00000000" w:rsidRPr="00000000" w14:paraId="00000150">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r w:rsidDel="00000000" w:rsidR="00000000" w:rsidRPr="00000000">
        <w:rPr>
          <w:rFonts w:ascii="Arial" w:cs="Arial" w:eastAsia="Arial" w:hAnsi="Arial"/>
          <w:b w:val="0"/>
          <w:bCs w:val="0"/>
          <w:sz w:val="21"/>
          <w:szCs w:val="21"/>
          <w:vertAlign w:val="baseline"/>
          <w:rtl w:val="0"/>
        </w:rPr>
        <w:t xml:space="preserve">Channel Marker</w:t>
      </w:r>
    </w:p>
    <w:p w:rsidR="00000000" w:rsidDel="00000000" w:rsidP="00000000" w:rsidRDefault="00000000" w:rsidRPr="00000000" w14:paraId="00000151">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rPr>
      </w:pPr>
      <w:bookmarkStart w:colFirst="0" w:colLast="0" w:name="_32hioqz" w:id="35"/>
      <w:bookmarkEnd w:id="35"/>
      <w:r w:rsidDel="00000000" w:rsidR="00000000" w:rsidRPr="00000000">
        <w:rPr>
          <w:rFonts w:ascii="Arial" w:cs="Arial" w:eastAsia="Arial" w:hAnsi="Arial"/>
          <w:b w:val="0"/>
          <w:bCs w:val="0"/>
          <w:sz w:val="21"/>
          <w:szCs w:val="21"/>
          <w:vertAlign w:val="baseline"/>
          <w:rtl w:val="0"/>
        </w:rPr>
        <w:t xml:space="preserve">Window displays waveform.</w:t>
      </w:r>
    </w:p>
    <w:p w:rsidR="00000000" w:rsidDel="00000000" w:rsidP="00000000" w:rsidRDefault="00000000" w:rsidRPr="00000000" w14:paraId="00000152">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XY Format</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XY format is used to analyze phase differences, such as those represented by Lissajous patterns. The format plots the voltage on CH1 against the voltage on CH2, where CH1 is the horizontal axis and CH2 is the vertical axis. The oscilloscope uses the untriggered Normal acquisition mode and displays data as dots. The sampling rate is fixed at 1 MS/s.</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oscilloscope can acquire waveforms in YT format at any sampling rate. You may view the same waveform in XY format. To perform this operation, stop the acquisition and change the display format to XY.</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hmsyys" w:id="36"/>
      <w:bookmarkEnd w:id="36"/>
      <w:r w:rsidDel="00000000" w:rsidR="00000000" w:rsidRPr="00000000">
        <w:rPr>
          <w:rFonts w:ascii="Arial" w:cs="Arial" w:eastAsia="Arial" w:hAnsi="Arial"/>
          <w:b w:val="0"/>
          <w:bCs w:val="0"/>
          <w:sz w:val="21"/>
          <w:szCs w:val="21"/>
          <w:vertAlign w:val="baseline"/>
          <w:rtl w:val="0"/>
        </w:rPr>
        <w:t xml:space="preserve">The table below shows how to operate some controls in XY format.</w:t>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1"/>
        <w:gridCol w:w="4251"/>
        <w:tblGridChange w:id="0">
          <w:tblGrid>
            <w:gridCol w:w="4821"/>
            <w:gridCol w:w="4251"/>
          </w:tblGrid>
        </w:tblGridChange>
      </w:tblGrid>
      <w:tr>
        <w:trPr>
          <w:cantSplit w:val="0"/>
          <w:tblHeader w:val="0"/>
        </w:trPr>
        <w:tc>
          <w:tcPr>
            <w:shd w:fill="b3b3b3" w:val="clear"/>
            <w:vAlign w:val="center"/>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Controls</w:t>
            </w:r>
            <w:r w:rsidDel="00000000" w:rsidR="00000000" w:rsidRPr="00000000">
              <w:rPr>
                <w:rtl w:val="0"/>
              </w:rPr>
            </w:r>
          </w:p>
        </w:tc>
        <w:tc>
          <w:tcPr>
            <w:shd w:fill="b3b3b3" w:val="clear"/>
            <w:vAlign w:val="center"/>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Usable or not in XY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VOLTS/DIV and VERTICAL POSITION controls</w:t>
            </w:r>
          </w:p>
        </w:tc>
        <w:tc>
          <w:tcPr>
            <w:vAlign w:val="center"/>
          </w:tcPr>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horizontal scale and position </w:t>
            </w:r>
          </w:p>
        </w:tc>
      </w:tr>
      <w:tr>
        <w:trPr>
          <w:cantSplit w:val="0"/>
          <w:tblHeader w:val="0"/>
        </w:trPr>
        <w:tc>
          <w:tcPr>
            <w:vAlign w:val="center"/>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 VOLTS/DIV and VERTICAL POSITION controls</w:t>
            </w:r>
          </w:p>
        </w:tc>
        <w:tc>
          <w:tcPr>
            <w:vAlign w:val="center"/>
          </w:tcPr>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Continuously set the vertical scale and position</w:t>
            </w:r>
          </w:p>
        </w:tc>
      </w:tr>
      <w:tr>
        <w:trPr>
          <w:cantSplit w:val="0"/>
          <w:tblHeader w:val="0"/>
        </w:trPr>
        <w:tc>
          <w:tcPr>
            <w:vAlign w:val="center"/>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VOLTS/DIV and VERTICAL POSITION controls</w:t>
            </w:r>
          </w:p>
        </w:tc>
        <w:tc>
          <w:tcPr>
            <w:vAlign w:val="center"/>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horizontal scale and position </w:t>
            </w:r>
          </w:p>
        </w:tc>
      </w:tr>
      <w:tr>
        <w:trPr>
          <w:cantSplit w:val="0"/>
          <w:tblHeader w:val="0"/>
        </w:trPr>
        <w:tc>
          <w:tcPr>
            <w:vAlign w:val="center"/>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 VOLTS/DIV and VERTICAL POSITION controls</w:t>
            </w:r>
          </w:p>
        </w:tc>
        <w:tc>
          <w:tcPr>
            <w:vAlign w:val="center"/>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Continuously set the vertical scale and position</w:t>
            </w:r>
          </w:p>
        </w:tc>
      </w:tr>
      <w:tr>
        <w:trPr>
          <w:cantSplit w:val="0"/>
          <w:tblHeader w:val="0"/>
        </w:trPr>
        <w:tc>
          <w:tcPr>
            <w:vAlign w:val="center"/>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Reference or Math</w:t>
            </w:r>
          </w:p>
        </w:tc>
        <w:tc>
          <w:tcPr>
            <w:vAlign w:val="center"/>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Unusable</w:t>
            </w:r>
          </w:p>
        </w:tc>
      </w:tr>
      <w:tr>
        <w:trPr>
          <w:cantSplit w:val="0"/>
          <w:tblHeader w:val="0"/>
        </w:trPr>
        <w:tc>
          <w:tcPr>
            <w:vAlign w:val="center"/>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Cursors</w:t>
            </w:r>
          </w:p>
        </w:tc>
        <w:tc>
          <w:tcPr>
            <w:vAlign w:val="center"/>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Unusable</w:t>
            </w:r>
          </w:p>
        </w:tc>
      </w:tr>
      <w:tr>
        <w:trPr>
          <w:cantSplit w:val="0"/>
          <w:tblHeader w:val="0"/>
        </w:trPr>
        <w:tc>
          <w:tcPr>
            <w:vAlign w:val="center"/>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Autoset (display format reset to YT)</w:t>
            </w:r>
          </w:p>
        </w:tc>
        <w:tc>
          <w:tcPr>
            <w:vAlign w:val="center"/>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Unusable</w:t>
            </w:r>
          </w:p>
        </w:tc>
      </w:tr>
      <w:tr>
        <w:trPr>
          <w:cantSplit w:val="0"/>
          <w:tblHeader w:val="0"/>
        </w:trPr>
        <w:tc>
          <w:tcPr>
            <w:vAlign w:val="center"/>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 base controls</w:t>
            </w:r>
          </w:p>
        </w:tc>
        <w:tc>
          <w:tcPr>
            <w:vAlign w:val="center"/>
          </w:tcPr>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Unusable</w:t>
            </w:r>
          </w:p>
        </w:tc>
      </w:tr>
      <w:tr>
        <w:trPr>
          <w:cantSplit w:val="0"/>
          <w:tblHeader w:val="0"/>
        </w:trPr>
        <w:tc>
          <w:tcPr>
            <w:vAlign w:val="center"/>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controls</w:t>
            </w:r>
          </w:p>
        </w:tc>
        <w:tc>
          <w:tcPr>
            <w:vAlign w:val="center"/>
          </w:tcPr>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Unusable</w:t>
            </w:r>
          </w:p>
        </w:tc>
      </w:tr>
    </w:tbl>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bookmarkStart w:colFirst="0" w:colLast="0" w:name="_41mghml" w:id="37"/>
      <w:bookmarkEnd w:id="37"/>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bookmarkStart w:colFirst="0" w:colLast="0" w:name="_2grqrue" w:id="38"/>
      <w:bookmarkEnd w:id="38"/>
      <w:r w:rsidDel="00000000" w:rsidR="00000000" w:rsidRPr="00000000">
        <w:rPr>
          <w:rtl w:val="0"/>
        </w:rPr>
      </w:r>
    </w:p>
    <w:p w:rsidR="00000000" w:rsidDel="00000000" w:rsidP="00000000" w:rsidRDefault="00000000" w:rsidRPr="00000000" w14:paraId="0000016D">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Horizontal Controls</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Use the horizontal controls to change the horizontal scale and position of waveforms. The horizontal position readout shows the time represented by the center of the screen, using the trigger time as zero. When you change the horizontal scale, the waveform will expand or contract to the screen center. The readout near the upper right of the screen shows the current horizontal position in second. M represents ‘Main Time Base’, and W indicates ‘Window Time Base’. The oscilloscope also has an arrow icon at the top of the graticule to indicate the horizontal position.</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762000" cy="1609725"/>
            <wp:effectExtent b="0" l="0" r="0" t="0"/>
            <wp:docPr id="115" name="image202.png"/>
            <a:graphic>
              <a:graphicData uri="http://schemas.openxmlformats.org/drawingml/2006/picture">
                <pic:pic>
                  <pic:nvPicPr>
                    <pic:cNvPr id="0" name="image202.png"/>
                    <pic:cNvPicPr preferRelativeResize="0"/>
                  </pic:nvPicPr>
                  <pic:blipFill>
                    <a:blip r:embed="rId23"/>
                    <a:srcRect b="0" l="0" r="0" t="0"/>
                    <a:stretch>
                      <a:fillRect/>
                    </a:stretch>
                  </pic:blipFill>
                  <pic:spPr>
                    <a:xfrm>
                      <a:off x="0" y="0"/>
                      <a:ext cx="7620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1. HORIZONTAL POSITION Knob:</w:t>
      </w:r>
      <w:r w:rsidDel="00000000" w:rsidR="00000000" w:rsidRPr="00000000">
        <w:rPr>
          <w:rFonts w:ascii="Arial" w:cs="Arial" w:eastAsia="Arial" w:hAnsi="Arial"/>
          <w:b w:val="0"/>
          <w:bCs w:val="0"/>
          <w:sz w:val="21"/>
          <w:szCs w:val="21"/>
          <w:vertAlign w:val="baseline"/>
          <w:rtl w:val="0"/>
        </w:rPr>
        <w:t xml:space="preserve"> Used to control the trigger position against the screen center. Push this button to reset the trigger point back to the screen center.</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2.</w:t>
      </w:r>
      <w:r w:rsidDel="00000000" w:rsidR="00000000" w:rsidRPr="00000000">
        <w:rPr>
          <w:rFonts w:ascii="Arial" w:cs="Arial" w:eastAsia="Arial" w:hAnsi="Arial"/>
          <w:b w:val="0"/>
          <w:bCs w:val="0"/>
          <w:sz w:val="21"/>
          <w:szCs w:val="21"/>
          <w:vertAlign w:val="baseline"/>
          <w:rtl w:val="0"/>
        </w:rPr>
        <w:t xml:space="preserve"> Press F7 button to enter the daul-window mode.</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Single-window Mode</w:t>
      </w:r>
      <w:r w:rsidDel="00000000" w:rsidR="00000000" w:rsidRPr="00000000">
        <w:rPr>
          <w:rtl w:val="0"/>
        </w:rPr>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Pr>
        <w:drawing>
          <wp:inline distB="0" distT="0" distL="114300" distR="114300">
            <wp:extent cx="3887470" cy="2329815"/>
            <wp:effectExtent b="0" l="0" r="0" t="0"/>
            <wp:docPr id="28"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3887470" cy="23298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886200" cy="2324100"/>
                <wp:effectExtent b="0" l="0" r="0" t="0"/>
                <wp:wrapNone/>
                <wp:docPr id="90"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3886200" cy="2324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886200" cy="2324100"/>
                <wp:effectExtent b="0" l="0" r="0" t="0"/>
                <wp:wrapNone/>
                <wp:docPr id="90"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3886200" cy="2324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118110</wp:posOffset>
            </wp:positionH>
            <wp:positionV relativeFrom="paragraph">
              <wp:posOffset>25400</wp:posOffset>
            </wp:positionV>
            <wp:extent cx="3895725" cy="2333625"/>
            <wp:effectExtent b="0" l="0" r="0" t="0"/>
            <wp:wrapSquare wrapText="bothSides" distB="0" distT="0" distL="114300" distR="114300"/>
            <wp:docPr id="116" name="image180.png"/>
            <a:graphic>
              <a:graphicData uri="http://schemas.openxmlformats.org/drawingml/2006/picture">
                <pic:pic>
                  <pic:nvPicPr>
                    <pic:cNvPr id="0" name="image180.png"/>
                    <pic:cNvPicPr preferRelativeResize="0"/>
                  </pic:nvPicPr>
                  <pic:blipFill>
                    <a:blip r:embed="rId24"/>
                    <a:srcRect b="0" l="0" r="0" t="0"/>
                    <a:stretch>
                      <a:fillRect/>
                    </a:stretch>
                  </pic:blipFill>
                  <pic:spPr>
                    <a:xfrm>
                      <a:off x="0" y="0"/>
                      <a:ext cx="3895725" cy="2333625"/>
                    </a:xfrm>
                    <a:prstGeom prst="rect"/>
                    <a:ln/>
                  </pic:spPr>
                </pic:pic>
              </a:graphicData>
            </a:graphic>
          </wp:anchor>
        </w:drawing>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Dual-window Mode (Full Screen)</w:t>
      </w:r>
      <w:r w:rsidDel="00000000" w:rsidR="00000000" w:rsidRPr="00000000">
        <w:rPr>
          <w:rtl w:val="0"/>
        </w:rPr>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Pr>
        <w:drawing>
          <wp:inline distB="0" distT="0" distL="114300" distR="114300">
            <wp:extent cx="5242560" cy="2740025"/>
            <wp:effectExtent b="0" l="0" r="0" t="0"/>
            <wp:docPr id="29"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242560" cy="27400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32400" cy="2730500"/>
                <wp:effectExtent b="0" l="0" r="0" t="0"/>
                <wp:wrapNone/>
                <wp:docPr id="91"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5232400" cy="27305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32400" cy="2730500"/>
                <wp:effectExtent b="0" l="0" r="0" t="0"/>
                <wp:wrapNone/>
                <wp:docPr id="91" name="image141.png"/>
                <a:graphic>
                  <a:graphicData uri="http://schemas.openxmlformats.org/drawingml/2006/picture">
                    <pic:pic>
                      <pic:nvPicPr>
                        <pic:cNvPr id="0" name="image141.png"/>
                        <pic:cNvPicPr preferRelativeResize="0"/>
                      </pic:nvPicPr>
                      <pic:blipFill>
                        <a:blip r:embed="rId8"/>
                        <a:srcRect/>
                        <a:stretch>
                          <a:fillRect/>
                        </a:stretch>
                      </pic:blipFill>
                      <pic:spPr>
                        <a:xfrm>
                          <a:off x="0" y="0"/>
                          <a:ext cx="5232400" cy="2730500"/>
                        </a:xfrm>
                        <a:prstGeom prst="rect"/>
                        <a:ln/>
                      </pic:spPr>
                    </pic:pic>
                  </a:graphicData>
                </a:graphic>
              </wp:anchor>
            </w:drawing>
          </mc:Fallback>
        </mc:AlternateConten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3.SEC/DIV Knob:</w:t>
      </w:r>
      <w:r w:rsidDel="00000000" w:rsidR="00000000" w:rsidRPr="00000000">
        <w:rPr>
          <w:rFonts w:ascii="Arial" w:cs="Arial" w:eastAsia="Arial" w:hAnsi="Arial"/>
          <w:b w:val="0"/>
          <w:bCs w:val="0"/>
          <w:sz w:val="21"/>
          <w:szCs w:val="21"/>
          <w:vertAlign w:val="baseline"/>
          <w:rtl w:val="0"/>
        </w:rPr>
        <w:t xml:space="preserve"> Used to change the horizontal time scale so as to magnify or compress the waveform horizontally. If the waveform acquisition is stopped (by using the RUN/STOP or SINGLE SEQ button), the SEC/DIV control will expand or compress the waveform. In dual-window mode, push this knob to select major or minor window. When the major window is selected, this knob provides the same functions as it provides in single-mode window. When the minor window is selected, turn this knob to scale the waveform whose magnification is up to 1000.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101600</wp:posOffset>
                </wp:positionV>
                <wp:extent cx="4533900" cy="1625600"/>
                <wp:effectExtent b="0" l="0" r="0" t="0"/>
                <wp:wrapTopAndBottom distB="0" distT="0"/>
                <wp:docPr id="98"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4533900" cy="16256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101600</wp:posOffset>
                </wp:positionV>
                <wp:extent cx="4533900" cy="1625600"/>
                <wp:effectExtent b="0" l="0" r="0" t="0"/>
                <wp:wrapTopAndBottom distB="0" distT="0"/>
                <wp:docPr id="98"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4533900" cy="1625600"/>
                        </a:xfrm>
                        <a:prstGeom prst="rect"/>
                        <a:ln/>
                      </pic:spPr>
                    </pic:pic>
                  </a:graphicData>
                </a:graphic>
              </wp:anchor>
            </w:drawing>
          </mc:Fallback>
        </mc:AlternateConten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left="632" w:hanging="632"/>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Notes:</w:t>
      </w:r>
      <w:r w:rsidDel="00000000" w:rsidR="00000000" w:rsidRPr="00000000">
        <w:rPr>
          <w:rtl w:val="0"/>
        </w:rPr>
      </w:r>
    </w:p>
    <w:p w:rsidR="00000000" w:rsidDel="00000000" w:rsidP="00000000" w:rsidRDefault="00000000" w:rsidRPr="00000000" w14:paraId="0000017E">
      <w:pPr>
        <w:pageBreakBefore w:val="0"/>
        <w:widowControl w:val="0"/>
        <w:numPr>
          <w:ilvl w:val="1"/>
          <w:numId w:val="13"/>
        </w:numPr>
        <w:pBdr>
          <w:top w:space="0" w:sz="0" w:val="nil"/>
          <w:left w:space="0" w:sz="0" w:val="nil"/>
          <w:bottom w:space="0" w:sz="0" w:val="nil"/>
          <w:right w:space="0" w:sz="0" w:val="nil"/>
          <w:between w:space="0" w:sz="0" w:val="nil"/>
        </w:pBdr>
        <w:shd w:fill="auto" w:val="clear"/>
        <w:spacing w:after="156" w:before="156" w:line="240" w:lineRule="auto"/>
        <w:ind w:left="780" w:hanging="360"/>
        <w:jc w:val="both"/>
        <w:rPr>
          <w:rFonts w:ascii="Arial" w:cs="Arial" w:eastAsia="Arial" w:hAnsi="Arial"/>
          <w:i w:val="0"/>
          <w:iCs w:val="0"/>
        </w:rPr>
      </w:pPr>
      <w:bookmarkStart w:colFirst="0" w:colLast="0" w:name="_vx1227" w:id="39"/>
      <w:bookmarkEnd w:id="39"/>
      <w:r w:rsidDel="00000000" w:rsidR="00000000" w:rsidRPr="00000000">
        <w:rPr>
          <w:rFonts w:ascii="Arial" w:cs="Arial" w:eastAsia="Arial" w:hAnsi="Arial"/>
          <w:b w:val="1"/>
          <w:bCs w:val="1"/>
          <w:i w:val="1"/>
          <w:iCs w:val="1"/>
          <w:sz w:val="21"/>
          <w:szCs w:val="21"/>
          <w:vertAlign w:val="baseline"/>
          <w:rtl w:val="0"/>
        </w:rPr>
        <w:t xml:space="preserve">For more information, se</w:t>
      </w:r>
      <w:hyperlink w:anchor="_46r0co2">
        <w:r w:rsidDel="00000000" w:rsidR="00000000" w:rsidRPr="00000000">
          <w:rPr>
            <w:rFonts w:ascii="Arial" w:cs="Arial" w:eastAsia="Arial" w:hAnsi="Arial"/>
            <w:b w:val="1"/>
            <w:bCs w:val="1"/>
            <w:i w:val="1"/>
            <w:iCs w:val="1"/>
            <w:sz w:val="21"/>
            <w:szCs w:val="21"/>
            <w:vertAlign w:val="baseline"/>
            <w:rtl w:val="0"/>
          </w:rPr>
          <w:t xml:space="preserve">e </w:t>
        </w:r>
      </w:hyperlink>
      <w:hyperlink w:anchor="_46r0co2">
        <w:r w:rsidDel="00000000" w:rsidR="00000000" w:rsidRPr="00000000">
          <w:rPr>
            <w:rFonts w:ascii="Arial" w:cs="Arial" w:eastAsia="Arial" w:hAnsi="Arial"/>
            <w:b w:val="1"/>
            <w:bCs w:val="1"/>
            <w:i w:val="1"/>
            <w:iCs w:val="1"/>
            <w:color w:val="0000ff"/>
            <w:sz w:val="21"/>
            <w:szCs w:val="21"/>
            <w:u w:val="single"/>
            <w:vertAlign w:val="baseline"/>
            <w:rtl w:val="0"/>
          </w:rPr>
          <w:t xml:space="preserve">Section Trigger Control</w:t>
        </w:r>
      </w:hyperlink>
      <w:hyperlink r:id="rId25">
        <w:r w:rsidDel="00000000" w:rsidR="00000000" w:rsidRPr="00000000">
          <w:rPr>
            <w:rFonts w:ascii="Arial" w:cs="Arial" w:eastAsia="Arial" w:hAnsi="Arial"/>
            <w:b w:val="1"/>
            <w:bCs w:val="1"/>
            <w:i w:val="1"/>
            <w:iCs w:val="1"/>
            <w:color w:val="0000ff"/>
            <w:sz w:val="21"/>
            <w:szCs w:val="21"/>
            <w:u w:val="single"/>
            <w:vertAlign w:val="baseline"/>
            <w:rtl w:val="0"/>
          </w:rPr>
          <w:t xml:space="preserve">s</w:t>
        </w:r>
      </w:hyperlink>
      <w:r w:rsidDel="00000000" w:rsidR="00000000" w:rsidRPr="00000000">
        <w:rPr>
          <w:rFonts w:ascii="Arial" w:cs="Arial" w:eastAsia="Arial" w:hAnsi="Arial"/>
          <w:b w:val="1"/>
          <w:bCs w:val="1"/>
          <w:i w:val="1"/>
          <w:iCs w:val="1"/>
          <w:sz w:val="21"/>
          <w:szCs w:val="21"/>
          <w:vertAlign w:val="baseline"/>
          <w:rtl w:val="0"/>
        </w:rPr>
        <w:t xml:space="preserve">. </w:t>
      </w:r>
      <w:r w:rsidDel="00000000" w:rsidR="00000000" w:rsidRPr="00000000">
        <w:rPr>
          <w:rtl w:val="0"/>
        </w:rPr>
      </w:r>
    </w:p>
    <w:p w:rsidR="00000000" w:rsidDel="00000000" w:rsidP="00000000" w:rsidRDefault="00000000" w:rsidRPr="00000000" w14:paraId="0000017F">
      <w:pPr>
        <w:pageBreakBefore w:val="0"/>
        <w:widowControl w:val="0"/>
        <w:numPr>
          <w:ilvl w:val="1"/>
          <w:numId w:val="13"/>
        </w:numPr>
        <w:pBdr>
          <w:top w:space="0" w:sz="0" w:val="nil"/>
          <w:left w:space="0" w:sz="0" w:val="nil"/>
          <w:bottom w:space="0" w:sz="0" w:val="nil"/>
          <w:right w:space="0" w:sz="0" w:val="nil"/>
          <w:between w:space="0" w:sz="0" w:val="nil"/>
        </w:pBdr>
        <w:shd w:fill="auto" w:val="clear"/>
        <w:spacing w:after="156" w:before="156" w:line="240" w:lineRule="auto"/>
        <w:ind w:left="780" w:hanging="360"/>
        <w:jc w:val="both"/>
        <w:rPr>
          <w:rFonts w:ascii="Arial" w:cs="Arial" w:eastAsia="Arial" w:hAnsi="Arial"/>
        </w:rPr>
      </w:pPr>
      <w:r w:rsidDel="00000000" w:rsidR="00000000" w:rsidRPr="00000000">
        <w:rPr>
          <w:rFonts w:ascii="Arial" w:cs="Arial" w:eastAsia="Arial" w:hAnsi="Arial"/>
          <w:b w:val="1"/>
          <w:bCs w:val="1"/>
          <w:i w:val="1"/>
          <w:iCs w:val="1"/>
          <w:sz w:val="21"/>
          <w:szCs w:val="21"/>
          <w:vertAlign w:val="baseline"/>
          <w:rtl w:val="0"/>
        </w:rPr>
        <w:t xml:space="preserve">In single-window mode, press F0 to hide or show the menus on the right side. The dual-window mode does not support the menu hiding function. </w:t>
      </w: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fwokq0" w:id="40"/>
      <w:bookmarkEnd w:id="40"/>
      <w:r w:rsidDel="00000000" w:rsidR="00000000" w:rsidRPr="00000000">
        <w:rPr>
          <w:rtl w:val="0"/>
        </w:rPr>
      </w:r>
    </w:p>
    <w:p w:rsidR="00000000" w:rsidDel="00000000" w:rsidP="00000000" w:rsidRDefault="00000000" w:rsidRPr="00000000" w14:paraId="00000181">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Scan Mode Display (Roll Mode)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1v1yuxt" w:id="41"/>
      <w:bookmarkEnd w:id="41"/>
      <w:r w:rsidDel="00000000" w:rsidR="00000000" w:rsidRPr="00000000">
        <w:rPr>
          <w:rFonts w:ascii="Arial" w:cs="Arial" w:eastAsia="Arial" w:hAnsi="Arial"/>
          <w:b w:val="0"/>
          <w:bCs w:val="0"/>
          <w:sz w:val="21"/>
          <w:szCs w:val="21"/>
          <w:vertAlign w:val="baseline"/>
          <w:rtl w:val="0"/>
        </w:rPr>
        <w:t xml:space="preserve">With the SEC/DIV control set to 80ms/div or slower and the trigger mode set to Auto, the oscilloscope works in the scan acquisition mode. In this mode, the waveform display is updated from left to right without any trigger or horizontal position control.</w:t>
      </w:r>
    </w:p>
    <w:p w:rsidR="00000000" w:rsidDel="00000000" w:rsidP="00000000" w:rsidRDefault="00000000" w:rsidRPr="00000000" w14:paraId="00000183">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Vertical Controls</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controls can be used to display and remove waveforms, adjust vertical scale and position, set input parameters and perform math calculations. Each channel has a separate vertical menu to set. See below for menu description.</w:t>
      </w:r>
    </w:p>
    <w:p w:rsidR="00000000" w:rsidDel="00000000" w:rsidP="00000000" w:rsidRDefault="00000000" w:rsidRPr="00000000" w14:paraId="00000185">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sz w:val="21"/>
          <w:szCs w:val="21"/>
        </w:rPr>
      </w:pPr>
      <w:r w:rsidDel="00000000" w:rsidR="00000000" w:rsidRPr="00000000">
        <w:rPr>
          <w:rFonts w:ascii="Arial" w:cs="Arial" w:eastAsia="Arial" w:hAnsi="Arial"/>
          <w:b w:val="1"/>
          <w:bCs w:val="1"/>
          <w:sz w:val="21"/>
          <w:szCs w:val="21"/>
          <w:vertAlign w:val="baseline"/>
          <w:rtl w:val="0"/>
        </w:rPr>
        <w:t xml:space="preserve">VERTICAL POSITION Knob:</w:t>
      </w:r>
      <w:r w:rsidDel="00000000" w:rsidR="00000000" w:rsidRPr="00000000">
        <w:rPr>
          <w:rFonts w:ascii="Arial" w:cs="Arial" w:eastAsia="Arial" w:hAnsi="Arial"/>
          <w:b w:val="0"/>
          <w:bCs w:val="0"/>
          <w:sz w:val="21"/>
          <w:szCs w:val="21"/>
          <w:vertAlign w:val="baseline"/>
          <w:rtl w:val="0"/>
        </w:rPr>
        <w:t xml:space="preserve"> Move the channel waveform up and down on the screen. In dual-window mode, move the waveforms in both windows at the same time in a same direction. Push this knob to return waveforms to the vertical center position on the screen. Four channels correspond to four knobs.   </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740275" cy="1957070"/>
            <wp:effectExtent b="0" l="0" r="0" t="0"/>
            <wp:docPr id="30"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4740275" cy="19570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737100" cy="1955800"/>
                <wp:effectExtent b="0" l="0" r="0" t="0"/>
                <wp:wrapNone/>
                <wp:docPr id="99"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4737100" cy="1955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737100" cy="1955800"/>
                <wp:effectExtent b="0" l="0" r="0" t="0"/>
                <wp:wrapNone/>
                <wp:docPr id="99"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4737100" cy="1955800"/>
                        </a:xfrm>
                        <a:prstGeom prst="rect"/>
                        <a:ln/>
                      </pic:spPr>
                    </pic:pic>
                  </a:graphicData>
                </a:graphic>
              </wp:anchor>
            </w:drawing>
          </mc:Fallback>
        </mc:AlternateContent>
      </w:r>
    </w:p>
    <w:p w:rsidR="00000000" w:rsidDel="00000000" w:rsidP="00000000" w:rsidRDefault="00000000" w:rsidRPr="00000000" w14:paraId="00000187">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sz w:val="21"/>
          <w:szCs w:val="21"/>
        </w:rPr>
      </w:pPr>
      <w:r w:rsidDel="00000000" w:rsidR="00000000" w:rsidRPr="00000000">
        <w:rPr>
          <w:rFonts w:ascii="Arial" w:cs="Arial" w:eastAsia="Arial" w:hAnsi="Arial"/>
          <w:b w:val="1"/>
          <w:bCs w:val="1"/>
          <w:sz w:val="21"/>
          <w:szCs w:val="21"/>
          <w:vertAlign w:val="baseline"/>
          <w:rtl w:val="0"/>
        </w:rPr>
        <w:t xml:space="preserve">Menu (CH1, CH2, CH3 and CH4): </w:t>
      </w:r>
      <w:r w:rsidDel="00000000" w:rsidR="00000000" w:rsidRPr="00000000">
        <w:rPr>
          <w:rFonts w:ascii="Arial" w:cs="Arial" w:eastAsia="Arial" w:hAnsi="Arial"/>
          <w:b w:val="0"/>
          <w:bCs w:val="0"/>
          <w:sz w:val="21"/>
          <w:szCs w:val="21"/>
          <w:vertAlign w:val="baseline"/>
          <w:rtl w:val="0"/>
        </w:rPr>
        <w:t xml:space="preserve">Display vertical menu options; turn on or off the display of channel waveforms. </w:t>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6"/>
        <w:gridCol w:w="1727"/>
        <w:gridCol w:w="5349"/>
        <w:tblGridChange w:id="0">
          <w:tblGrid>
            <w:gridCol w:w="1996"/>
            <w:gridCol w:w="1727"/>
            <w:gridCol w:w="5349"/>
          </w:tblGrid>
        </w:tblGridChange>
      </w:tblGrid>
      <w:tr>
        <w:trPr>
          <w:cantSplit w:val="0"/>
          <w:trHeight w:val="240" w:hRule="atLeast"/>
          <w:tblHeader w:val="0"/>
        </w:trPr>
        <w:tc>
          <w:tcPr>
            <w:shd w:fill="b3b3b3" w:val="clear"/>
            <w:vAlign w:val="center"/>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GND</w:t>
            </w:r>
          </w:p>
        </w:tc>
        <w:tc>
          <w:tcPr>
            <w:vAlign w:val="center"/>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passes both DC and AC components of the input signal.</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blocks the DC component of the input signal and attenuates signals below 10Hz.</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Ground disconnects the input signal.</w:t>
            </w:r>
          </w:p>
        </w:tc>
      </w:tr>
      <w:tr>
        <w:trPr>
          <w:cantSplit w:val="0"/>
          <w:trHeight w:val="520" w:hRule="atLeast"/>
          <w:tblHeader w:val="0"/>
        </w:trPr>
        <w:tc>
          <w:tcPr>
            <w:vAlign w:val="center"/>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20MHz Bandwidth Limit</w:t>
            </w:r>
          </w:p>
        </w:tc>
        <w:tc>
          <w:tcPr>
            <w:vAlign w:val="center"/>
          </w:tcPr>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Limit Off</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Limit On</w:t>
            </w:r>
          </w:p>
        </w:tc>
        <w:tc>
          <w:tcPr>
            <w:vAlign w:val="center"/>
          </w:tcPr>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Limits the bandwidth to reduce display noise; filters the signal to eliminate noise and other unnecessary HF components.</w:t>
            </w:r>
          </w:p>
        </w:tc>
      </w:tr>
      <w:tr>
        <w:trPr>
          <w:cantSplit w:val="0"/>
          <w:trHeight w:val="560" w:hRule="atLeast"/>
          <w:tblHeader w:val="0"/>
        </w:trPr>
        <w:tc>
          <w:tcPr>
            <w:vAlign w:val="center"/>
          </w:tcPr>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Volts/Div</w:t>
            </w:r>
          </w:p>
        </w:tc>
        <w:tc>
          <w:tcPr>
            <w:vAlign w:val="center"/>
          </w:tcPr>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Coarse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Fine</w:t>
            </w:r>
          </w:p>
        </w:tc>
        <w:tc>
          <w:tcPr>
            <w:vAlign w:val="center"/>
          </w:tcPr>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Selects the resolution of the VOLTS/DIV knob.</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Coarse defines a 1-2-5 sequence. Fine changes the resolution to small steps between the Coarse settings.</w:t>
            </w:r>
          </w:p>
        </w:tc>
      </w:tr>
      <w:tr>
        <w:trPr>
          <w:cantSplit w:val="0"/>
          <w:trHeight w:val="760" w:hRule="atLeast"/>
          <w:tblHeader w:val="0"/>
        </w:trPr>
        <w:tc>
          <w:tcPr>
            <w:vAlign w:val="center"/>
          </w:tcPr>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 Attenuation</w:t>
            </w:r>
          </w:p>
        </w:tc>
        <w:tc>
          <w:tcPr>
            <w:vAlign w:val="center"/>
          </w:tcPr>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1X</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10X</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100X</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1000X</w:t>
            </w:r>
          </w:p>
        </w:tc>
        <w:tc>
          <w:tcPr>
            <w:vAlign w:val="center"/>
          </w:tcPr>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Selects a value according to the probe attenuation factor so as to ensure correct vertical readouts. Reduce bandwidth to 6MHz when using a 1X probe.</w:t>
            </w:r>
          </w:p>
        </w:tc>
      </w:tr>
      <w:tr>
        <w:trPr>
          <w:cantSplit w:val="0"/>
          <w:trHeight w:val="560" w:hRule="atLeast"/>
          <w:tblHeader w:val="0"/>
        </w:trPr>
        <w:tc>
          <w:tcPr>
            <w:vAlign w:val="center"/>
          </w:tcPr>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w:t>
            </w:r>
          </w:p>
        </w:tc>
        <w:tc>
          <w:tcPr>
            <w:vAlign w:val="center"/>
          </w:tcPr>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On</w:t>
            </w:r>
          </w:p>
        </w:tc>
        <w:tc>
          <w:tcPr>
            <w:vAlign w:val="center"/>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Inverts the waveform relative to the reference level.</w:t>
            </w:r>
          </w:p>
        </w:tc>
      </w:tr>
    </w:tbl>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Ground Coupling</w:t>
      </w:r>
      <w:r w:rsidDel="00000000" w:rsidR="00000000" w:rsidRPr="00000000">
        <w:rPr>
          <w:rtl w:val="0"/>
        </w:rPr>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Used to display a zero-volt waveform. Internally, the channel input is connected with a zero-volt reference level.</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Fine Resolution</w:t>
      </w:r>
      <w:r w:rsidDel="00000000" w:rsidR="00000000" w:rsidRPr="00000000">
        <w:rPr>
          <w:rtl w:val="0"/>
        </w:rPr>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 the fine resolution setting, the vertical scale readout displays the actual VOLTS/DIV setting. The vertical scale changes only after you adjust the VOLTS/DIV control and set to coarse.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Remove Waveform Display</w:t>
      </w: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remove a waveform from the screen, first push the menu button to display the vertical menu, then push again to remove the waveform. A channel waveform which is unnecessary to be displayed can be used as a trigger source or for math operations.</w:t>
      </w:r>
    </w:p>
    <w:p w:rsidR="00000000" w:rsidDel="00000000" w:rsidP="00000000" w:rsidRDefault="00000000" w:rsidRPr="00000000" w14:paraId="000001AC">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sz w:val="21"/>
          <w:szCs w:val="21"/>
        </w:rPr>
      </w:pPr>
      <w:r w:rsidDel="00000000" w:rsidR="00000000" w:rsidRPr="00000000">
        <w:rPr>
          <w:rFonts w:ascii="Arial" w:cs="Arial" w:eastAsia="Arial" w:hAnsi="Arial"/>
          <w:b w:val="1"/>
          <w:bCs w:val="1"/>
          <w:sz w:val="21"/>
          <w:szCs w:val="21"/>
          <w:vertAlign w:val="baseline"/>
          <w:rtl w:val="0"/>
        </w:rPr>
        <w:t xml:space="preserve">VOLTS/DIV Knob</w:t>
      </w: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Control the oscilloscope to magnify or attenuate the source signal of the channel waveform. The vertical size of the display on the screen will change (increase or decrease) to the ground level. Also you may use this knob to switch between coarse and fine.</w:t>
      </w:r>
    </w:p>
    <w:p w:rsidR="00000000" w:rsidDel="00000000" w:rsidP="00000000" w:rsidRDefault="00000000" w:rsidRPr="00000000" w14:paraId="000001AE">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sz w:val="21"/>
          <w:szCs w:val="21"/>
        </w:rPr>
      </w:pPr>
      <w:r w:rsidDel="00000000" w:rsidR="00000000" w:rsidRPr="00000000">
        <w:rPr>
          <w:rFonts w:ascii="Arial" w:cs="Arial" w:eastAsia="Arial" w:hAnsi="Arial"/>
          <w:b w:val="1"/>
          <w:bCs w:val="1"/>
          <w:sz w:val="21"/>
          <w:szCs w:val="21"/>
          <w:vertAlign w:val="baseline"/>
          <w:rtl w:val="0"/>
        </w:rPr>
        <w:t xml:space="preserve">MATH MENU:</w:t>
      </w:r>
      <w:r w:rsidDel="00000000" w:rsidR="00000000" w:rsidRPr="00000000">
        <w:rPr>
          <w:rFonts w:ascii="Arial" w:cs="Arial" w:eastAsia="Arial" w:hAnsi="Arial"/>
          <w:b w:val="0"/>
          <w:bCs w:val="0"/>
          <w:sz w:val="21"/>
          <w:szCs w:val="21"/>
          <w:vertAlign w:val="baseline"/>
          <w:rtl w:val="0"/>
        </w:rPr>
        <w:t xml:space="preserve"> Display the waveform math operations. See the table below for details.</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MATH menu contains source options for all math operations.</w:t>
      </w:r>
    </w:p>
    <w:tbl>
      <w:tblPr>
        <w:tblStyle w:val="Table4"/>
        <w:tblW w:w="900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2405"/>
        <w:gridCol w:w="4855"/>
        <w:tblGridChange w:id="0">
          <w:tblGrid>
            <w:gridCol w:w="1740"/>
            <w:gridCol w:w="2405"/>
            <w:gridCol w:w="4855"/>
          </w:tblGrid>
        </w:tblGridChange>
      </w:tblGrid>
      <w:tr>
        <w:trPr>
          <w:cantSplit w:val="0"/>
          <w:tblHeader w:val="0"/>
        </w:trPr>
        <w:tc>
          <w:tcPr>
            <w:shd w:fill="b3b3b3" w:val="clear"/>
            <w:vAlign w:val="center"/>
          </w:tcPr>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Operations</w:t>
            </w:r>
            <w:r w:rsidDel="00000000" w:rsidR="00000000" w:rsidRPr="00000000">
              <w:rPr>
                <w:rtl w:val="0"/>
              </w:rPr>
            </w:r>
          </w:p>
        </w:tc>
        <w:tc>
          <w:tcPr>
            <w:shd w:fill="b3b3b3" w:val="clear"/>
            <w:vAlign w:val="center"/>
          </w:tcPr>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Source Options</w:t>
            </w:r>
            <w:r w:rsidDel="00000000" w:rsidR="00000000" w:rsidRPr="00000000">
              <w:rPr>
                <w:rtl w:val="0"/>
              </w:rPr>
            </w:r>
          </w:p>
        </w:tc>
        <w:tc>
          <w:tcPr>
            <w:shd w:fill="b3b3b3" w:val="clear"/>
            <w:vAlign w:val="center"/>
          </w:tcPr>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tc>
        <w:tc>
          <w:tcPr>
            <w:vAlign w:val="center"/>
          </w:tcPr>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CH1+CH2</w:t>
            </w:r>
          </w:p>
        </w:tc>
        <w:tc>
          <w:tcPr>
            <w:vAlign w:val="center"/>
          </w:tcPr>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Add Channel 1 to Channel 2. </w:t>
            </w:r>
          </w:p>
        </w:tc>
      </w:tr>
      <w:tr>
        <w:trPr>
          <w:cantSplit w:val="0"/>
          <w:tblHeader w:val="0"/>
        </w:trPr>
        <w:tc>
          <w:tcPr>
            <w:vMerge w:val="continue"/>
            <w:vAlign w:val="center"/>
          </w:tcPr>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CH3+CH4</w:t>
            </w:r>
          </w:p>
        </w:tc>
        <w:tc>
          <w:tcPr>
            <w:vAlign w:val="center"/>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Add Channel 3 to Channel 4. </w:t>
            </w:r>
          </w:p>
        </w:tc>
      </w:tr>
      <w:tr>
        <w:trPr>
          <w:cantSplit w:val="0"/>
          <w:tblHeader w:val="0"/>
        </w:trPr>
        <w:tc>
          <w:tcPr>
            <w:vMerge w:val="restart"/>
            <w:vAlign w:val="center"/>
          </w:tcPr>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tc>
        <w:tc>
          <w:tcPr>
            <w:vAlign w:val="center"/>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CH1-CH2</w:t>
            </w:r>
          </w:p>
        </w:tc>
        <w:tc>
          <w:tcPr>
            <w:vAlign w:val="center"/>
          </w:tcPr>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Subtract the Channel 2 waveform from the Channel 1 waveform.</w:t>
            </w:r>
          </w:p>
        </w:tc>
      </w:tr>
      <w:tr>
        <w:trPr>
          <w:cantSplit w:val="0"/>
          <w:tblHeader w:val="0"/>
        </w:trPr>
        <w:tc>
          <w:tcPr>
            <w:vMerge w:val="continue"/>
            <w:vAlign w:val="center"/>
          </w:tcPr>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CH2-CH1</w:t>
            </w:r>
          </w:p>
        </w:tc>
        <w:tc>
          <w:tcPr>
            <w:vAlign w:val="center"/>
          </w:tcPr>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Subtract the Channel 1 waveform from the Channel 2 waveform.</w:t>
            </w:r>
          </w:p>
        </w:tc>
      </w:tr>
      <w:tr>
        <w:trPr>
          <w:cantSplit w:val="0"/>
          <w:tblHeader w:val="0"/>
        </w:trPr>
        <w:tc>
          <w:tcPr>
            <w:vMerge w:val="continue"/>
            <w:vAlign w:val="center"/>
          </w:tcPr>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CH3-CH4</w:t>
            </w:r>
          </w:p>
        </w:tc>
        <w:tc>
          <w:tcPr>
            <w:vAlign w:val="center"/>
          </w:tcPr>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Subtract the Channel 4 waveform from the Channel 3 waveform.</w:t>
            </w:r>
          </w:p>
        </w:tc>
      </w:tr>
      <w:tr>
        <w:trPr>
          <w:cantSplit w:val="0"/>
          <w:tblHeader w:val="0"/>
        </w:trPr>
        <w:tc>
          <w:tcPr>
            <w:vMerge w:val="continue"/>
            <w:vAlign w:val="center"/>
          </w:tcPr>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CH4-CH3</w:t>
            </w:r>
          </w:p>
        </w:tc>
        <w:tc>
          <w:tcPr>
            <w:vAlign w:val="center"/>
          </w:tcPr>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Subtract the Channel 3 waveform from the Channel 4 waveform.</w:t>
            </w:r>
          </w:p>
        </w:tc>
      </w:tr>
      <w:tr>
        <w:trPr>
          <w:cantSplit w:val="0"/>
          <w:tblHeader w:val="0"/>
        </w:trPr>
        <w:tc>
          <w:tcPr>
            <w:vAlign w:val="center"/>
          </w:tcPr>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CH1XCH2</w:t>
            </w:r>
          </w:p>
        </w:tc>
        <w:tc>
          <w:tcPr>
            <w:vAlign w:val="center"/>
          </w:tcPr>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Multiply CH1 with CH2.</w:t>
            </w:r>
          </w:p>
        </w:tc>
      </w:tr>
      <w:tr>
        <w:trPr>
          <w:cantSplit w:val="0"/>
          <w:tblHeader w:val="0"/>
        </w:trPr>
        <w:tc>
          <w:tcPr>
            <w:vAlign w:val="center"/>
          </w:tcPr>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CH3XCH4</w:t>
            </w:r>
          </w:p>
        </w:tc>
        <w:tc>
          <w:tcPr>
            <w:vAlign w:val="center"/>
          </w:tcPr>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Multiply CH3 with CH4.</w:t>
            </w:r>
          </w:p>
        </w:tc>
      </w:tr>
      <w:tr>
        <w:trPr>
          <w:cantSplit w:val="0"/>
          <w:tblHeader w:val="0"/>
        </w:trPr>
        <w:tc>
          <w:tcPr>
            <w:vMerge w:val="restart"/>
            <w:vAlign w:val="center"/>
          </w:tcPr>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tc>
        <w:tc>
          <w:tcPr>
            <w:vAlign w:val="center"/>
          </w:tcPr>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CH1/CH2</w:t>
            </w:r>
          </w:p>
        </w:tc>
        <w:tc>
          <w:tcPr>
            <w:vAlign w:val="center"/>
          </w:tcPr>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Dvided by CH2</w:t>
            </w:r>
          </w:p>
        </w:tc>
      </w:tr>
      <w:tr>
        <w:trPr>
          <w:cantSplit w:val="0"/>
          <w:tblHeader w:val="0"/>
        </w:trPr>
        <w:tc>
          <w:tcPr>
            <w:vMerge w:val="continue"/>
            <w:vAlign w:val="center"/>
          </w:tcPr>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CH2/CH1</w:t>
            </w:r>
          </w:p>
        </w:tc>
        <w:tc>
          <w:tcPr>
            <w:vAlign w:val="center"/>
          </w:tcPr>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 Dvided by CH1</w:t>
            </w:r>
          </w:p>
        </w:tc>
      </w:tr>
      <w:tr>
        <w:trPr>
          <w:cantSplit w:val="0"/>
          <w:trHeight w:val="100" w:hRule="atLeast"/>
          <w:tblHeader w:val="0"/>
        </w:trPr>
        <w:tc>
          <w:tcPr>
            <w:vMerge w:val="continue"/>
            <w:vAlign w:val="center"/>
          </w:tcPr>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CH3/CH4</w:t>
            </w:r>
          </w:p>
        </w:tc>
        <w:tc>
          <w:tcPr>
            <w:vAlign w:val="center"/>
          </w:tcPr>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Dvided by CH4</w:t>
            </w:r>
          </w:p>
        </w:tc>
      </w:tr>
      <w:tr>
        <w:trPr>
          <w:cantSplit w:val="0"/>
          <w:trHeight w:val="100" w:hRule="atLeast"/>
          <w:tblHeader w:val="0"/>
        </w:trPr>
        <w:tc>
          <w:tcPr>
            <w:vMerge w:val="continue"/>
            <w:vAlign w:val="center"/>
          </w:tcPr>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CH4/CH3</w:t>
            </w:r>
          </w:p>
        </w:tc>
        <w:tc>
          <w:tcPr>
            <w:vAlign w:val="center"/>
          </w:tcPr>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 Dvided by CH3</w:t>
            </w:r>
          </w:p>
        </w:tc>
      </w:tr>
      <w:tr>
        <w:trPr>
          <w:cantSplit w:val="0"/>
          <w:trHeight w:val="100" w:hRule="atLeast"/>
          <w:tblHeader w:val="0"/>
        </w:trPr>
        <w:tc>
          <w:tcPr>
            <w:vMerge w:val="restart"/>
            <w:vAlign w:val="center"/>
          </w:tcPr>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w:t>
            </w:r>
          </w:p>
        </w:tc>
        <w:tc>
          <w:tcPr>
            <w:vMerge w:val="restart"/>
            <w:vAlign w:val="center"/>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 </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or CH4</w:t>
            </w:r>
          </w:p>
        </w:tc>
        <w:tc>
          <w:tcPr>
            <w:vAlign w:val="center"/>
          </w:tcPr>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Five types of window available for selection: Hanning, Flattop, Rectangular,Bartletta and Blackman </w:t>
            </w:r>
          </w:p>
        </w:tc>
      </w:tr>
      <w:tr>
        <w:trPr>
          <w:cantSplit w:val="0"/>
          <w:trHeight w:val="640" w:hRule="atLeast"/>
          <w:tblHeader w:val="0"/>
        </w:trPr>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rPr>
                <w:rtl w:val="0"/>
              </w:rPr>
            </w:r>
          </w:p>
        </w:tc>
        <w:tc>
          <w:tcPr>
            <w:vMerge w:val="continue"/>
            <w:vAlign w:val="center"/>
          </w:tcPr>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Zoom: Use the FFT Zoom button to adjust the window size.</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Scale: x1, x2, x5, x10.</w:t>
            </w:r>
          </w:p>
        </w:tc>
      </w:tr>
    </w:tbl>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bookmarkStart w:colFirst="0" w:colLast="0" w:name="_4f1mdlm" w:id="42"/>
      <w:bookmarkEnd w:id="42"/>
      <w:r w:rsidDel="00000000" w:rsidR="00000000" w:rsidRPr="00000000">
        <w:rPr>
          <w:rFonts w:ascii="Arial" w:cs="Arial" w:eastAsia="Arial" w:hAnsi="Arial"/>
          <w:b w:val="1"/>
          <w:bCs w:val="1"/>
          <w:i w:val="1"/>
          <w:iCs w:val="1"/>
          <w:sz w:val="21"/>
          <w:szCs w:val="21"/>
          <w:vertAlign w:val="baseline"/>
          <w:rtl w:val="0"/>
        </w:rPr>
        <w:t xml:space="preserve">Note: All selected menus are highlighted in orange.</w:t>
      </w:r>
      <w:r w:rsidDel="00000000" w:rsidR="00000000" w:rsidRPr="00000000">
        <w:rPr>
          <w:rtl w:val="0"/>
        </w:rPr>
      </w:r>
    </w:p>
    <w:p w:rsidR="00000000" w:rsidDel="00000000" w:rsidP="00000000" w:rsidRDefault="00000000" w:rsidRPr="00000000" w14:paraId="000001E1">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Math FFT</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This chapter elaborates how to use the Math FFT (Fast Fourier Transform). You can use the Math FFT mode to convert a time-domain (YT) signal into its frequency components (spectrum), and to observe the following types of signals:</w:t>
      </w:r>
    </w:p>
    <w:p w:rsidR="00000000" w:rsidDel="00000000" w:rsidP="00000000" w:rsidRDefault="00000000" w:rsidRPr="00000000" w14:paraId="000001E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Analyze harmonics in power cords;</w:t>
      </w:r>
    </w:p>
    <w:p w:rsidR="00000000" w:rsidDel="00000000" w:rsidP="00000000" w:rsidRDefault="00000000" w:rsidRPr="00000000" w14:paraId="000001E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Measure harmonic content and distortion in systems;</w:t>
      </w:r>
    </w:p>
    <w:p w:rsidR="00000000" w:rsidDel="00000000" w:rsidP="00000000" w:rsidRDefault="00000000" w:rsidRPr="00000000" w14:paraId="000001E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Characterize noise in DC power supplies;</w:t>
      </w:r>
    </w:p>
    <w:p w:rsidR="00000000" w:rsidDel="00000000" w:rsidP="00000000" w:rsidRDefault="00000000" w:rsidRPr="00000000" w14:paraId="000001E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Test impulse response of filters and systems;</w:t>
      </w:r>
    </w:p>
    <w:p w:rsidR="00000000" w:rsidDel="00000000" w:rsidP="00000000" w:rsidRDefault="00000000" w:rsidRPr="00000000" w14:paraId="000001E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Analyze vibration.</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use the Math FFT mode, perform the following tasks:</w:t>
      </w:r>
    </w:p>
    <w:p w:rsidR="00000000" w:rsidDel="00000000" w:rsidP="00000000" w:rsidRDefault="00000000" w:rsidRPr="00000000" w14:paraId="000001E9">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Set the source (time-domain) waveform;</w:t>
      </w:r>
    </w:p>
    <w:p w:rsidR="00000000" w:rsidDel="00000000" w:rsidP="00000000" w:rsidRDefault="00000000" w:rsidRPr="00000000" w14:paraId="000001EA">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Display the FFT spectrum;</w:t>
      </w:r>
    </w:p>
    <w:p w:rsidR="00000000" w:rsidDel="00000000" w:rsidP="00000000" w:rsidRDefault="00000000" w:rsidRPr="00000000" w14:paraId="000001EB">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Choose a type of FFT window;</w:t>
      </w:r>
    </w:p>
    <w:p w:rsidR="00000000" w:rsidDel="00000000" w:rsidP="00000000" w:rsidRDefault="00000000" w:rsidRPr="00000000" w14:paraId="000001EC">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Adjust the sample rate to display the fundamental frequency and harmonics without aliasing;</w:t>
      </w:r>
    </w:p>
    <w:p w:rsidR="00000000" w:rsidDel="00000000" w:rsidP="00000000" w:rsidRDefault="00000000" w:rsidRPr="00000000" w14:paraId="000001ED">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Use zoom controls to magnify the spectrum; </w:t>
      </w:r>
    </w:p>
    <w:p w:rsidR="00000000" w:rsidDel="00000000" w:rsidP="00000000" w:rsidRDefault="00000000" w:rsidRPr="00000000" w14:paraId="000001EE">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bookmarkStart w:colFirst="0" w:colLast="0" w:name="_2u6wntf" w:id="43"/>
      <w:bookmarkEnd w:id="43"/>
      <w:r w:rsidDel="00000000" w:rsidR="00000000" w:rsidRPr="00000000">
        <w:rPr>
          <w:rFonts w:ascii="Arial" w:cs="Arial" w:eastAsia="Arial" w:hAnsi="Arial"/>
          <w:b w:val="0"/>
          <w:bCs w:val="0"/>
          <w:sz w:val="21"/>
          <w:szCs w:val="21"/>
          <w:vertAlign w:val="baseline"/>
          <w:rtl w:val="0"/>
        </w:rPr>
        <w:t xml:space="preserve">Use cursors to measure the spectrum.</w:t>
      </w:r>
    </w:p>
    <w:p w:rsidR="00000000" w:rsidDel="00000000" w:rsidP="00000000" w:rsidRDefault="00000000" w:rsidRPr="00000000" w14:paraId="000001EF">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Setting Time-domain Waveform</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It is necessary to set the time-domain (YT) waveform before using the FFT mode. Follow the steps below.</w:t>
      </w:r>
    </w:p>
    <w:p w:rsidR="00000000" w:rsidDel="00000000" w:rsidP="00000000" w:rsidRDefault="00000000" w:rsidRPr="00000000" w14:paraId="000001F1">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AUTOSET button to display a YT waveform.</w:t>
      </w:r>
    </w:p>
    <w:p w:rsidR="00000000" w:rsidDel="00000000" w:rsidP="00000000" w:rsidRDefault="00000000" w:rsidRPr="00000000" w14:paraId="000001F2">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VERTICAL POSITION knob to vertically move the YT waveform to the center (zero division) so as to ensure the FFT will display a true DC value.</w:t>
      </w:r>
    </w:p>
    <w:p w:rsidR="00000000" w:rsidDel="00000000" w:rsidP="00000000" w:rsidRDefault="00000000" w:rsidRPr="00000000" w14:paraId="000001F3">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HORIZONTAL POSITION knob to position the part of the YT waveform to be analyzed in the center eight divisions of the screen. The oscilloscope uses the 2048 center points of the time-domain waveform to calculate the FFT spectrum.</w:t>
      </w:r>
    </w:p>
    <w:p w:rsidR="00000000" w:rsidDel="00000000" w:rsidP="00000000" w:rsidRDefault="00000000" w:rsidRPr="00000000" w14:paraId="000001F4">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VOLTS/DIV knob to ensure the entire waveform remains on the screen. If the entire waveform is invisible, the oscilloscope may display wrong FFT results by adding high-frequency components.</w:t>
      </w:r>
    </w:p>
    <w:p w:rsidR="00000000" w:rsidDel="00000000" w:rsidP="00000000" w:rsidRDefault="00000000" w:rsidRPr="00000000" w14:paraId="000001F5">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SEC/DIV knob to provide the resolution you need in the FFT spectrum.</w:t>
      </w:r>
    </w:p>
    <w:p w:rsidR="00000000" w:rsidDel="00000000" w:rsidP="00000000" w:rsidRDefault="00000000" w:rsidRPr="00000000" w14:paraId="000001F6">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If possible, set the oscilloscope to display multiple signal cycles.</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If you turn the SEC/DIV knob to select a faster setting (fewer cycles), the FFT spectrum will display a larger frequency range and reduce the possibility of FFT aliasing.</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set the FFT display, follow the steps below.</w:t>
      </w:r>
    </w:p>
    <w:p w:rsidR="00000000" w:rsidDel="00000000" w:rsidP="00000000" w:rsidRDefault="00000000" w:rsidRPr="00000000" w14:paraId="000001F9">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MATH MENU button;</w:t>
      </w:r>
    </w:p>
    <w:p w:rsidR="00000000" w:rsidDel="00000000" w:rsidP="00000000" w:rsidRDefault="00000000" w:rsidRPr="00000000" w14:paraId="000001FA">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Operation option to FFT;</w:t>
      </w:r>
    </w:p>
    <w:p w:rsidR="00000000" w:rsidDel="00000000" w:rsidP="00000000" w:rsidRDefault="00000000" w:rsidRPr="00000000" w14:paraId="000001FB">
      <w:pPr>
        <w:pageBreakBefore w:val="0"/>
        <w:widowControl w:val="0"/>
        <w:numPr>
          <w:ilvl w:val="0"/>
          <w:numId w:val="17"/>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the Math FFT Source channel.</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 many situations, the oscilloscope can also generate a useful FFT spectrum despite the YT waveform not being triggered. This is especially true if the signal is periodic or random (such as noise).</w:t>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You should trigger and position transient or burst waveforms as close as possible to the screen center.</w:t>
      </w: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Nyquist Frequency</w:t>
      </w:r>
      <w:r w:rsidDel="00000000" w:rsidR="00000000" w:rsidRPr="00000000">
        <w:rPr>
          <w:rtl w:val="0"/>
        </w:rPr>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highest frequency that any real-time digital oscilloscope can measure without errors is half of the sample rate, which is called the Nyquist frequency. Frequency information beyond the Nyquist frequency is undersampled which brings about the FFT aliasing. The math function can convert the center 2048 points of the time-domain waveform to an FFT spectrum. The resulting FFT spectrum contains 1024 points from DC (0Hz) to the Nyquist frequency. Usually, the screen compresses the FFT spectrum horizontally to 250 points, but you can use the FFT Zoom function to expand the FFT spectrum so that you can clearly view the frequency components at each of the 1024 data points in the FFT spectrum.</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bookmarkStart w:colFirst="0" w:colLast="0" w:name="_19c6y18" w:id="44"/>
      <w:bookmarkEnd w:id="44"/>
      <w:r w:rsidDel="00000000" w:rsidR="00000000" w:rsidRPr="00000000">
        <w:rPr>
          <w:rFonts w:ascii="Arial" w:cs="Arial" w:eastAsia="Arial" w:hAnsi="Arial"/>
          <w:b w:val="1"/>
          <w:bCs w:val="1"/>
          <w:i w:val="1"/>
          <w:iCs w:val="1"/>
          <w:sz w:val="21"/>
          <w:szCs w:val="21"/>
          <w:vertAlign w:val="baseline"/>
          <w:rtl w:val="0"/>
        </w:rPr>
        <w:t xml:space="preserve">Note: The oscilloscope’s vertical response is a little bit larger than its bandwidth (40MHz, depending on the model; or 20MHz when the Bandwidth Limit option is set to Limited). Therefore, the FFT spectrum can display valid frequency information above the oscilloscope bandwidth. However, the amplitude information near or above the bandwidth will not be accurate.</w:t>
      </w:r>
      <w:r w:rsidDel="00000000" w:rsidR="00000000" w:rsidRPr="00000000">
        <w:rPr>
          <w:rtl w:val="0"/>
        </w:rPr>
      </w:r>
    </w:p>
    <w:p w:rsidR="00000000" w:rsidDel="00000000" w:rsidP="00000000" w:rsidRDefault="00000000" w:rsidRPr="00000000" w14:paraId="00000201">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Displaying FFT Spectrum</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MATH MENU button to display the Math menu. Use the options to select the Source channel, the Window algorithm and the FFT Zoom factor. Only one FFT spectrum can be displayed at a time.</w:t>
      </w:r>
    </w:p>
    <w:tbl>
      <w:tblPr>
        <w:tblStyle w:val="Table5"/>
        <w:tblW w:w="90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2634"/>
        <w:gridCol w:w="4697"/>
        <w:tblGridChange w:id="0">
          <w:tblGrid>
            <w:gridCol w:w="1701"/>
            <w:gridCol w:w="2634"/>
            <w:gridCol w:w="4697"/>
          </w:tblGrid>
        </w:tblGridChange>
      </w:tblGrid>
      <w:tr>
        <w:trPr>
          <w:cantSplit w:val="0"/>
          <w:tblHeader w:val="0"/>
        </w:trPr>
        <w:tc>
          <w:tcPr>
            <w:shd w:fill="b3b3b3" w:val="clear"/>
            <w:vAlign w:val="center"/>
          </w:tcPr>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Math FFT Options</w:t>
            </w:r>
            <w:r w:rsidDel="00000000" w:rsidR="00000000" w:rsidRPr="00000000">
              <w:rPr>
                <w:rtl w:val="0"/>
              </w:rPr>
            </w:r>
          </w:p>
        </w:tc>
        <w:tc>
          <w:tcPr>
            <w:shd w:fill="b3b3b3" w:val="clear"/>
            <w:vAlign w:val="center"/>
          </w:tcPr>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 CH3, CH4</w:t>
            </w:r>
          </w:p>
        </w:tc>
        <w:tc>
          <w:tcPr>
            <w:vAlign w:val="center"/>
          </w:tcPr>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Choose a channel to be the FFT source.</w:t>
            </w:r>
          </w:p>
        </w:tc>
      </w:tr>
      <w:tr>
        <w:trPr>
          <w:cantSplit w:val="0"/>
          <w:tblHeader w:val="0"/>
        </w:trPr>
        <w:tc>
          <w:tcPr>
            <w:vAlign w:val="center"/>
          </w:tcPr>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Window</w:t>
            </w:r>
          </w:p>
        </w:tc>
        <w:tc>
          <w:tcPr>
            <w:vAlign w:val="center"/>
          </w:tcPr>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Hanning, Flattop, Rectangular,Bartletta and Blackman</w:t>
            </w:r>
          </w:p>
        </w:tc>
        <w:tc>
          <w:tcPr>
            <w:vAlign w:val="center"/>
          </w:tcPr>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type of the FFT window. For more information, refer t</w:t>
            </w:r>
            <w:hyperlink w:anchor="_3tbugp1">
              <w:r w:rsidDel="00000000" w:rsidR="00000000" w:rsidRPr="00000000">
                <w:rPr>
                  <w:rFonts w:ascii="Arial" w:cs="Arial" w:eastAsia="Arial" w:hAnsi="Arial"/>
                  <w:b w:val="0"/>
                  <w:bCs w:val="0"/>
                  <w:sz w:val="21"/>
                  <w:szCs w:val="21"/>
                  <w:vertAlign w:val="baseline"/>
                  <w:rtl w:val="0"/>
                </w:rPr>
                <w:t xml:space="preserve">o </w:t>
              </w:r>
            </w:hyperlink>
            <w:hyperlink w:anchor="_3tbugp1">
              <w:r w:rsidDel="00000000" w:rsidR="00000000" w:rsidRPr="00000000">
                <w:rPr>
                  <w:rFonts w:ascii="Arial" w:cs="Arial" w:eastAsia="Arial" w:hAnsi="Arial"/>
                  <w:b w:val="0"/>
                  <w:bCs w:val="0"/>
                  <w:color w:val="0000ff"/>
                  <w:sz w:val="21"/>
                  <w:szCs w:val="21"/>
                  <w:u w:val="single"/>
                  <w:vertAlign w:val="baseline"/>
                  <w:rtl w:val="0"/>
                </w:rPr>
                <w:t xml:space="preserve">Section 5.3.1.</w:t>
              </w:r>
            </w:hyperlink>
            <w:hyperlink r:id="rId26">
              <w:r w:rsidDel="00000000" w:rsidR="00000000" w:rsidRPr="00000000">
                <w:rPr>
                  <w:rFonts w:ascii="Arial" w:cs="Arial" w:eastAsia="Arial" w:hAnsi="Arial"/>
                  <w:b w:val="0"/>
                  <w:bCs w:val="0"/>
                  <w:color w:val="0000ff"/>
                  <w:sz w:val="21"/>
                  <w:szCs w:val="21"/>
                  <w:u w:val="single"/>
                  <w:vertAlign w:val="baseline"/>
                  <w:rtl w:val="0"/>
                </w:rPr>
                <w:t xml:space="preserve">3</w:t>
              </w:r>
            </w:hyperlink>
            <w:r w:rsidDel="00000000" w:rsidR="00000000" w:rsidRPr="00000000">
              <w:rPr>
                <w:rFonts w:ascii="Arial" w:cs="Arial" w:eastAsia="Arial" w:hAnsi="Arial"/>
                <w:b w:val="0"/>
                <w:bCs w:val="0"/>
                <w:sz w:val="21"/>
                <w:szCs w:val="21"/>
                <w:vertAlign w:val="baseline"/>
                <w:rtl w:val="0"/>
              </w:rPr>
              <w:t xml:space="preserve">. </w:t>
            </w:r>
          </w:p>
        </w:tc>
      </w:tr>
      <w:tr>
        <w:trPr>
          <w:cantSplit w:val="0"/>
          <w:tblHeader w:val="0"/>
        </w:trPr>
        <w:tc>
          <w:tcPr>
            <w:vAlign w:val="center"/>
          </w:tcPr>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 Zoom</w:t>
            </w:r>
          </w:p>
        </w:tc>
        <w:tc>
          <w:tcPr>
            <w:vAlign w:val="center"/>
          </w:tcPr>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X1, X2, X5, X10</w:t>
            </w:r>
          </w:p>
        </w:tc>
        <w:tc>
          <w:tcPr>
            <w:vAlign w:val="center"/>
          </w:tcPr>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Change the horizontal magnification of the FFT display. For detailed information, refer t</w:t>
            </w:r>
            <w:hyperlink w:anchor="_37m2jsg">
              <w:r w:rsidDel="00000000" w:rsidR="00000000" w:rsidRPr="00000000">
                <w:rPr>
                  <w:rFonts w:ascii="Arial" w:cs="Arial" w:eastAsia="Arial" w:hAnsi="Arial"/>
                  <w:b w:val="0"/>
                  <w:bCs w:val="0"/>
                  <w:sz w:val="21"/>
                  <w:szCs w:val="21"/>
                  <w:vertAlign w:val="baseline"/>
                  <w:rtl w:val="0"/>
                </w:rPr>
                <w:t xml:space="preserve">o </w:t>
              </w:r>
            </w:hyperlink>
            <w:hyperlink w:anchor="_37m2jsg">
              <w:r w:rsidDel="00000000" w:rsidR="00000000" w:rsidRPr="00000000">
                <w:rPr>
                  <w:rFonts w:ascii="Arial" w:cs="Arial" w:eastAsia="Arial" w:hAnsi="Arial"/>
                  <w:b w:val="0"/>
                  <w:bCs w:val="0"/>
                  <w:color w:val="0000ff"/>
                  <w:sz w:val="21"/>
                  <w:szCs w:val="21"/>
                  <w:u w:val="single"/>
                  <w:vertAlign w:val="baseline"/>
                  <w:rtl w:val="0"/>
                </w:rPr>
                <w:t xml:space="preserve">Section 5.3.1.</w:t>
              </w:r>
            </w:hyperlink>
            <w:hyperlink r:id="rId27">
              <w:r w:rsidDel="00000000" w:rsidR="00000000" w:rsidRPr="00000000">
                <w:rPr>
                  <w:rFonts w:ascii="Arial" w:cs="Arial" w:eastAsia="Arial" w:hAnsi="Arial"/>
                  <w:b w:val="0"/>
                  <w:bCs w:val="0"/>
                  <w:color w:val="0000ff"/>
                  <w:sz w:val="21"/>
                  <w:szCs w:val="21"/>
                  <w:u w:val="single"/>
                  <w:vertAlign w:val="baseline"/>
                  <w:rtl w:val="0"/>
                </w:rPr>
                <w:t xml:space="preserve">6</w:t>
              </w:r>
            </w:hyperlink>
            <w:r w:rsidDel="00000000" w:rsidR="00000000" w:rsidRPr="00000000">
              <w:rPr>
                <w:rFonts w:ascii="Arial" w:cs="Arial" w:eastAsia="Arial" w:hAnsi="Arial"/>
                <w:b w:val="0"/>
                <w:bCs w:val="0"/>
                <w:sz w:val="21"/>
                <w:szCs w:val="21"/>
                <w:vertAlign w:val="baseline"/>
                <w:rtl w:val="0"/>
              </w:rPr>
              <w:t xml:space="preserve">.</w:t>
            </w:r>
          </w:p>
        </w:tc>
      </w:tr>
      <w:tr>
        <w:trPr>
          <w:cantSplit w:val="0"/>
          <w:tblHeader w:val="0"/>
        </w:trPr>
        <w:tc>
          <w:tcPr>
            <w:vAlign w:val="center"/>
          </w:tcPr>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Base</w:t>
            </w:r>
          </w:p>
        </w:tc>
        <w:tc>
          <w:tcPr>
            <w:vAlign w:val="center"/>
          </w:tcPr>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Vrms</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dBrms</w:t>
            </w:r>
          </w:p>
        </w:tc>
        <w:tc>
          <w:tcPr>
            <w:vAlign w:val="center"/>
          </w:tcPr>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Vertical Base in a mode.</w:t>
            </w:r>
          </w:p>
        </w:tc>
      </w:tr>
    </w:tbl>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678045" cy="2948305"/>
            <wp:effectExtent b="0" l="0" r="0" t="0"/>
            <wp:docPr id="31"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4678045" cy="29483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330200" cy="279400"/>
                <wp:effectExtent b="0" l="0" r="0" t="0"/>
                <wp:wrapNone/>
                <wp:docPr id="97"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330200" cy="279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330200" cy="279400"/>
                <wp:effectExtent b="0" l="0" r="0" t="0"/>
                <wp:wrapNone/>
                <wp:docPr id="97"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330200" cy="279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73600" cy="2946400"/>
                <wp:effectExtent b="0" l="0" r="0" t="0"/>
                <wp:wrapNone/>
                <wp:docPr id="26"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4673600" cy="2946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73600" cy="2946400"/>
                <wp:effectExtent b="0" l="0" r="0" t="0"/>
                <wp:wrapNone/>
                <wp:docPr id="26"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4673600" cy="2946400"/>
                        </a:xfrm>
                        <a:prstGeom prst="rect"/>
                        <a:ln/>
                      </pic:spPr>
                    </pic:pic>
                  </a:graphicData>
                </a:graphic>
              </wp:anchor>
            </w:drawing>
          </mc:Fallback>
        </mc:AlternateContent>
      </w:r>
    </w:p>
    <w:p w:rsidR="00000000" w:rsidDel="00000000" w:rsidP="00000000" w:rsidRDefault="00000000" w:rsidRPr="00000000" w14:paraId="00000215">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Frequency at the center graticule line</w:t>
      </w:r>
    </w:p>
    <w:p w:rsidR="00000000" w:rsidDel="00000000" w:rsidP="00000000" w:rsidRDefault="00000000" w:rsidRPr="00000000" w14:paraId="00000216">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Vertical scale in dB per division (0dB=1V</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217">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Horizontal scale in frequency per division</w:t>
      </w:r>
    </w:p>
    <w:p w:rsidR="00000000" w:rsidDel="00000000" w:rsidP="00000000" w:rsidRDefault="00000000" w:rsidRPr="00000000" w14:paraId="00000218">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Sample rate in number of samples per second</w:t>
      </w:r>
    </w:p>
    <w:p w:rsidR="00000000" w:rsidDel="00000000" w:rsidP="00000000" w:rsidRDefault="00000000" w:rsidRPr="00000000" w14:paraId="00000219">
      <w:pPr>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56" w:line="240" w:lineRule="auto"/>
        <w:ind w:left="360" w:hanging="360"/>
        <w:jc w:val="both"/>
        <w:rPr>
          <w:rFonts w:ascii="Arial" w:cs="Arial" w:eastAsia="Arial" w:hAnsi="Arial"/>
          <w:b w:val="0"/>
          <w:bCs w:val="0"/>
          <w:sz w:val="21"/>
          <w:szCs w:val="21"/>
        </w:rPr>
      </w:pPr>
      <w:bookmarkStart w:colFirst="0" w:colLast="0" w:name="_3tbugp1" w:id="45"/>
      <w:bookmarkEnd w:id="45"/>
      <w:r w:rsidDel="00000000" w:rsidR="00000000" w:rsidRPr="00000000">
        <w:rPr>
          <w:rFonts w:ascii="Arial" w:cs="Arial" w:eastAsia="Arial" w:hAnsi="Arial"/>
          <w:b w:val="0"/>
          <w:bCs w:val="0"/>
          <w:sz w:val="21"/>
          <w:szCs w:val="21"/>
          <w:vertAlign w:val="baseline"/>
          <w:rtl w:val="0"/>
        </w:rPr>
        <w:t xml:space="preserve">FFT window type</w:t>
      </w:r>
    </w:p>
    <w:p w:rsidR="00000000" w:rsidDel="00000000" w:rsidP="00000000" w:rsidRDefault="00000000" w:rsidRPr="00000000" w14:paraId="0000021A">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Selecting FFT Window</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Using windows can eliminate the spectral leakage in the FFT spectrum. The FFT algorithm assumes that the YT waveform repeats all the time. When the number of cycles is integral (1, 2, 3 ...), the YT waveform starts and ends at the same amplitude and there are no discontinuities in the signal shape.</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0"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If the number of cycles is nonintegral, the YT waveform starts and ends at different amplitudes and transitions between the start and end points will cause discontinuities in the signal that introduces high-frequency transients.</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738755" cy="2844165"/>
            <wp:effectExtent b="0" l="0" r="0" t="0"/>
            <wp:docPr id="32"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2738755" cy="2844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730500" cy="2832100"/>
                <wp:effectExtent b="0" l="0" r="0" t="0"/>
                <wp:wrapNone/>
                <wp:docPr id="27"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2730500" cy="2832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730500" cy="2832100"/>
                <wp:effectExtent b="0" l="0" r="0" t="0"/>
                <wp:wrapNone/>
                <wp:docPr id="27"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730500" cy="2832100"/>
                        </a:xfrm>
                        <a:prstGeom prst="rect"/>
                        <a:ln/>
                      </pic:spPr>
                    </pic:pic>
                  </a:graphicData>
                </a:graphic>
              </wp:anchor>
            </w:drawing>
          </mc:Fallback>
        </mc:AlternateConten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Applying a window to the YT waveform changes the waveform so that the start and stop values are close to each other, which reduces the discontinuities.</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3378200" cy="3477895"/>
            <wp:effectExtent b="0" l="0" r="0" t="0"/>
            <wp:docPr id="33"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3378200" cy="34778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378200" cy="3467100"/>
                <wp:effectExtent b="0" l="0" r="0" t="0"/>
                <wp:wrapNone/>
                <wp:docPr id="24"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3378200" cy="3467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378200" cy="3467100"/>
                <wp:effectExtent b="0" l="0" r="0" t="0"/>
                <wp:wrapNone/>
                <wp:docPr id="2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3378200" cy="3467100"/>
                        </a:xfrm>
                        <a:prstGeom prst="rect"/>
                        <a:ln/>
                      </pic:spPr>
                    </pic:pic>
                  </a:graphicData>
                </a:graphic>
              </wp:anchor>
            </w:drawing>
          </mc:Fallback>
        </mc:AlternateConten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156"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Math FFT function has three FFT Window options. There is a trade-off between frequency resolution and amplitude accuracy for each type of window. You shall determine which one to choose according to the object you want to measure and the source signal characteristics.</w:t>
      </w:r>
    </w:p>
    <w:tbl>
      <w:tblPr>
        <w:tblStyle w:val="Table6"/>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6"/>
        <w:gridCol w:w="2236"/>
        <w:gridCol w:w="5524"/>
        <w:tblGridChange w:id="0">
          <w:tblGrid>
            <w:gridCol w:w="1346"/>
            <w:gridCol w:w="2236"/>
            <w:gridCol w:w="5524"/>
          </w:tblGrid>
        </w:tblGridChange>
      </w:tblGrid>
      <w:tr>
        <w:trPr>
          <w:cantSplit w:val="0"/>
          <w:tblHeader w:val="0"/>
        </w:trPr>
        <w:tc>
          <w:tcPr>
            <w:shd w:fill="b3b3b3" w:val="clear"/>
            <w:vAlign w:val="center"/>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Window</w:t>
            </w:r>
            <w:r w:rsidDel="00000000" w:rsidR="00000000" w:rsidRPr="00000000">
              <w:rPr>
                <w:rtl w:val="0"/>
              </w:rPr>
            </w:r>
          </w:p>
        </w:tc>
        <w:tc>
          <w:tcPr>
            <w:shd w:fill="b3b3b3" w:val="clear"/>
            <w:vAlign w:val="center"/>
          </w:tcPr>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Measurement</w:t>
            </w:r>
            <w:r w:rsidDel="00000000" w:rsidR="00000000" w:rsidRPr="00000000">
              <w:rPr>
                <w:rtl w:val="0"/>
              </w:rPr>
            </w:r>
          </w:p>
        </w:tc>
        <w:tc>
          <w:tcPr>
            <w:shd w:fill="b3b3b3" w:val="clear"/>
            <w:vAlign w:val="center"/>
          </w:tcPr>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Characteristics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Hanning</w:t>
            </w:r>
          </w:p>
        </w:tc>
        <w:tc>
          <w:tcPr>
            <w:vAlign w:val="center"/>
          </w:tcPr>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Periodic Waveform</w:t>
            </w:r>
          </w:p>
        </w:tc>
        <w:tc>
          <w:tcPr>
            <w:vAlign w:val="center"/>
          </w:tcPr>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Better frequency, poorer amplitude accuracy than Flattop</w:t>
            </w:r>
          </w:p>
        </w:tc>
      </w:tr>
      <w:tr>
        <w:trPr>
          <w:cantSplit w:val="0"/>
          <w:tblHeader w:val="0"/>
        </w:trPr>
        <w:tc>
          <w:tcPr>
            <w:vAlign w:val="center"/>
          </w:tcPr>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Flattop</w:t>
            </w:r>
          </w:p>
        </w:tc>
        <w:tc>
          <w:tcPr>
            <w:vAlign w:val="center"/>
          </w:tcPr>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Periodic Waveform</w:t>
            </w:r>
          </w:p>
        </w:tc>
        <w:tc>
          <w:tcPr>
            <w:vAlign w:val="center"/>
          </w:tcPr>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Better amplitude, poorer frequency accuracy than Hanning</w:t>
            </w:r>
          </w:p>
        </w:tc>
      </w:tr>
      <w:tr>
        <w:trPr>
          <w:cantSplit w:val="0"/>
          <w:tblHeader w:val="0"/>
        </w:trPr>
        <w:tc>
          <w:tcPr>
            <w:vAlign w:val="center"/>
          </w:tcPr>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Rectangular</w:t>
            </w:r>
          </w:p>
        </w:tc>
        <w:tc>
          <w:tcPr>
            <w:vAlign w:val="center"/>
          </w:tcPr>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or Transient Waveform</w:t>
            </w:r>
          </w:p>
        </w:tc>
        <w:tc>
          <w:tcPr>
            <w:vAlign w:val="center"/>
          </w:tcPr>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Special-purpose window applicable to discontinuous waveforms. This is actually the same as no windows. </w:t>
            </w:r>
          </w:p>
        </w:tc>
      </w:tr>
      <w:tr>
        <w:trPr>
          <w:cantSplit w:val="0"/>
          <w:tblHeader w:val="0"/>
        </w:trPr>
        <w:tc>
          <w:tcPr>
            <w:vAlign w:val="center"/>
          </w:tcPr>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Bartlett</w:t>
            </w:r>
          </w:p>
        </w:tc>
        <w:tc>
          <w:tcPr>
            <w:vAlign w:val="center"/>
          </w:tcPr>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left"/>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10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Blackman</w:t>
            </w:r>
          </w:p>
        </w:tc>
        <w:tc>
          <w:tcPr>
            <w:vAlign w:val="center"/>
          </w:tcPr>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Tahoma" w:cs="Tahoma" w:eastAsia="Tahoma" w:hAnsi="Tahoma"/>
                <w:b w:val="0"/>
                <w:bCs w:val="0"/>
                <w:color w:val="000000"/>
                <w:sz w:val="21"/>
                <w:szCs w:val="21"/>
                <w:vertAlign w:val="baseline"/>
              </w:rPr>
            </w:pPr>
            <w:r w:rsidDel="00000000" w:rsidR="00000000" w:rsidRPr="00000000">
              <w:rPr>
                <w:rFonts w:ascii="Tahoma" w:cs="Tahoma" w:eastAsia="Tahoma" w:hAnsi="Tahoma"/>
                <w:b w:val="0"/>
                <w:bCs w:val="0"/>
                <w:color w:val="000000"/>
                <w:sz w:val="21"/>
                <w:szCs w:val="21"/>
                <w:vertAlign w:val="baseline"/>
                <w:rtl w:val="0"/>
              </w:rPr>
              <w:t xml:space="preserve">Best magnitude,worst frequency resolution</w:t>
            </w:r>
          </w:p>
        </w:tc>
        <w:tc>
          <w:tcPr>
            <w:vAlign w:val="center"/>
          </w:tcPr>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Tahoma" w:cs="Tahoma" w:eastAsia="Tahoma" w:hAnsi="Tahoma"/>
                <w:b w:val="0"/>
                <w:bCs w:val="0"/>
                <w:color w:val="000000"/>
                <w:sz w:val="21"/>
                <w:szCs w:val="21"/>
                <w:vertAlign w:val="baseline"/>
              </w:rPr>
            </w:pPr>
            <w:r w:rsidDel="00000000" w:rsidR="00000000" w:rsidRPr="00000000">
              <w:rPr>
                <w:rFonts w:ascii="Tahoma" w:cs="Tahoma" w:eastAsia="Tahoma" w:hAnsi="Tahoma"/>
                <w:b w:val="0"/>
                <w:bCs w:val="0"/>
                <w:color w:val="000000"/>
                <w:sz w:val="21"/>
                <w:szCs w:val="21"/>
                <w:vertAlign w:val="baseline"/>
                <w:rtl w:val="0"/>
              </w:rPr>
              <w:t xml:space="preserve">Single frequency waveforms, to Find higher order harmonics.</w:t>
            </w:r>
          </w:p>
        </w:tc>
      </w:tr>
    </w:tbl>
    <w:p w:rsidR="00000000" w:rsidDel="00000000" w:rsidP="00000000" w:rsidRDefault="00000000" w:rsidRPr="00000000" w14:paraId="00000233">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bookmarkStart w:colFirst="0" w:colLast="0" w:name="_28h4qwu" w:id="46"/>
      <w:bookmarkEnd w:id="46"/>
      <w:r w:rsidDel="00000000" w:rsidR="00000000" w:rsidRPr="00000000">
        <w:rPr>
          <w:rFonts w:ascii="Arial" w:cs="Arial" w:eastAsia="Arial" w:hAnsi="Arial"/>
          <w:b w:val="1"/>
          <w:bCs w:val="1"/>
          <w:sz w:val="28"/>
          <w:szCs w:val="28"/>
          <w:vertAlign w:val="baseline"/>
          <w:rtl w:val="0"/>
        </w:rPr>
        <w:t xml:space="preserve">FFT Aliasing</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nmf14n" w:id="47"/>
      <w:bookmarkEnd w:id="47"/>
      <w:r w:rsidDel="00000000" w:rsidR="00000000" w:rsidRPr="00000000">
        <w:rPr>
          <w:rFonts w:ascii="Arial" w:cs="Arial" w:eastAsia="Arial" w:hAnsi="Arial"/>
          <w:b w:val="0"/>
          <w:bCs w:val="0"/>
          <w:sz w:val="21"/>
          <w:szCs w:val="21"/>
          <w:vertAlign w:val="baseline"/>
          <w:rtl w:val="0"/>
        </w:rPr>
        <w:t xml:space="preserve">Problems occur when the time-domain waveform acquired by the oscilloscope contains frequency components higher than the Nyquist frequency. The frequency components above the Nyquist frequency will be undersampled and displayed as lower frequency components that ‘fold back’ from the Nyquist frequency. These erroneous components are called aliases.</w:t>
      </w:r>
    </w:p>
    <w:p w:rsidR="00000000" w:rsidDel="00000000" w:rsidP="00000000" w:rsidRDefault="00000000" w:rsidRPr="00000000" w14:paraId="00000235">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Eliminating Aliases</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eliminate aliases, use the following methods.</w:t>
      </w:r>
    </w:p>
    <w:p w:rsidR="00000000" w:rsidDel="00000000" w:rsidP="00000000" w:rsidRDefault="00000000" w:rsidRPr="00000000" w14:paraId="0000023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SEC/DIV knob to set a faster sample rate. Because the Nyquist frequency increases as you increase the sample rate, the aliased frequency components will be displayed correct. If too many frequency components appear on the screen, you may use the FFT Zoom option to magnify the FFT spectrum.</w:t>
      </w:r>
    </w:p>
    <w:p w:rsidR="00000000" w:rsidDel="00000000" w:rsidP="00000000" w:rsidRDefault="00000000" w:rsidRPr="00000000" w14:paraId="0000023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If there is no need to observe the frequency components above 20MHz, set the Bandwidth Limit option to Limited.</w:t>
      </w:r>
    </w:p>
    <w:p w:rsidR="00000000" w:rsidDel="00000000" w:rsidP="00000000" w:rsidRDefault="00000000" w:rsidRPr="00000000" w14:paraId="00000239">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Filter the signal input from outside and limit the bandwidth of the source waveform to lower than the Nyquist frequency.</w:t>
      </w:r>
    </w:p>
    <w:p w:rsidR="00000000" w:rsidDel="00000000" w:rsidP="00000000" w:rsidRDefault="00000000" w:rsidRPr="00000000" w14:paraId="0000023A">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Identify and ignore the aliased frequencies.</w:t>
      </w:r>
    </w:p>
    <w:p w:rsidR="00000000" w:rsidDel="00000000" w:rsidP="00000000" w:rsidRDefault="00000000" w:rsidRPr="00000000" w14:paraId="0000023B">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bookmarkStart w:colFirst="0" w:colLast="0" w:name="_37m2jsg" w:id="48"/>
      <w:bookmarkEnd w:id="48"/>
      <w:r w:rsidDel="00000000" w:rsidR="00000000" w:rsidRPr="00000000">
        <w:rPr>
          <w:rFonts w:ascii="Arial" w:cs="Arial" w:eastAsia="Arial" w:hAnsi="Arial"/>
          <w:b w:val="0"/>
          <w:bCs w:val="0"/>
          <w:sz w:val="21"/>
          <w:szCs w:val="21"/>
          <w:vertAlign w:val="baseline"/>
          <w:rtl w:val="0"/>
        </w:rPr>
        <w:t xml:space="preserve">Use zoom controls and cursors to magnify and measure the FFT spectrum.</w:t>
      </w:r>
    </w:p>
    <w:p w:rsidR="00000000" w:rsidDel="00000000" w:rsidP="00000000" w:rsidRDefault="00000000" w:rsidRPr="00000000" w14:paraId="0000023C">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Magnifying and Positioning FFT Spectrum</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may scale the FFT spectrum and use cursors to measure it through the FFT Zoom option which enables the horizontal magnification. To vertically magnify the spectrum, use the vertical controls.</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Horizontal Zoom and Position</w:t>
      </w: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can use the FFT Zoom option to magnify the FFT spectrum horizontally without changing the sample rate. The available zoom factors are X1(default), X2, X5 and X10. When the zoom factor is set to X1 and the waveform is located at the center graticule, the left graticule line is at 0Hz and the right is at the Nyquist frequency.</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magnifies the FFT spectrum to the center graticule line when you change the zoom factor. That is, the axis for horizontal magnification is the center graticule line. Turn the Horizontal Position knob clockwise to move the FFT spectrum to the right. Push the SET TO ZERO button to position the center spectrum at the center of the graticule.</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Vertical Zoom and Position</w:t>
      </w:r>
      <w:r w:rsidDel="00000000" w:rsidR="00000000" w:rsidRPr="00000000">
        <w:rPr>
          <w:rtl w:val="0"/>
        </w:rPr>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mrcu09" w:id="49"/>
      <w:bookmarkEnd w:id="49"/>
      <w:r w:rsidDel="00000000" w:rsidR="00000000" w:rsidRPr="00000000">
        <w:rPr>
          <w:rFonts w:ascii="Arial" w:cs="Arial" w:eastAsia="Arial" w:hAnsi="Arial"/>
          <w:b w:val="0"/>
          <w:bCs w:val="0"/>
          <w:sz w:val="21"/>
          <w:szCs w:val="21"/>
          <w:vertAlign w:val="baseline"/>
          <w:rtl w:val="0"/>
        </w:rPr>
        <w:t xml:space="preserve">When the FFT spectrum is being displayed, the channel vertical knobs become the zoom and position controls corresponding to their respective channels. The VOLTS/DIV knob provides the following zoom factors: X1(default), X2, X5 and X10. The FFT spectrum is magnified vertically to the marker M (math waveform reference point on the left edge of the screen). Turn the VERTICAL POSITION knob clockwise to move up the spectrum.</w:t>
      </w:r>
    </w:p>
    <w:p w:rsidR="00000000" w:rsidDel="00000000" w:rsidP="00000000" w:rsidRDefault="00000000" w:rsidRPr="00000000" w14:paraId="00000243">
      <w:pPr>
        <w:keepNext w:val="1"/>
        <w:keepLines w:val="1"/>
        <w:pageBreakBefore w:val="0"/>
        <w:widowControl w:val="0"/>
        <w:numPr>
          <w:ilvl w:val="3"/>
          <w:numId w:val="14"/>
        </w:numPr>
        <w:pBdr>
          <w:top w:space="0" w:sz="0" w:val="nil"/>
          <w:left w:space="0" w:sz="0" w:val="nil"/>
          <w:bottom w:space="0" w:sz="0" w:val="nil"/>
          <w:right w:space="0" w:sz="0" w:val="nil"/>
          <w:between w:space="0" w:sz="0" w:val="nil"/>
        </w:pBdr>
        <w:shd w:fill="auto" w:val="clear"/>
        <w:spacing w:after="290" w:before="280" w:line="376" w:lineRule="auto"/>
        <w:ind w:left="2155" w:hanging="2155"/>
        <w:jc w:val="both"/>
        <w:rPr/>
      </w:pPr>
      <w:r w:rsidDel="00000000" w:rsidR="00000000" w:rsidRPr="00000000">
        <w:rPr>
          <w:rFonts w:ascii="Arial" w:cs="Arial" w:eastAsia="Arial" w:hAnsi="Arial"/>
          <w:b w:val="1"/>
          <w:bCs w:val="1"/>
          <w:sz w:val="28"/>
          <w:szCs w:val="28"/>
          <w:vertAlign w:val="baseline"/>
          <w:rtl w:val="0"/>
        </w:rPr>
        <w:t xml:space="preserve">Using Cursors to Measure FFT Spectrum</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may use cursors to take two measurements on the FFT spectrum: amplitude (in dB) and frequency (in Hz). Amplitude is referenced to 0db that equals 1VRMS here. You may use cursors to measure at any zoom factor.</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CURSOR button, choose the Source option and then select Math. Press the Type option button to select between Amplitude and Frequency. Click the SELECT CURSOR option to choose a cursor. Then use the V0 knobs to move Cursor S and Cursor E. Use the horizontal cursor to measure the amplitude and the vertical cursor to measure the frequency. Now the display at the DELTA menu is just the measured value, and the values at Cursor S and Cursor E.</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46r0co2" w:id="50"/>
      <w:bookmarkEnd w:id="50"/>
      <w:r w:rsidDel="00000000" w:rsidR="00000000" w:rsidRPr="00000000">
        <w:rPr>
          <w:rFonts w:ascii="Arial" w:cs="Arial" w:eastAsia="Arial" w:hAnsi="Arial"/>
          <w:b w:val="0"/>
          <w:bCs w:val="0"/>
          <w:sz w:val="21"/>
          <w:szCs w:val="21"/>
          <w:vertAlign w:val="baseline"/>
          <w:rtl w:val="0"/>
        </w:rPr>
        <w:t xml:space="preserve">Delta is the absolute value of Cursor S minus Cursor E.</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lwamvv" w:id="51"/>
      <w:bookmarkEnd w:id="51"/>
      <w:r w:rsidDel="00000000" w:rsidR="00000000" w:rsidRPr="00000000">
        <w:rPr>
          <w:rFonts w:ascii="Arial" w:cs="Arial" w:eastAsia="Arial" w:hAnsi="Arial"/>
          <w:b w:val="0"/>
          <w:bCs w:val="0"/>
          <w:sz w:val="21"/>
          <w:szCs w:val="21"/>
          <w:vertAlign w:val="baseline"/>
        </w:rPr>
        <w:drawing>
          <wp:inline distB="0" distT="0" distL="114300" distR="114300">
            <wp:extent cx="5748655" cy="2036445"/>
            <wp:effectExtent b="0" l="0" r="0" t="0"/>
            <wp:docPr id="34"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5748655" cy="20364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40400" cy="2032000"/>
                <wp:effectExtent b="0" l="0" r="0" t="0"/>
                <wp:wrapNone/>
                <wp:docPr id="2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740400" cy="2032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40400" cy="2032000"/>
                <wp:effectExtent b="0" l="0" r="0" t="0"/>
                <wp:wrapNone/>
                <wp:docPr id="25"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740400" cy="2032000"/>
                        </a:xfrm>
                        <a:prstGeom prst="rect"/>
                        <a:ln/>
                      </pic:spPr>
                    </pic:pic>
                  </a:graphicData>
                </a:graphic>
              </wp:anchor>
            </w:drawing>
          </mc:Fallback>
        </mc:AlternateContent>
      </w:r>
    </w:p>
    <w:p w:rsidR="00000000" w:rsidDel="00000000" w:rsidP="00000000" w:rsidRDefault="00000000" w:rsidRPr="00000000" w14:paraId="00000248">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120" w:before="120" w:line="415" w:lineRule="auto"/>
        <w:ind w:left="578" w:hanging="578"/>
        <w:jc w:val="both"/>
        <w:rPr/>
      </w:pPr>
      <w:r w:rsidDel="00000000" w:rsidR="00000000" w:rsidRPr="00000000">
        <w:rPr>
          <w:rFonts w:ascii="Arial" w:cs="Arial" w:eastAsia="Arial" w:hAnsi="Arial"/>
          <w:b w:val="1"/>
          <w:bCs w:val="1"/>
          <w:sz w:val="32"/>
          <w:szCs w:val="32"/>
          <w:vertAlign w:val="baseline"/>
          <w:rtl w:val="0"/>
        </w:rPr>
        <w:t xml:space="preserve">Trigger Controls</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trigger can be defined through the Trigger Menu and front-panel controls. There are six types of trigger: Edge, Video, Pulse Width, Alter, Slope and Overtime. Refer to the following tables to find a different set of options for each type of trigger.</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1200785" cy="1821815"/>
            <wp:effectExtent b="0" l="0" r="0" t="0"/>
            <wp:docPr id="3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1200785" cy="182181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93800" cy="1816100"/>
                <wp:effectExtent b="0" l="0" r="0" t="0"/>
                <wp:wrapNone/>
                <wp:docPr id="22"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193800" cy="1816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93800" cy="1816100"/>
                <wp:effectExtent b="0" l="0" r="0" t="0"/>
                <wp:wrapNone/>
                <wp:docPr id="22"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193800" cy="1816100"/>
                        </a:xfrm>
                        <a:prstGeom prst="rect"/>
                        <a:ln/>
                      </pic:spPr>
                    </pic:pic>
                  </a:graphicData>
                </a:graphic>
              </wp:anchor>
            </w:drawing>
          </mc:Fallback>
        </mc:AlternateConten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24C">
      <w:pPr>
        <w:pageBreakBefore w:val="0"/>
        <w:widowControl w:val="0"/>
        <w:numPr>
          <w:ilvl w:val="0"/>
          <w:numId w:val="19"/>
        </w:numPr>
        <w:pBdr>
          <w:top w:space="0" w:sz="0" w:val="nil"/>
          <w:left w:space="0" w:sz="0" w:val="nil"/>
          <w:bottom w:space="0" w:sz="0" w:val="nil"/>
          <w:right w:space="0" w:sz="0" w:val="nil"/>
          <w:between w:space="0" w:sz="0" w:val="nil"/>
        </w:pBdr>
        <w:shd w:fill="auto" w:val="clear"/>
        <w:spacing w:after="156" w:before="0" w:line="240" w:lineRule="auto"/>
        <w:ind w:left="357" w:hanging="357"/>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Level</w:t>
      </w: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It sets the amplitude level the signal must cross to cause an acquisition when using the Edge or Pulse Width trigger.</w:t>
      </w:r>
    </w:p>
    <w:p w:rsidR="00000000" w:rsidDel="00000000" w:rsidP="00000000" w:rsidRDefault="00000000" w:rsidRPr="00000000" w14:paraId="0000024E">
      <w:pPr>
        <w:pageBreakBefore w:val="0"/>
        <w:widowControl w:val="0"/>
        <w:numPr>
          <w:ilvl w:val="0"/>
          <w:numId w:val="19"/>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Force Trigger</w:t>
      </w: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Used to complete an acquisition regardless of an adequate trigger signal. This button becomes useless if the acquisition is already stopped.</w:t>
      </w:r>
    </w:p>
    <w:p w:rsidR="00000000" w:rsidDel="00000000" w:rsidP="00000000" w:rsidRDefault="00000000" w:rsidRPr="00000000" w14:paraId="00000250">
      <w:pPr>
        <w:pageBreakBefore w:val="0"/>
        <w:widowControl w:val="0"/>
        <w:numPr>
          <w:ilvl w:val="0"/>
          <w:numId w:val="19"/>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TRIG MENU</w:t>
      </w: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this button to display trigger menus. The edge trigger is in common use. See the table below for details.</w:t>
      </w:r>
    </w:p>
    <w:tbl>
      <w:tblPr>
        <w:tblStyle w:val="Table7"/>
        <w:tblW w:w="9100.0" w:type="dxa"/>
        <w:jc w:val="center"/>
        <w:tblInd w:w="36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4"/>
        <w:gridCol w:w="1560"/>
        <w:gridCol w:w="5966"/>
        <w:tblGridChange w:id="0">
          <w:tblGrid>
            <w:gridCol w:w="1574"/>
            <w:gridCol w:w="1560"/>
            <w:gridCol w:w="5966"/>
          </w:tblGrid>
        </w:tblGridChange>
      </w:tblGrid>
      <w:tr>
        <w:trPr>
          <w:cantSplit w:val="0"/>
          <w:trHeight w:val="140" w:hRule="atLeast"/>
          <w:tblHeader w:val="0"/>
        </w:trPr>
        <w:tc>
          <w:tcPr>
            <w:shd w:fill="b3b3b3" w:val="clear"/>
            <w:vAlign w:val="center"/>
          </w:tcPr>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 </w:t>
            </w:r>
            <w:r w:rsidDel="00000000" w:rsidR="00000000" w:rsidRPr="00000000">
              <w:rPr>
                <w:rtl w:val="0"/>
              </w:rPr>
            </w:r>
          </w:p>
        </w:tc>
        <w:tc>
          <w:tcPr>
            <w:shd w:fill="b3b3b3" w:val="clear"/>
            <w:vAlign w:val="center"/>
          </w:tcPr>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 </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 Type</w:t>
            </w:r>
            <w:r w:rsidDel="00000000" w:rsidR="00000000" w:rsidRPr="00000000">
              <w:rPr>
                <w:rtl w:val="0"/>
              </w:rPr>
            </w:r>
          </w:p>
        </w:tc>
        <w:tc>
          <w:tcPr>
            <w:vAlign w:val="center"/>
          </w:tcPr>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 </w:t>
            </w:r>
          </w:p>
        </w:tc>
        <w:tc>
          <w:tcPr>
            <w:vAlign w:val="center"/>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By default the oscilloscope uses the edge trigger which triggers the oscilloscope on the rising or falling edge of the</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input signal when it crosses the trigger level (threshold).</w:t>
            </w:r>
          </w:p>
        </w:tc>
      </w:tr>
      <w:tr>
        <w:trPr>
          <w:cantSplit w:val="0"/>
          <w:trHeight w:val="540" w:hRule="atLeast"/>
          <w:tblHeader w:val="0"/>
        </w:trPr>
        <w:tc>
          <w:tcPr>
            <w:vAlign w:val="center"/>
          </w:tcPr>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111kx3o" w:id="52"/>
            <w:bookmarkEnd w:id="52"/>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br w:type="textWrapping"/>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50</w:t>
            </w:r>
          </w:p>
        </w:tc>
        <w:tc>
          <w:tcPr>
            <w:vAlign w:val="center"/>
          </w:tcPr>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input source as the trigger signal.</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 No matter the waveform is displayed or not, a certain channel will be triggered.</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 Does not display the trigger signal and allows a trigger level range of +1.6V to -1.6V.</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 Same as EXT option, but attenuates the signal by a factor of 5 and allows a trigger level range of +8V to -8V.</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Line: Uses a signal derived from the power cord as the trigger source.</w:t>
            </w:r>
          </w:p>
        </w:tc>
      </w:tr>
      <w:tr>
        <w:trPr>
          <w:cantSplit w:val="0"/>
          <w:trHeight w:val="540" w:hRule="atLeast"/>
          <w:tblHeader w:val="0"/>
        </w:trPr>
        <w:tc>
          <w:tcPr>
            <w:vAlign w:val="center"/>
          </w:tcPr>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w:t>
            </w:r>
          </w:p>
        </w:tc>
        <w:tc>
          <w:tcPr>
            <w:vAlign w:val="center"/>
          </w:tcPr>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slope type of signal.</w:t>
            </w:r>
          </w:p>
        </w:tc>
      </w:tr>
      <w:tr>
        <w:trPr>
          <w:cantSplit w:val="0"/>
          <w:trHeight w:val="540" w:hRule="atLeast"/>
          <w:tblHeader w:val="0"/>
        </w:trPr>
        <w:tc>
          <w:tcPr>
            <w:vAlign w:val="center"/>
          </w:tcPr>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 </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 </w:t>
            </w:r>
          </w:p>
        </w:tc>
        <w:tc>
          <w:tcPr>
            <w:vAlign w:val="center"/>
          </w:tcPr>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trigger mode.</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By default, the oscilloscope uses the Auto mode. In this mode, the oscilloscope is forced to trigger when it does not detect a trigger within a certain amount of time based on the SEC/DIV setting. The oscilloscope goes into the scan mode at 80ms/div or slower time base settings.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 the Normal mode, the oscilloscope updates the display only when it detects a valid trigger condition. New waveforms are not displayed until they replace old ones. Use this mode to just view valid triggered waveforms. Only after the first trigger does the display appear.</w:t>
            </w:r>
          </w:p>
        </w:tc>
      </w:tr>
      <w:tr>
        <w:trPr>
          <w:cantSplit w:val="0"/>
          <w:trHeight w:val="920" w:hRule="atLeast"/>
          <w:tblHeader w:val="0"/>
        </w:trPr>
        <w:tc>
          <w:tcPr>
            <w:vAlign w:val="center"/>
          </w:tcPr>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 </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 </w:t>
            </w:r>
          </w:p>
        </w:tc>
        <w:tc>
          <w:tcPr>
            <w:vAlign w:val="center"/>
          </w:tcPr>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components of the trigger signal applied to the trigger circuitry.</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Blocks DC components and attenuates signals below 10Hz.</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Passes all components of the signal.</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 Attenuates the high-frequency components above 80kHz.</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 Blocks DC components and attenuates the low-frequency components below 8kHz.</w:t>
            </w:r>
          </w:p>
        </w:tc>
      </w:tr>
    </w:tbl>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Trigger coupling only affects the signal passed through the trigger system. It does not affect the bandwidth or coupling of the signal displayed on the screen.</w:t>
      </w:r>
      <w:r w:rsidDel="00000000" w:rsidR="00000000" w:rsidRPr="00000000">
        <w:rPr>
          <w:rtl w:val="0"/>
        </w:rPr>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Video Trigger</w:t>
      </w:r>
      <w:r w:rsidDel="00000000" w:rsidR="00000000" w:rsidRPr="00000000">
        <w:rPr>
          <w:rtl w:val="0"/>
        </w:rPr>
      </w:r>
    </w:p>
    <w:tbl>
      <w:tblPr>
        <w:tblStyle w:val="Table8"/>
        <w:tblW w:w="9043.0" w:type="dxa"/>
        <w:jc w:val="center"/>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8"/>
        <w:gridCol w:w="1583"/>
        <w:gridCol w:w="6222"/>
        <w:tblGridChange w:id="0">
          <w:tblGrid>
            <w:gridCol w:w="1238"/>
            <w:gridCol w:w="1583"/>
            <w:gridCol w:w="6222"/>
          </w:tblGrid>
        </w:tblGridChange>
      </w:tblGrid>
      <w:tr>
        <w:trPr>
          <w:cantSplit w:val="0"/>
          <w:tblHeader w:val="0"/>
        </w:trPr>
        <w:tc>
          <w:tcPr>
            <w:shd w:fill="b3b3b3" w:val="clear"/>
            <w:vAlign w:val="center"/>
          </w:tcPr>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 </w:t>
            </w:r>
            <w:r w:rsidDel="00000000" w:rsidR="00000000" w:rsidRPr="00000000">
              <w:rPr>
                <w:rtl w:val="0"/>
              </w:rPr>
            </w:r>
          </w:p>
        </w:tc>
        <w:tc>
          <w:tcPr>
            <w:shd w:fill="b3b3b3" w:val="clear"/>
            <w:vAlign w:val="center"/>
          </w:tcPr>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Video</w:t>
            </w:r>
          </w:p>
        </w:tc>
        <w:tc>
          <w:tcPr>
            <w:vAlign w:val="center"/>
          </w:tcPr>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With Video highlighted, an NTSC, PAL or SECAM standard video signal will be triggered. The trigger coupling is preset to AC. </w:t>
            </w:r>
          </w:p>
        </w:tc>
      </w:tr>
      <w:tr>
        <w:trPr>
          <w:cantSplit w:val="0"/>
          <w:tblHeader w:val="0"/>
        </w:trPr>
        <w:tc>
          <w:tcPr>
            <w:vAlign w:val="center"/>
          </w:tcPr>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CH4</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 EXT/5</w:t>
            </w:r>
          </w:p>
        </w:tc>
        <w:tc>
          <w:tcPr>
            <w:vAlign w:val="center"/>
          </w:tcPr>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input source as the trigger signal. Ext and Ext/5 use the signal applied to the EXT TRIG connector as the source.</w:t>
            </w:r>
          </w:p>
        </w:tc>
      </w:tr>
      <w:tr>
        <w:trPr>
          <w:cantSplit w:val="0"/>
          <w:tblHeader w:val="0"/>
        </w:trPr>
        <w:tc>
          <w:tcPr>
            <w:vAlign w:val="center"/>
          </w:tcPr>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Inverted</w:t>
            </w:r>
          </w:p>
        </w:tc>
        <w:tc>
          <w:tcPr>
            <w:vAlign w:val="center"/>
          </w:tcPr>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 Triggers on the negative edge of the sync pulse.</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Inverted: Triggers on the positive edge of the sync pulse.</w:t>
            </w:r>
          </w:p>
        </w:tc>
      </w:tr>
      <w:tr>
        <w:trPr>
          <w:cantSplit w:val="0"/>
          <w:tblHeader w:val="0"/>
        </w:trPr>
        <w:tc>
          <w:tcPr>
            <w:vAlign w:val="center"/>
          </w:tcPr>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w:t>
            </w:r>
          </w:p>
        </w:tc>
        <w:tc>
          <w:tcPr>
            <w:vAlign w:val="center"/>
          </w:tcPr>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Lines</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Line Number</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Odd Field</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Even Field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Fields</w:t>
            </w:r>
          </w:p>
        </w:tc>
        <w:tc>
          <w:tcPr>
            <w:vAlign w:val="center"/>
          </w:tcPr>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Choose a proper video sync. When selecting Line Number for the Sync option, you may use the User Select knob to specify a line number.</w:t>
            </w:r>
          </w:p>
        </w:tc>
      </w:tr>
      <w:tr>
        <w:trPr>
          <w:cantSplit w:val="0"/>
          <w:tblHeader w:val="0"/>
        </w:trPr>
        <w:tc>
          <w:tcPr>
            <w:vAlign w:val="center"/>
          </w:tcPr>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Standard</w:t>
            </w:r>
          </w:p>
        </w:tc>
        <w:tc>
          <w:tcPr>
            <w:vAlign w:val="center"/>
          </w:tcPr>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NTSC</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PAL/SECAM</w:t>
            </w:r>
          </w:p>
        </w:tc>
        <w:tc>
          <w:tcPr>
            <w:vAlign w:val="center"/>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Choose a video standard for sync and line number count.</w:t>
            </w:r>
          </w:p>
        </w:tc>
      </w:tr>
    </w:tbl>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When you choose Normal Polarity, the trigger always occurs on negative-going sync pulses. If the video signal contains positive-going sync pulses, use the Inverted Polarity option.</w:t>
      </w:r>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Pulse Width Trigger</w:t>
      </w:r>
      <w:r w:rsidDel="00000000" w:rsidR="00000000" w:rsidRPr="00000000">
        <w:rPr>
          <w:rtl w:val="0"/>
        </w:rPr>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can use it to trigger on aberrant pulses.</w:t>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1"/>
        <w:gridCol w:w="2161"/>
        <w:gridCol w:w="5470"/>
        <w:tblGridChange w:id="0">
          <w:tblGrid>
            <w:gridCol w:w="1441"/>
            <w:gridCol w:w="2161"/>
            <w:gridCol w:w="5470"/>
          </w:tblGrid>
        </w:tblGridChange>
      </w:tblGrid>
      <w:tr>
        <w:trPr>
          <w:cantSplit w:val="0"/>
          <w:tblHeader w:val="0"/>
        </w:trPr>
        <w:tc>
          <w:tcPr>
            <w:shd w:fill="b3b3b3" w:val="clear"/>
            <w:vAlign w:val="center"/>
          </w:tcPr>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w:t>
            </w:r>
          </w:p>
        </w:tc>
        <w:tc>
          <w:tcPr>
            <w:vAlign w:val="center"/>
          </w:tcPr>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With Pulse highlighted, the trigger occurs on pulses that meet the trigger condition (defined by the Source, When and Set Pulse Width options).</w:t>
            </w:r>
          </w:p>
        </w:tc>
      </w:tr>
      <w:tr>
        <w:trPr>
          <w:cantSplit w:val="0"/>
          <w:tblHeader w:val="0"/>
        </w:trPr>
        <w:tc>
          <w:tcPr>
            <w:vAlign w:val="center"/>
          </w:tcPr>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tc>
        <w:tc>
          <w:tcPr>
            <w:vAlign w:val="center"/>
          </w:tcPr>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input source as the trigger signal.</w:t>
            </w:r>
          </w:p>
        </w:tc>
      </w:tr>
      <w:tr>
        <w:trPr>
          <w:cantSplit w:val="0"/>
          <w:tblHeader w:val="0"/>
        </w:trPr>
        <w:tc>
          <w:tcPr>
            <w:vAlign w:val="center"/>
          </w:tcPr>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w:t>
            </w:r>
          </w:p>
        </w:tc>
        <w:tc>
          <w:tcPr>
            <w:vAlign w:val="center"/>
          </w:tcPr>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trigger condition.</w:t>
            </w:r>
          </w:p>
        </w:tc>
      </w:tr>
      <w:tr>
        <w:trPr>
          <w:cantSplit w:val="0"/>
          <w:tblHeader w:val="0"/>
        </w:trPr>
        <w:tc>
          <w:tcPr>
            <w:vAlign w:val="center"/>
          </w:tcPr>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Pulse Width</w:t>
            </w:r>
          </w:p>
        </w:tc>
        <w:tc>
          <w:tcPr>
            <w:vAlign w:val="center"/>
          </w:tcPr>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20ns to 10.0sec</w:t>
            </w:r>
          </w:p>
        </w:tc>
        <w:tc>
          <w:tcPr>
            <w:vAlign w:val="center"/>
          </w:tcPr>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With Set Pulse Width highlighted by pressing F4, turn the multi-functional knob to set the pulse width.</w:t>
            </w:r>
          </w:p>
        </w:tc>
      </w:tr>
      <w:tr>
        <w:trPr>
          <w:cantSplit w:val="0"/>
          <w:tblHeader w:val="0"/>
        </w:trPr>
        <w:tc>
          <w:tcPr>
            <w:vAlign w:val="center"/>
          </w:tcPr>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Negative</w:t>
            </w:r>
          </w:p>
        </w:tc>
        <w:tc>
          <w:tcPr>
            <w:vAlign w:val="center"/>
          </w:tcPr>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to trigger on positive or negative pulses.</w:t>
            </w:r>
          </w:p>
        </w:tc>
      </w:tr>
      <w:tr>
        <w:trPr>
          <w:cantSplit w:val="0"/>
          <w:tblHeader w:val="0"/>
        </w:trPr>
        <w:tc>
          <w:tcPr>
            <w:vAlign w:val="center"/>
          </w:tcPr>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c>
          <w:tcPr>
            <w:vAlign w:val="center"/>
          </w:tcPr>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type of trigger. The Normal mode is best for most pulse width trigger applications.</w:t>
            </w:r>
          </w:p>
        </w:tc>
      </w:tr>
      <w:tr>
        <w:trPr>
          <w:cantSplit w:val="0"/>
          <w:tblHeader w:val="0"/>
        </w:trPr>
        <w:tc>
          <w:tcPr>
            <w:vAlign w:val="center"/>
          </w:tcPr>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components of the trigger signal applied to the trigger circuit.</w:t>
            </w:r>
          </w:p>
        </w:tc>
      </w:tr>
      <w:tr>
        <w:trPr>
          <w:cantSplit w:val="0"/>
          <w:tblHeader w:val="0"/>
        </w:trPr>
        <w:tc>
          <w:tcPr>
            <w:vAlign w:val="center"/>
          </w:tcPr>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w:t>
            </w:r>
          </w:p>
        </w:tc>
        <w:tc>
          <w:tcPr>
            <w:vAlign w:val="center"/>
          </w:tcPr>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Pulse Width.</w:t>
            </w:r>
          </w:p>
        </w:tc>
      </w:tr>
    </w:tbl>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 When:</w:t>
      </w:r>
      <w:r w:rsidDel="00000000" w:rsidR="00000000" w:rsidRPr="00000000">
        <w:rPr>
          <w:rFonts w:ascii="Arial Unicode MS" w:cs="Arial Unicode MS" w:eastAsia="Arial Unicode MS" w:hAnsi="Arial Unicode MS"/>
          <w:b w:val="0"/>
          <w:bCs w:val="0"/>
          <w:sz w:val="21"/>
          <w:szCs w:val="21"/>
          <w:vertAlign w:val="baseline"/>
          <w:rtl w:val="0"/>
        </w:rPr>
        <w:t xml:space="preserve"> The pulse width of the source must be ≥5ns so that the oscilloscope can detect the pulse.</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 w:hanging="14.000000000000057"/>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Pr>
        <w:drawing>
          <wp:inline distB="0" distT="0" distL="114300" distR="114300">
            <wp:extent cx="3934460" cy="3013075"/>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934460" cy="30130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24300" cy="3009900"/>
                <wp:effectExtent b="0" l="0" r="0" t="0"/>
                <wp:wrapNone/>
                <wp:docPr id="23"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924300" cy="30099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924300" cy="3009900"/>
                <wp:effectExtent b="0" l="0" r="0" t="0"/>
                <wp:wrapNone/>
                <wp:docPr id="23"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3924300" cy="3009900"/>
                        </a:xfrm>
                        <a:prstGeom prst="rect"/>
                        <a:ln/>
                      </pic:spPr>
                    </pic:pic>
                  </a:graphicData>
                </a:graphic>
              </wp:anchor>
            </w:drawing>
          </mc:Fallback>
        </mc:AlternateConten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hanging="584"/>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1"/>
          <w:bCs w:val="1"/>
          <w:sz w:val="21"/>
          <w:szCs w:val="21"/>
          <w:vertAlign w:val="baseline"/>
          <w:rtl w:val="0"/>
        </w:rPr>
        <w:t xml:space="preserve">＝</w:t>
      </w:r>
      <w:r w:rsidDel="00000000" w:rsidR="00000000" w:rsidRPr="00000000">
        <w:rPr>
          <w:rFonts w:ascii="Arial Unicode MS" w:cs="Arial Unicode MS" w:eastAsia="Arial Unicode MS" w:hAnsi="Arial Unicode MS"/>
          <w:b w:val="0"/>
          <w:bCs w:val="0"/>
          <w:sz w:val="21"/>
          <w:szCs w:val="21"/>
          <w:vertAlign w:val="baseline"/>
          <w:rtl w:val="0"/>
        </w:rPr>
        <w:t xml:space="preserve">, ≠: Within a ±5% tolerance, triggers the oscilloscope when the signal pulse width is equal to or not equal to the specified pulse width. </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4" w:hanging="693"/>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 ＞: Triggers the oscilloscope when the source signal pulse width is less than or greater than the specified pulse width.</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Slope Trigger: </w:t>
      </w:r>
      <w:r w:rsidDel="00000000" w:rsidR="00000000" w:rsidRPr="00000000">
        <w:rPr>
          <w:rFonts w:ascii="Arial" w:cs="Arial" w:eastAsia="Arial" w:hAnsi="Arial"/>
          <w:b w:val="0"/>
          <w:bCs w:val="0"/>
          <w:sz w:val="21"/>
          <w:szCs w:val="21"/>
          <w:vertAlign w:val="baseline"/>
          <w:rtl w:val="0"/>
        </w:rPr>
        <w:t xml:space="preserve">Judges trigger according to the time for rising or falling, more flexible and accurate than the Edge trigger. </w:t>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341"/>
        <w:gridCol w:w="5276"/>
        <w:tblGridChange w:id="0">
          <w:tblGrid>
            <w:gridCol w:w="1455"/>
            <w:gridCol w:w="2341"/>
            <w:gridCol w:w="5276"/>
          </w:tblGrid>
        </w:tblGridChange>
      </w:tblGrid>
      <w:tr>
        <w:trPr>
          <w:cantSplit w:val="0"/>
          <w:tblHeader w:val="0"/>
        </w:trPr>
        <w:tc>
          <w:tcPr>
            <w:shd w:fill="b3b3b3" w:val="clear"/>
            <w:vAlign w:val="top"/>
          </w:tcPr>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top"/>
          </w:tcPr>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top"/>
          </w:tcPr>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CH4</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 EXT/5</w:t>
            </w:r>
          </w:p>
        </w:tc>
        <w:tc>
          <w:tcPr>
            <w:vAlign w:val="center"/>
          </w:tcPr>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input source as the trigger signal.</w:t>
            </w:r>
          </w:p>
        </w:tc>
      </w:tr>
      <w:tr>
        <w:trPr>
          <w:cantSplit w:val="0"/>
          <w:tblHeader w:val="0"/>
        </w:trPr>
        <w:tc>
          <w:tcPr>
            <w:vAlign w:val="center"/>
          </w:tcPr>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w:t>
            </w:r>
          </w:p>
        </w:tc>
        <w:tc>
          <w:tcPr>
            <w:vAlign w:val="center"/>
          </w:tcPr>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slope type of signal.</w:t>
            </w:r>
          </w:p>
        </w:tc>
      </w:tr>
      <w:tr>
        <w:trPr>
          <w:cantSplit w:val="0"/>
          <w:tblHeader w:val="0"/>
        </w:trPr>
        <w:tc>
          <w:tcPr>
            <w:vAlign w:val="center"/>
          </w:tcPr>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c>
          <w:tcPr>
            <w:vAlign w:val="center"/>
          </w:tcPr>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type of trigger. The Normal mode is best for most pulse width trigger applications.</w:t>
            </w:r>
          </w:p>
        </w:tc>
      </w:tr>
      <w:tr>
        <w:trPr>
          <w:cantSplit w:val="0"/>
          <w:tblHeader w:val="0"/>
        </w:trPr>
        <w:tc>
          <w:tcPr>
            <w:vAlign w:val="center"/>
          </w:tcPr>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DC</w:t>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Selects the components of the trigger signal applied to the trigger circuitry.</w:t>
            </w:r>
          </w:p>
        </w:tc>
      </w:tr>
      <w:tr>
        <w:trPr>
          <w:cantSplit w:val="0"/>
          <w:tblHeader w:val="0"/>
        </w:trPr>
        <w:tc>
          <w:tcPr>
            <w:vAlign w:val="center"/>
          </w:tcPr>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Next Page</w:t>
            </w:r>
          </w:p>
        </w:tc>
        <w:tc>
          <w:tcPr>
            <w:vAlign w:val="center"/>
          </w:tcPr>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w:t>
            </w:r>
          </w:p>
        </w:tc>
        <w:tc>
          <w:tcPr>
            <w:vAlign w:val="center"/>
          </w:tcPr>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V1</w:t>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V2</w:t>
            </w:r>
          </w:p>
        </w:tc>
        <w:tc>
          <w:tcPr>
            <w:vAlign w:val="center"/>
          </w:tcPr>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 the vertical window by setting two trigger levels. Select this option and press F3 to choose V1 or V2. </w:t>
            </w:r>
          </w:p>
        </w:tc>
      </w:tr>
      <w:tr>
        <w:trPr>
          <w:cantSplit w:val="0"/>
          <w:tblHeader w:val="0"/>
        </w:trPr>
        <w:tc>
          <w:tcPr>
            <w:vAlign w:val="center"/>
          </w:tcPr>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w:t>
            </w:r>
          </w:p>
        </w:tc>
        <w:tc>
          <w:tcPr>
            <w:vAlign w:val="center"/>
          </w:tcPr>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trigger condition.</w:t>
            </w:r>
          </w:p>
        </w:tc>
      </w:tr>
      <w:tr>
        <w:trPr>
          <w:cantSplit w:val="0"/>
          <w:tblHeader w:val="0"/>
        </w:trPr>
        <w:tc>
          <w:tcPr>
            <w:vAlign w:val="center"/>
          </w:tcPr>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w:t>
            </w:r>
          </w:p>
        </w:tc>
        <w:tc>
          <w:tcPr>
            <w:vAlign w:val="center"/>
          </w:tcPr>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20ns to 10.0sec</w:t>
            </w:r>
          </w:p>
        </w:tc>
        <w:tc>
          <w:tcPr>
            <w:vAlign w:val="center"/>
          </w:tcPr>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With this option highlighted by pressing F4, turn the multi-functional knob to set the time span.</w:t>
            </w:r>
          </w:p>
        </w:tc>
      </w:tr>
    </w:tbl>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after="46"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Alter Trigger:</w:t>
      </w:r>
      <w:r w:rsidDel="00000000" w:rsidR="00000000" w:rsidRPr="00000000">
        <w:rPr>
          <w:rFonts w:ascii="Arial" w:cs="Arial" w:eastAsia="Arial" w:hAnsi="Arial"/>
          <w:b w:val="0"/>
          <w:bCs w:val="0"/>
          <w:sz w:val="21"/>
          <w:szCs w:val="21"/>
          <w:vertAlign w:val="baseline"/>
          <w:rtl w:val="0"/>
        </w:rPr>
        <w:t xml:space="preserve"> As a feature of analog oscilloscopes, it gives stable displays of signals at two different frequencies. Mainly it uses a specific frequency to switch between four analog channels CH1, CH2, CH3, CH4 so that the channels will generate Alter trigger signals through the trigger circuitry.</w:t>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2410"/>
        <w:gridCol w:w="5244"/>
        <w:tblGridChange w:id="0">
          <w:tblGrid>
            <w:gridCol w:w="1418"/>
            <w:gridCol w:w="2410"/>
            <w:gridCol w:w="5244"/>
          </w:tblGrid>
        </w:tblGridChange>
      </w:tblGrid>
      <w:tr>
        <w:trPr>
          <w:cantSplit w:val="0"/>
          <w:tblHeader w:val="0"/>
        </w:trPr>
        <w:tc>
          <w:tcPr>
            <w:shd w:fill="b3b3b3" w:val="clear"/>
            <w:vAlign w:val="top"/>
          </w:tcPr>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top"/>
          </w:tcPr>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top"/>
          </w:tcPr>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Alter Trigger</w:t>
            </w:r>
          </w:p>
        </w:tc>
        <w:tc>
          <w:tcPr>
            <w:vAlign w:val="center"/>
          </w:tcPr>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c>
          <w:tcPr>
            <w:vAlign w:val="center"/>
          </w:tcPr>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type of trigger.</w:t>
            </w:r>
          </w:p>
        </w:tc>
      </w:tr>
      <w:tr>
        <w:trPr>
          <w:cantSplit w:val="0"/>
          <w:tblHeader w:val="0"/>
        </w:trPr>
        <w:tc>
          <w:tcPr>
            <w:vAlign w:val="center"/>
          </w:tcPr>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Channel</w:t>
            </w:r>
          </w:p>
        </w:tc>
        <w:tc>
          <w:tcPr>
            <w:vAlign w:val="center"/>
          </w:tcPr>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an option such as CH1, select the channel trigger type and set the menu interface.</w:t>
            </w:r>
          </w:p>
        </w:tc>
      </w:tr>
      <w:tr>
        <w:trPr>
          <w:cantSplit w:val="0"/>
          <w:tblHeader w:val="0"/>
        </w:trPr>
        <w:tc>
          <w:tcPr>
            <w:gridSpan w:val="3"/>
            <w:vAlign w:val="center"/>
          </w:tcPr>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Below list options in submenus. Alter Trigger allows CH1, CH2, CH3 and CH4 to select different trigger modes and to display waveforms on a same screen. That is, both channels can choose the following four trigger modes.</w:t>
            </w:r>
          </w:p>
        </w:tc>
      </w:tr>
      <w:tr>
        <w:trPr>
          <w:cantSplit w:val="0"/>
          <w:tblHeader w:val="0"/>
        </w:trPr>
        <w:tc>
          <w:tcPr>
            <w:vAlign w:val="center"/>
          </w:tcPr>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c>
          <w:tcPr>
            <w:vAlign w:val="center"/>
          </w:tcPr>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w:t>
            </w:r>
          </w:p>
        </w:tc>
        <w:tc>
          <w:tcPr>
            <w:vAlign w:val="center"/>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F3 or F4 to select the components of the trigger signal applied to the trigger circuitry. </w:t>
            </w:r>
          </w:p>
        </w:tc>
      </w:tr>
      <w:tr>
        <w:trPr>
          <w:cantSplit w:val="0"/>
          <w:tblHeader w:val="0"/>
        </w:trPr>
        <w:tc>
          <w:tcPr>
            <w:vAlign w:val="center"/>
          </w:tcPr>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Video</w:t>
            </w:r>
          </w:p>
        </w:tc>
        <w:tc>
          <w:tcPr>
            <w:vAlign w:val="center"/>
          </w:tcPr>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Inverted</w:t>
            </w:r>
          </w:p>
        </w:tc>
        <w:tc>
          <w:tcPr>
            <w:vAlign w:val="center"/>
          </w:tcPr>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Standard</w:t>
            </w:r>
          </w:p>
        </w:tc>
        <w:tc>
          <w:tcPr>
            <w:vAlign w:val="center"/>
          </w:tcPr>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NTSC</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PAL/SECAM</w:t>
            </w:r>
          </w:p>
        </w:tc>
        <w:tc>
          <w:tcPr>
            <w:vAlign w:val="center"/>
          </w:tcPr>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w:t>
            </w:r>
          </w:p>
        </w:tc>
        <w:tc>
          <w:tcPr>
            <w:vAlign w:val="center"/>
          </w:tcPr>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Lines</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Line Number</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Odd Field</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Even Field</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Fields</w:t>
            </w:r>
          </w:p>
        </w:tc>
        <w:tc>
          <w:tcPr>
            <w:vAlign w:val="center"/>
          </w:tcPr>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by F4, F5.</w:t>
            </w:r>
          </w:p>
        </w:tc>
      </w:tr>
      <w:tr>
        <w:trPr>
          <w:cantSplit w:val="0"/>
          <w:tblHeader w:val="0"/>
        </w:trPr>
        <w:tc>
          <w:tcPr>
            <w:vAlign w:val="center"/>
          </w:tcPr>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w:t>
            </w:r>
          </w:p>
        </w:tc>
        <w:tc>
          <w:tcPr>
            <w:vAlign w:val="center"/>
          </w:tcPr>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Negative</w:t>
            </w:r>
          </w:p>
        </w:tc>
        <w:tc>
          <w:tcPr>
            <w:vAlign w:val="center"/>
          </w:tcPr>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w:t>
            </w:r>
          </w:p>
        </w:tc>
        <w:tc>
          <w:tcPr>
            <w:vAlign w:val="center"/>
          </w:tcPr>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by F3.</w:t>
            </w:r>
          </w:p>
        </w:tc>
      </w:tr>
      <w:tr>
        <w:trPr>
          <w:cantSplit w:val="0"/>
          <w:tblHeader w:val="0"/>
        </w:trPr>
        <w:tc>
          <w:tcPr>
            <w:vAlign w:val="center"/>
          </w:tcPr>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Pulse Width</w:t>
            </w:r>
          </w:p>
        </w:tc>
        <w:tc>
          <w:tcPr>
            <w:vAlign w:val="center"/>
          </w:tcPr>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w:t>
            </w:r>
          </w:p>
        </w:tc>
        <w:tc>
          <w:tcPr>
            <w:vAlign w:val="center"/>
          </w:tcPr>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F4 to select. Adjust the multi-functional knob V0 to set the pulse width.</w:t>
            </w:r>
          </w:p>
        </w:tc>
      </w:tr>
      <w:tr>
        <w:trPr>
          <w:cantSplit w:val="0"/>
          <w:tblHeader w:val="0"/>
        </w:trPr>
        <w:tc>
          <w:tcPr>
            <w:vAlign w:val="center"/>
          </w:tcPr>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by F5.</w:t>
            </w:r>
          </w:p>
        </w:tc>
      </w:tr>
      <w:tr>
        <w:trPr>
          <w:cantSplit w:val="0"/>
          <w:tblHeader w:val="0"/>
        </w:trPr>
        <w:tc>
          <w:tcPr>
            <w:vAlign w:val="center"/>
          </w:tcPr>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O.T.</w:t>
            </w:r>
          </w:p>
        </w:tc>
        <w:tc>
          <w:tcPr>
            <w:vAlign w:val="center"/>
          </w:tcPr>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Negative</w:t>
            </w:r>
          </w:p>
        </w:tc>
        <w:tc>
          <w:tcPr>
            <w:vAlign w:val="center"/>
          </w:tcPr>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Overtime</w:t>
            </w:r>
          </w:p>
        </w:tc>
        <w:tc>
          <w:tcPr>
            <w:vAlign w:val="center"/>
          </w:tcPr>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F5 to select Overtime option and adjust V0 to set the time.</w:t>
            </w:r>
          </w:p>
        </w:tc>
      </w:tr>
      <w:tr>
        <w:trPr>
          <w:cantSplit w:val="0"/>
          <w:tblHeader w:val="0"/>
        </w:trPr>
        <w:tc>
          <w:tcPr>
            <w:vAlign w:val="center"/>
          </w:tcPr>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by F5.</w:t>
            </w:r>
          </w:p>
        </w:tc>
      </w:tr>
      <w:tr>
        <w:trPr>
          <w:cantSplit w:val="0"/>
          <w:tblHeader w:val="0"/>
        </w:trPr>
        <w:tc>
          <w:tcPr>
            <w:vAlign w:val="center"/>
          </w:tcPr>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w:t>
            </w:r>
          </w:p>
        </w:tc>
        <w:tc>
          <w:tcPr>
            <w:vAlign w:val="center"/>
          </w:tcPr>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slope type of signal.</w:t>
            </w:r>
          </w:p>
        </w:tc>
      </w:tr>
      <w:tr>
        <w:trPr>
          <w:cantSplit w:val="0"/>
          <w:tblHeader w:val="0"/>
        </w:trPr>
        <w:tc>
          <w:tcPr>
            <w:vAlign w:val="center"/>
          </w:tcPr>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c>
          <w:tcPr>
            <w:vAlign w:val="center"/>
          </w:tcPr>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type of trigger. The Normal mode is best for most pulse width trigger applications.</w:t>
            </w:r>
          </w:p>
        </w:tc>
      </w:tr>
      <w:tr>
        <w:trPr>
          <w:cantSplit w:val="0"/>
          <w:tblHeader w:val="0"/>
        </w:trPr>
        <w:tc>
          <w:tcPr>
            <w:vAlign w:val="center"/>
          </w:tcPr>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Selects the components of the trigger signal applied to the trigger circuitry.</w:t>
            </w:r>
          </w:p>
        </w:tc>
      </w:tr>
      <w:tr>
        <w:trPr>
          <w:cantSplit w:val="0"/>
          <w:tblHeader w:val="0"/>
        </w:trPr>
        <w:tc>
          <w:tcPr>
            <w:vAlign w:val="center"/>
          </w:tcPr>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Next Page</w:t>
            </w:r>
          </w:p>
        </w:tc>
        <w:tc>
          <w:tcPr>
            <w:vAlign w:val="center"/>
          </w:tcPr>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w:t>
            </w:r>
          </w:p>
        </w:tc>
        <w:tc>
          <w:tcPr>
            <w:vAlign w:val="center"/>
          </w:tcPr>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V1</w:t>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V2</w:t>
            </w:r>
          </w:p>
        </w:tc>
        <w:tc>
          <w:tcPr>
            <w:vAlign w:val="center"/>
          </w:tcPr>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 the vertical window by setting two trigger levels. Select this option and press F3 to choose V1 or V2.</w:t>
            </w:r>
          </w:p>
        </w:tc>
      </w:tr>
      <w:tr>
        <w:trPr>
          <w:cantSplit w:val="0"/>
          <w:tblHeader w:val="0"/>
        </w:trPr>
        <w:tc>
          <w:tcPr>
            <w:vAlign w:val="center"/>
          </w:tcPr>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w:t>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w:t>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w:t>
            </w:r>
          </w:p>
        </w:tc>
        <w:tc>
          <w:tcPr>
            <w:vAlign w:val="center"/>
          </w:tcPr>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trigger condition.</w:t>
            </w:r>
          </w:p>
        </w:tc>
      </w:tr>
      <w:tr>
        <w:trPr>
          <w:cantSplit w:val="0"/>
          <w:tblHeader w:val="0"/>
        </w:trPr>
        <w:tc>
          <w:tcPr>
            <w:vAlign w:val="center"/>
          </w:tcPr>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w:t>
            </w:r>
          </w:p>
        </w:tc>
        <w:tc>
          <w:tcPr>
            <w:vAlign w:val="center"/>
          </w:tcPr>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20ns to 10.0sec</w:t>
            </w:r>
          </w:p>
        </w:tc>
        <w:tc>
          <w:tcPr>
            <w:vAlign w:val="center"/>
          </w:tcPr>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F4 to select this option. Turn the multi-functional knob to set the time span.</w:t>
            </w:r>
          </w:p>
        </w:tc>
      </w:tr>
    </w:tbl>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spacing w:after="156" w:before="4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Overtime Trigger:</w:t>
      </w:r>
      <w:r w:rsidDel="00000000" w:rsidR="00000000" w:rsidRPr="00000000">
        <w:rPr>
          <w:rFonts w:ascii="Arial" w:cs="Arial" w:eastAsia="Arial" w:hAnsi="Arial"/>
          <w:b w:val="0"/>
          <w:bCs w:val="0"/>
          <w:sz w:val="21"/>
          <w:szCs w:val="21"/>
          <w:vertAlign w:val="baseline"/>
          <w:rtl w:val="0"/>
        </w:rPr>
        <w:t xml:space="preserve"> In Pulse Width trigger, you may sometimes be puzzled with the long time for trigger, as you do not need a complete pulse width to trigger the oscilloscope, but want the trigger occurs just upon the overtime point. This is called Overtime Trigger.</w:t>
      </w:r>
    </w:p>
    <w:tbl>
      <w:tblPr>
        <w:tblStyle w:val="Table1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159"/>
        <w:gridCol w:w="5726"/>
        <w:tblGridChange w:id="0">
          <w:tblGrid>
            <w:gridCol w:w="1187"/>
            <w:gridCol w:w="2159"/>
            <w:gridCol w:w="5726"/>
          </w:tblGrid>
        </w:tblGridChange>
      </w:tblGrid>
      <w:tr>
        <w:trPr>
          <w:cantSplit w:val="0"/>
          <w:tblHeader w:val="0"/>
        </w:trPr>
        <w:tc>
          <w:tcPr>
            <w:shd w:fill="b3b3b3" w:val="clear"/>
            <w:vAlign w:val="top"/>
          </w:tcPr>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top"/>
          </w:tcPr>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top"/>
          </w:tcPr>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O.T.</w:t>
            </w:r>
          </w:p>
        </w:tc>
        <w:tc>
          <w:tcPr>
            <w:vAlign w:val="center"/>
          </w:tcPr>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trigger source.</w:t>
            </w:r>
          </w:p>
        </w:tc>
      </w:tr>
      <w:tr>
        <w:trPr>
          <w:cantSplit w:val="0"/>
          <w:tblHeader w:val="0"/>
        </w:trPr>
        <w:tc>
          <w:tcPr>
            <w:vAlign w:val="center"/>
          </w:tcPr>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Negative</w:t>
            </w:r>
          </w:p>
        </w:tc>
        <w:tc>
          <w:tcPr>
            <w:vAlign w:val="center"/>
          </w:tcPr>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to trigger on positive or negative pulses.</w:t>
            </w:r>
          </w:p>
        </w:tc>
      </w:tr>
      <w:tr>
        <w:trPr>
          <w:cantSplit w:val="0"/>
          <w:tblHeader w:val="0"/>
        </w:trPr>
        <w:tc>
          <w:tcPr>
            <w:vAlign w:val="center"/>
          </w:tcPr>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c>
          <w:tcPr>
            <w:vAlign w:val="center"/>
          </w:tcPr>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Overtime</w:t>
            </w:r>
          </w:p>
        </w:tc>
        <w:tc>
          <w:tcPr>
            <w:vAlign w:val="center"/>
          </w:tcPr>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F5 to select Overtime option and adjust V0 to set the time.</w:t>
            </w:r>
          </w:p>
        </w:tc>
      </w:tr>
      <w:tr>
        <w:trPr>
          <w:cantSplit w:val="0"/>
          <w:tblHeader w:val="0"/>
        </w:trPr>
        <w:tc>
          <w:tcPr>
            <w:vAlign w:val="center"/>
          </w:tcPr>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Noise Reject</w:t>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vAlign w:val="center"/>
          </w:tcPr>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Selects the components of the trigger signal applied to the trigger circuitry.</w:t>
            </w:r>
          </w:p>
        </w:tc>
      </w:tr>
    </w:tbl>
    <w:p w:rsidR="00000000" w:rsidDel="00000000" w:rsidP="00000000" w:rsidRDefault="00000000" w:rsidRPr="00000000" w14:paraId="00000392">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bookmarkStart w:colFirst="0" w:colLast="0" w:name="_3l18frh" w:id="53"/>
      <w:bookmarkEnd w:id="53"/>
      <w:r w:rsidDel="00000000" w:rsidR="00000000" w:rsidRPr="00000000">
        <w:rPr>
          <w:rFonts w:ascii="Arial" w:cs="Arial" w:eastAsia="Arial" w:hAnsi="Arial"/>
          <w:b w:val="1"/>
          <w:bCs w:val="1"/>
          <w:sz w:val="32"/>
          <w:szCs w:val="32"/>
          <w:vertAlign w:val="baseline"/>
          <w:rtl w:val="0"/>
        </w:rPr>
        <w:t xml:space="preserve">Menu and Option Buttons</w:t>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As shown below, these eight buttons at the top of the front panel are used mainly to recall relative setup menus.</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557145" cy="2099945"/>
            <wp:effectExtent b="0" l="0" r="0" t="0"/>
            <wp:docPr id="1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557145" cy="20999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52700" cy="2095500"/>
                <wp:effectExtent b="0" l="0" r="0" t="0"/>
                <wp:wrapNone/>
                <wp:docPr id="2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2552700" cy="20955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52700" cy="2095500"/>
                <wp:effectExtent b="0" l="0" r="0" t="0"/>
                <wp:wrapNone/>
                <wp:docPr id="2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2552700" cy="2095500"/>
                        </a:xfrm>
                        <a:prstGeom prst="rect"/>
                        <a:ln/>
                      </pic:spPr>
                    </pic:pic>
                  </a:graphicData>
                </a:graphic>
              </wp:anchor>
            </w:drawing>
          </mc:Fallback>
        </mc:AlternateContent>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MEASURE: </w:t>
      </w:r>
      <w:r w:rsidDel="00000000" w:rsidR="00000000" w:rsidRPr="00000000">
        <w:rPr>
          <w:rFonts w:ascii="Arial" w:cs="Arial" w:eastAsia="Arial" w:hAnsi="Arial"/>
          <w:b w:val="0"/>
          <w:bCs w:val="0"/>
          <w:sz w:val="21"/>
          <w:szCs w:val="21"/>
          <w:vertAlign w:val="baseline"/>
          <w:rtl w:val="0"/>
        </w:rPr>
        <w:t xml:space="preserve">Displays the Measure menu.</w:t>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ACQUIRE: </w:t>
      </w:r>
      <w:r w:rsidDel="00000000" w:rsidR="00000000" w:rsidRPr="00000000">
        <w:rPr>
          <w:rFonts w:ascii="Arial" w:cs="Arial" w:eastAsia="Arial" w:hAnsi="Arial"/>
          <w:b w:val="0"/>
          <w:bCs w:val="0"/>
          <w:sz w:val="21"/>
          <w:szCs w:val="21"/>
          <w:vertAlign w:val="baseline"/>
          <w:rtl w:val="0"/>
        </w:rPr>
        <w:t xml:space="preserve">Displays the Acquire menu.</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UTIILITY: </w:t>
      </w:r>
      <w:r w:rsidDel="00000000" w:rsidR="00000000" w:rsidRPr="00000000">
        <w:rPr>
          <w:rFonts w:ascii="Arial" w:cs="Arial" w:eastAsia="Arial" w:hAnsi="Arial"/>
          <w:b w:val="0"/>
          <w:bCs w:val="0"/>
          <w:sz w:val="21"/>
          <w:szCs w:val="21"/>
          <w:vertAlign w:val="baseline"/>
          <w:rtl w:val="0"/>
        </w:rPr>
        <w:t xml:space="preserve">Displays the Utility menu.</w:t>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CURSOR:</w:t>
      </w:r>
      <w:r w:rsidDel="00000000" w:rsidR="00000000" w:rsidRPr="00000000">
        <w:rPr>
          <w:rFonts w:ascii="Arial" w:cs="Arial" w:eastAsia="Arial" w:hAnsi="Arial"/>
          <w:b w:val="0"/>
          <w:bCs w:val="0"/>
          <w:sz w:val="21"/>
          <w:szCs w:val="21"/>
          <w:vertAlign w:val="baseline"/>
          <w:rtl w:val="0"/>
        </w:rPr>
        <w:t xml:space="preserve"> Displays the Cursor menu.</w:t>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Help:</w:t>
      </w:r>
      <w:r w:rsidDel="00000000" w:rsidR="00000000" w:rsidRPr="00000000">
        <w:rPr>
          <w:rFonts w:ascii="Arial" w:cs="Arial" w:eastAsia="Arial" w:hAnsi="Arial"/>
          <w:b w:val="0"/>
          <w:bCs w:val="0"/>
          <w:sz w:val="21"/>
          <w:szCs w:val="21"/>
          <w:vertAlign w:val="baseline"/>
          <w:rtl w:val="0"/>
        </w:rPr>
        <w:t xml:space="preserve"> Open the help file.</w:t>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F7: </w:t>
      </w:r>
      <w:r w:rsidDel="00000000" w:rsidR="00000000" w:rsidRPr="00000000">
        <w:rPr>
          <w:rFonts w:ascii="Arial" w:cs="Arial" w:eastAsia="Arial" w:hAnsi="Arial"/>
          <w:b w:val="0"/>
          <w:bCs w:val="0"/>
          <w:sz w:val="21"/>
          <w:szCs w:val="21"/>
          <w:vertAlign w:val="baseline"/>
          <w:rtl w:val="0"/>
        </w:rPr>
        <w:t xml:space="preserve">Open Window setting, Logic Analyzer and Signal waveform Generator.</w:t>
      </w:r>
    </w:p>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SAVE/RECALL: </w:t>
      </w:r>
      <w:r w:rsidDel="00000000" w:rsidR="00000000" w:rsidRPr="00000000">
        <w:rPr>
          <w:rFonts w:ascii="Arial" w:cs="Arial" w:eastAsia="Arial" w:hAnsi="Arial"/>
          <w:b w:val="0"/>
          <w:bCs w:val="0"/>
          <w:sz w:val="21"/>
          <w:szCs w:val="21"/>
          <w:vertAlign w:val="baseline"/>
          <w:rtl w:val="0"/>
        </w:rPr>
        <w:t xml:space="preserve">Displays the Save/Recall menu for setups and waveforms.</w:t>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bookmarkStart w:colFirst="0" w:colLast="0" w:name="_206ipza" w:id="54"/>
      <w:bookmarkEnd w:id="54"/>
      <w:r w:rsidDel="00000000" w:rsidR="00000000" w:rsidRPr="00000000">
        <w:rPr>
          <w:rFonts w:ascii="Arial" w:cs="Arial" w:eastAsia="Arial" w:hAnsi="Arial"/>
          <w:b w:val="1"/>
          <w:bCs w:val="1"/>
          <w:sz w:val="21"/>
          <w:szCs w:val="21"/>
          <w:vertAlign w:val="baseline"/>
          <w:rtl w:val="0"/>
        </w:rPr>
        <w:t xml:space="preserve">DISPLAY: </w:t>
      </w:r>
      <w:r w:rsidDel="00000000" w:rsidR="00000000" w:rsidRPr="00000000">
        <w:rPr>
          <w:rFonts w:ascii="Arial" w:cs="Arial" w:eastAsia="Arial" w:hAnsi="Arial"/>
          <w:b w:val="0"/>
          <w:bCs w:val="0"/>
          <w:sz w:val="21"/>
          <w:szCs w:val="21"/>
          <w:vertAlign w:val="baseline"/>
          <w:rtl w:val="0"/>
        </w:rPr>
        <w:t xml:space="preserve">Displays the Display menu.</w:t>
      </w:r>
    </w:p>
    <w:p w:rsidR="00000000" w:rsidDel="00000000" w:rsidP="00000000" w:rsidRDefault="00000000" w:rsidRPr="00000000" w14:paraId="0000039D">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MEASURE</w:t>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MEASURE button to perform auto measurements. There are 32 types of measurements and up to 8 can be displayed at a time. </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Turn the V0 knob to select an unspecified option. Press V0 or F6 when the red arrow icon stops on it. Then the following menu appears. </w:t>
      </w:r>
    </w:p>
    <w:tbl>
      <w:tblPr>
        <w:tblStyle w:val="Table13"/>
        <w:tblW w:w="90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1570"/>
        <w:gridCol w:w="6044"/>
        <w:tblGridChange w:id="0">
          <w:tblGrid>
            <w:gridCol w:w="1462"/>
            <w:gridCol w:w="1570"/>
            <w:gridCol w:w="6044"/>
          </w:tblGrid>
        </w:tblGridChange>
      </w:tblGrid>
      <w:tr>
        <w:trPr>
          <w:cantSplit w:val="0"/>
          <w:tblHeader w:val="0"/>
        </w:trPr>
        <w:tc>
          <w:tcPr>
            <w:shd w:fill="b3b3b3" w:val="clear"/>
            <w:vAlign w:val="center"/>
          </w:tcPr>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Source</w:t>
            </w:r>
            <w:r w:rsidDel="00000000" w:rsidR="00000000" w:rsidRPr="00000000">
              <w:rPr>
                <w:rtl w:val="0"/>
              </w:rPr>
            </w:r>
          </w:p>
        </w:tc>
        <w:tc>
          <w:tcPr>
            <w:vAlign w:val="center"/>
          </w:tcPr>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w:t>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measure source.</w:t>
            </w:r>
          </w:p>
        </w:tc>
      </w:tr>
      <w:tr>
        <w:trPr>
          <w:cantSplit w:val="0"/>
          <w:trHeight w:val="400" w:hRule="atLeast"/>
          <w:tblHeader w:val="0"/>
        </w:trPr>
        <w:tc>
          <w:tcPr>
            <w:gridSpan w:val="3"/>
            <w:vAlign w:val="center"/>
          </w:tcPr>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Measurement Type</w:t>
            </w:r>
            <w:r w:rsidDel="00000000" w:rsidR="00000000" w:rsidRPr="00000000">
              <w:rPr>
                <w:rtl w:val="0"/>
              </w:rPr>
            </w:r>
          </w:p>
        </w:tc>
      </w:tr>
      <w:tr>
        <w:trPr>
          <w:cantSplit w:val="0"/>
          <w:trHeight w:val="260" w:hRule="atLeast"/>
          <w:tblHeader w:val="0"/>
        </w:trPr>
        <w:tc>
          <w:tcPr>
            <w:vAlign w:val="center"/>
          </w:tcPr>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w:t>
            </w:r>
          </w:p>
        </w:tc>
        <w:tc>
          <w:tcPr>
            <w:vAlign w:val="center"/>
          </w:tcPr>
          <w:p w:rsidR="00000000" w:rsidDel="00000000" w:rsidP="00000000" w:rsidRDefault="00000000" w:rsidRPr="00000000" w14:paraId="000003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w:t>
            </w:r>
          </w:p>
        </w:tc>
        <w:tc>
          <w:tcPr>
            <w:vAlign w:val="center"/>
          </w:tcPr>
          <w:p w:rsidR="00000000" w:rsidDel="00000000" w:rsidP="00000000" w:rsidRDefault="00000000" w:rsidRPr="00000000" w14:paraId="000003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waveform frequency by measuring the first cycle.</w:t>
            </w:r>
          </w:p>
        </w:tc>
      </w:tr>
      <w:tr>
        <w:trPr>
          <w:cantSplit w:val="0"/>
          <w:trHeight w:val="260" w:hRule="atLeast"/>
          <w:tblHeader w:val="0"/>
        </w:trPr>
        <w:tc>
          <w:tcPr>
            <w:vAlign w:val="center"/>
          </w:tcPr>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w:t>
            </w:r>
          </w:p>
        </w:tc>
        <w:tc>
          <w:tcPr>
            <w:vAlign w:val="center"/>
          </w:tcPr>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Period</w:t>
            </w:r>
          </w:p>
        </w:tc>
        <w:tc>
          <w:tcPr>
            <w:vAlign w:val="center"/>
          </w:tcPr>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time of the first cycle.</w:t>
            </w:r>
          </w:p>
        </w:tc>
      </w:tr>
      <w:tr>
        <w:trPr>
          <w:cantSplit w:val="0"/>
          <w:tblHeader w:val="0"/>
        </w:trPr>
        <w:tc>
          <w:tcPr>
            <w:vAlign w:val="center"/>
          </w:tcPr>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w:t>
            </w:r>
          </w:p>
        </w:tc>
        <w:tc>
          <w:tcPr>
            <w:vAlign w:val="center"/>
          </w:tcPr>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Mean</w:t>
            </w:r>
          </w:p>
        </w:tc>
        <w:tc>
          <w:tcPr>
            <w:vAlign w:val="center"/>
          </w:tcPr>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arithmetic mean voltage over the entire waveform.</w:t>
            </w:r>
          </w:p>
        </w:tc>
      </w:tr>
      <w:tr>
        <w:trPr>
          <w:cantSplit w:val="0"/>
          <w:tblHeader w:val="0"/>
        </w:trPr>
        <w:tc>
          <w:tcPr>
            <w:vAlign w:val="center"/>
          </w:tcPr>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w:t>
            </w:r>
          </w:p>
        </w:tc>
        <w:tc>
          <w:tcPr>
            <w:vAlign w:val="center"/>
          </w:tcPr>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Pk-Pk</w:t>
            </w:r>
          </w:p>
        </w:tc>
        <w:tc>
          <w:tcPr>
            <w:vAlign w:val="center"/>
          </w:tcPr>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absolute difference between the greatest and the smallest peaks of the entire waveform.</w:t>
            </w:r>
          </w:p>
        </w:tc>
      </w:tr>
      <w:tr>
        <w:trPr>
          <w:cantSplit w:val="0"/>
          <w:tblHeader w:val="0"/>
        </w:trPr>
        <w:tc>
          <w:tcPr>
            <w:vAlign w:val="center"/>
          </w:tcPr>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w:t>
            </w:r>
          </w:p>
        </w:tc>
        <w:tc>
          <w:tcPr>
            <w:vAlign w:val="center"/>
          </w:tcPr>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CRMS</w:t>
            </w:r>
          </w:p>
        </w:tc>
        <w:tc>
          <w:tcPr>
            <w:vAlign w:val="center"/>
          </w:tcPr>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Root Mean Square voltage over the entire waveform.</w:t>
            </w:r>
          </w:p>
        </w:tc>
      </w:tr>
      <w:tr>
        <w:trPr>
          <w:cantSplit w:val="0"/>
          <w:tblHeader w:val="0"/>
        </w:trPr>
        <w:tc>
          <w:tcPr>
            <w:vAlign w:val="center"/>
          </w:tcPr>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w:t>
            </w:r>
          </w:p>
        </w:tc>
        <w:tc>
          <w:tcPr>
            <w:vAlign w:val="center"/>
          </w:tcPr>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PRMS</w:t>
            </w:r>
          </w:p>
        </w:tc>
        <w:tc>
          <w:tcPr>
            <w:vAlign w:val="center"/>
          </w:tcPr>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actual RMS measurement of the first complete cycle in the waveform.</w:t>
            </w:r>
          </w:p>
        </w:tc>
      </w:tr>
      <w:tr>
        <w:trPr>
          <w:cantSplit w:val="0"/>
          <w:tblHeader w:val="0"/>
        </w:trPr>
        <w:tc>
          <w:tcPr>
            <w:vAlign w:val="center"/>
          </w:tcPr>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w:t>
            </w:r>
          </w:p>
        </w:tc>
        <w:tc>
          <w:tcPr>
            <w:vAlign w:val="center"/>
          </w:tcPr>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Min</w:t>
            </w:r>
          </w:p>
        </w:tc>
        <w:tc>
          <w:tcPr>
            <w:vAlign w:val="center"/>
          </w:tcPr>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most negative peak voltage measured over the entire waveform.</w:t>
            </w:r>
          </w:p>
        </w:tc>
      </w:tr>
      <w:tr>
        <w:trPr>
          <w:cantSplit w:val="0"/>
          <w:tblHeader w:val="0"/>
        </w:trPr>
        <w:tc>
          <w:tcPr>
            <w:vAlign w:val="center"/>
          </w:tcPr>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w:t>
            </w:r>
          </w:p>
        </w:tc>
        <w:tc>
          <w:tcPr>
            <w:vAlign w:val="center"/>
          </w:tcPr>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Max</w:t>
            </w:r>
          </w:p>
        </w:tc>
        <w:tc>
          <w:tcPr>
            <w:vAlign w:val="center"/>
          </w:tcPr>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most positive peak voltage measured over the entire waveform.</w:t>
            </w:r>
          </w:p>
        </w:tc>
      </w:tr>
      <w:tr>
        <w:trPr>
          <w:cantSplit w:val="0"/>
          <w:tblHeader w:val="0"/>
        </w:trPr>
        <w:tc>
          <w:tcPr>
            <w:vAlign w:val="center"/>
          </w:tcPr>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9</w:t>
            </w:r>
          </w:p>
        </w:tc>
        <w:tc>
          <w:tcPr>
            <w:vAlign w:val="center"/>
          </w:tcPr>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tc>
        <w:tc>
          <w:tcPr>
            <w:vAlign w:val="center"/>
          </w:tcPr>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time between 10% and 90% of the first rising edge of the waveform.</w:t>
            </w:r>
          </w:p>
        </w:tc>
      </w:tr>
      <w:tr>
        <w:trPr>
          <w:cantSplit w:val="0"/>
          <w:tblHeader w:val="0"/>
        </w:trPr>
        <w:tc>
          <w:tcPr>
            <w:vAlign w:val="center"/>
          </w:tcPr>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w:t>
            </w:r>
          </w:p>
        </w:tc>
        <w:tc>
          <w:tcPr>
            <w:vAlign w:val="center"/>
          </w:tcPr>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w:t>
            </w:r>
          </w:p>
        </w:tc>
        <w:tc>
          <w:tcPr>
            <w:vAlign w:val="center"/>
          </w:tcPr>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time between 90% and 10% of the first falling edge of the waveform.</w:t>
            </w:r>
          </w:p>
        </w:tc>
      </w:tr>
      <w:tr>
        <w:trPr>
          <w:cantSplit w:val="0"/>
          <w:tblHeader w:val="0"/>
        </w:trPr>
        <w:tc>
          <w:tcPr>
            <w:vAlign w:val="center"/>
          </w:tcPr>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11</w:t>
            </w:r>
          </w:p>
        </w:tc>
        <w:tc>
          <w:tcPr>
            <w:vAlign w:val="center"/>
          </w:tcPr>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Width</w:t>
            </w:r>
          </w:p>
        </w:tc>
        <w:tc>
          <w:tcPr>
            <w:vAlign w:val="center"/>
          </w:tcPr>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time between the first rising edge and the next falling edge at the waveform 50% level.</w:t>
            </w:r>
          </w:p>
        </w:tc>
      </w:tr>
      <w:tr>
        <w:trPr>
          <w:cantSplit w:val="0"/>
          <w:tblHeader w:val="0"/>
        </w:trPr>
        <w:tc>
          <w:tcPr>
            <w:vAlign w:val="center"/>
          </w:tcPr>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w:t>
            </w:r>
          </w:p>
        </w:tc>
        <w:tc>
          <w:tcPr>
            <w:vAlign w:val="center"/>
          </w:tcPr>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Width</w:t>
            </w:r>
          </w:p>
        </w:tc>
        <w:tc>
          <w:tcPr>
            <w:vAlign w:val="center"/>
          </w:tcPr>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time between the first falling edge and the next rising edge at the waveform 50% level.</w:t>
            </w:r>
          </w:p>
        </w:tc>
      </w:tr>
      <w:tr>
        <w:trPr>
          <w:cantSplit w:val="0"/>
          <w:tblHeader w:val="0"/>
        </w:trPr>
        <w:tc>
          <w:tcPr>
            <w:vAlign w:val="center"/>
          </w:tcPr>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13</w:t>
            </w:r>
          </w:p>
        </w:tc>
        <w:tc>
          <w:tcPr>
            <w:vAlign w:val="center"/>
          </w:tcPr>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Duty</w:t>
            </w:r>
          </w:p>
        </w:tc>
        <w:tc>
          <w:tcPr>
            <w:vAlign w:val="center"/>
          </w:tcPr>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first cycle waveform. Positive Duty Cycle is the ratio between positive pulse width and period.</w:t>
            </w:r>
          </w:p>
        </w:tc>
      </w:tr>
      <w:tr>
        <w:trPr>
          <w:cantSplit w:val="0"/>
          <w:tblHeader w:val="0"/>
        </w:trPr>
        <w:tc>
          <w:tcPr>
            <w:vAlign w:val="center"/>
          </w:tcPr>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14</w:t>
            </w:r>
          </w:p>
        </w:tc>
        <w:tc>
          <w:tcPr>
            <w:vAlign w:val="center"/>
          </w:tcPr>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Duty</w:t>
            </w:r>
          </w:p>
        </w:tc>
        <w:tc>
          <w:tcPr>
            <w:vAlign w:val="center"/>
          </w:tcPr>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first cycle waveform. Negative Duty Cycle is the ratio between positive pulse width and period.</w:t>
            </w:r>
          </w:p>
        </w:tc>
      </w:tr>
      <w:tr>
        <w:trPr>
          <w:cantSplit w:val="0"/>
          <w:tblHeader w:val="0"/>
        </w:trPr>
        <w:tc>
          <w:tcPr>
            <w:vAlign w:val="center"/>
          </w:tcPr>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15</w:t>
            </w:r>
          </w:p>
        </w:tc>
        <w:tc>
          <w:tcPr>
            <w:vAlign w:val="center"/>
          </w:tcPr>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4k668n3" w:id="55"/>
            <w:bookmarkEnd w:id="55"/>
            <w:r w:rsidDel="00000000" w:rsidR="00000000" w:rsidRPr="00000000">
              <w:rPr>
                <w:rFonts w:ascii="Arial" w:cs="Arial" w:eastAsia="Arial" w:hAnsi="Arial"/>
                <w:b w:val="0"/>
                <w:bCs w:val="0"/>
                <w:sz w:val="21"/>
                <w:szCs w:val="21"/>
                <w:vertAlign w:val="baseline"/>
                <w:rtl w:val="0"/>
              </w:rPr>
              <w:t xml:space="preserve">Base</w:t>
            </w:r>
          </w:p>
        </w:tc>
        <w:tc>
          <w:tcPr>
            <w:vAlign w:val="center"/>
          </w:tcPr>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highest voltage over the entire waveform.</w:t>
            </w:r>
          </w:p>
        </w:tc>
      </w:tr>
      <w:tr>
        <w:trPr>
          <w:cantSplit w:val="0"/>
          <w:tblHeader w:val="0"/>
        </w:trPr>
        <w:tc>
          <w:tcPr>
            <w:vAlign w:val="center"/>
          </w:tcPr>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16</w:t>
            </w:r>
          </w:p>
        </w:tc>
        <w:tc>
          <w:tcPr>
            <w:vAlign w:val="center"/>
          </w:tcPr>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Top</w:t>
            </w:r>
          </w:p>
        </w:tc>
        <w:tc>
          <w:tcPr>
            <w:vAlign w:val="center"/>
          </w:tcPr>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lowest voltage over the entire waveform.</w:t>
            </w:r>
          </w:p>
        </w:tc>
      </w:tr>
      <w:tr>
        <w:trPr>
          <w:cantSplit w:val="0"/>
          <w:tblHeader w:val="0"/>
        </w:trPr>
        <w:tc>
          <w:tcPr>
            <w:vAlign w:val="center"/>
          </w:tcPr>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17</w:t>
            </w:r>
          </w:p>
        </w:tc>
        <w:tc>
          <w:tcPr>
            <w:vAlign w:val="center"/>
          </w:tcPr>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Middle</w:t>
            </w:r>
          </w:p>
        </w:tc>
        <w:tc>
          <w:tcPr>
            <w:vAlign w:val="center"/>
          </w:tcPr>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 the voltage of the 50% level from base to top.</w:t>
            </w:r>
          </w:p>
        </w:tc>
      </w:tr>
      <w:tr>
        <w:trPr>
          <w:cantSplit w:val="0"/>
          <w:tblHeader w:val="0"/>
        </w:trPr>
        <w:tc>
          <w:tcPr>
            <w:vAlign w:val="center"/>
          </w:tcPr>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18</w:t>
            </w:r>
          </w:p>
        </w:tc>
        <w:tc>
          <w:tcPr>
            <w:vAlign w:val="center"/>
          </w:tcPr>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w:t>
            </w:r>
          </w:p>
        </w:tc>
        <w:tc>
          <w:tcPr>
            <w:vAlign w:val="center"/>
          </w:tcPr>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 between Vtop and Vbase of a waveform.</w:t>
            </w:r>
          </w:p>
        </w:tc>
      </w:tr>
      <w:tr>
        <w:trPr>
          <w:cantSplit w:val="0"/>
          <w:tblHeader w:val="0"/>
        </w:trPr>
        <w:tc>
          <w:tcPr>
            <w:vAlign w:val="center"/>
          </w:tcPr>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19</w:t>
            </w:r>
          </w:p>
        </w:tc>
        <w:tc>
          <w:tcPr>
            <w:vAlign w:val="center"/>
          </w:tcPr>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Overshoot</w:t>
            </w:r>
          </w:p>
        </w:tc>
        <w:tc>
          <w:tcPr>
            <w:vAlign w:val="center"/>
          </w:tcPr>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Defined as (Base - Min)/Amp x 100 %, Measured over the entire waveform.</w:t>
            </w:r>
          </w:p>
        </w:tc>
      </w:tr>
      <w:tr>
        <w:trPr>
          <w:cantSplit w:val="0"/>
          <w:tblHeader w:val="0"/>
        </w:trPr>
        <w:tc>
          <w:tcPr>
            <w:vAlign w:val="center"/>
          </w:tcPr>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w:t>
            </w:r>
          </w:p>
        </w:tc>
        <w:tc>
          <w:tcPr>
            <w:vAlign w:val="center"/>
          </w:tcPr>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Preshoot</w:t>
            </w:r>
          </w:p>
        </w:tc>
        <w:tc>
          <w:tcPr>
            <w:vAlign w:val="center"/>
          </w:tcPr>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Defined as (Max - Top)/Amp x 100 %, Measured over the entire waveform.</w:t>
            </w:r>
          </w:p>
        </w:tc>
      </w:tr>
      <w:tr>
        <w:trPr>
          <w:cantSplit w:val="0"/>
          <w:tblHeader w:val="0"/>
        </w:trPr>
        <w:tc>
          <w:tcPr>
            <w:vAlign w:val="center"/>
          </w:tcPr>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21</w:t>
            </w:r>
          </w:p>
        </w:tc>
        <w:tc>
          <w:tcPr>
            <w:vAlign w:val="center"/>
          </w:tcPr>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PMean</w:t>
            </w:r>
          </w:p>
        </w:tc>
        <w:tc>
          <w:tcPr>
            <w:vAlign w:val="center"/>
          </w:tcPr>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Calculate the arithmetic mean voltage over the first cycle in the waveform.</w:t>
            </w:r>
          </w:p>
        </w:tc>
      </w:tr>
      <w:tr>
        <w:trPr>
          <w:cantSplit w:val="0"/>
          <w:trHeight w:val="260" w:hRule="atLeast"/>
          <w:tblHeader w:val="0"/>
        </w:trPr>
        <w:tc>
          <w:tcPr>
            <w:vAlign w:val="center"/>
          </w:tcPr>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22</w:t>
            </w:r>
          </w:p>
        </w:tc>
        <w:tc>
          <w:tcPr>
            <w:vAlign w:val="center"/>
          </w:tcPr>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FOVShoot</w:t>
            </w:r>
          </w:p>
        </w:tc>
        <w:tc>
          <w:tcPr>
            <w:vAlign w:val="center"/>
          </w:tcPr>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Defined as (Vmin-Vlow)/Vamp after the waveform falling.</w:t>
            </w:r>
          </w:p>
        </w:tc>
      </w:tr>
      <w:tr>
        <w:trPr>
          <w:cantSplit w:val="0"/>
          <w:trHeight w:val="260" w:hRule="atLeast"/>
          <w:tblHeader w:val="0"/>
        </w:trPr>
        <w:tc>
          <w:tcPr>
            <w:vAlign w:val="center"/>
          </w:tcPr>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23</w:t>
            </w:r>
          </w:p>
        </w:tc>
        <w:tc>
          <w:tcPr>
            <w:vAlign w:val="center"/>
          </w:tcPr>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RPREShoot</w:t>
            </w:r>
          </w:p>
        </w:tc>
        <w:tc>
          <w:tcPr>
            <w:vAlign w:val="center"/>
          </w:tcPr>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Defined as (Vmin-Vlow)/Vamp before the waveform falling.</w:t>
            </w:r>
          </w:p>
        </w:tc>
      </w:tr>
      <w:tr>
        <w:trPr>
          <w:cantSplit w:val="0"/>
          <w:trHeight w:val="260" w:hRule="atLeast"/>
          <w:tblHeader w:val="0"/>
        </w:trPr>
        <w:tc>
          <w:tcPr>
            <w:vAlign w:val="center"/>
          </w:tcPr>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24</w:t>
            </w:r>
          </w:p>
        </w:tc>
        <w:tc>
          <w:tcPr>
            <w:vAlign w:val="center"/>
          </w:tcPr>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BWidth</w:t>
            </w:r>
          </w:p>
        </w:tc>
        <w:tc>
          <w:tcPr>
            <w:vAlign w:val="center"/>
          </w:tcPr>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duration of a burst measured over the entire waveform.</w:t>
            </w:r>
          </w:p>
        </w:tc>
      </w:tr>
      <w:tr>
        <w:trPr>
          <w:cantSplit w:val="0"/>
          <w:tblHeader w:val="0"/>
        </w:trPr>
        <w:tc>
          <w:tcPr>
            <w:vAlign w:val="center"/>
          </w:tcPr>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25</w:t>
            </w:r>
          </w:p>
        </w:tc>
        <w:tc>
          <w:tcPr>
            <w:vAlign w:val="center"/>
          </w:tcPr>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Delay 1-2 ↑</w:t>
            </w:r>
          </w:p>
        </w:tc>
        <w:tc>
          <w:tcPr>
            <w:vAlign w:val="center"/>
          </w:tcPr>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rising edge of source 1 and the first rising edge of source 2.</w:t>
            </w:r>
          </w:p>
        </w:tc>
      </w:tr>
      <w:tr>
        <w:trPr>
          <w:cantSplit w:val="0"/>
          <w:tblHeader w:val="0"/>
        </w:trPr>
        <w:tc>
          <w:tcPr>
            <w:vAlign w:val="center"/>
          </w:tcPr>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26</w:t>
            </w:r>
          </w:p>
        </w:tc>
        <w:tc>
          <w:tcPr>
            <w:vAlign w:val="center"/>
          </w:tcPr>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Delay 1-2 ↓</w:t>
            </w:r>
          </w:p>
        </w:tc>
        <w:tc>
          <w:tcPr>
            <w:vAlign w:val="center"/>
          </w:tcPr>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falling edge of source 1 and the first falling edge of source 2.</w:t>
            </w:r>
          </w:p>
        </w:tc>
      </w:tr>
      <w:tr>
        <w:trPr>
          <w:cantSplit w:val="0"/>
          <w:tblHeader w:val="0"/>
        </w:trPr>
        <w:tc>
          <w:tcPr>
            <w:vAlign w:val="center"/>
          </w:tcPr>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27</w:t>
            </w:r>
          </w:p>
        </w:tc>
        <w:tc>
          <w:tcPr>
            <w:vAlign w:val="center"/>
          </w:tcPr>
          <w:p w:rsidR="00000000" w:rsidDel="00000000" w:rsidP="00000000" w:rsidRDefault="00000000" w:rsidRPr="00000000" w14:paraId="000003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LFF</w:t>
            </w:r>
          </w:p>
        </w:tc>
        <w:tc>
          <w:tcPr>
            <w:vAlign w:val="center"/>
          </w:tcPr>
          <w:p w:rsidR="00000000" w:rsidDel="00000000" w:rsidP="00000000" w:rsidRDefault="00000000" w:rsidRPr="00000000" w14:paraId="000003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falling edge of source 1 and the last falling edge of source 2.</w:t>
            </w:r>
          </w:p>
        </w:tc>
      </w:tr>
      <w:tr>
        <w:trPr>
          <w:cantSplit w:val="0"/>
          <w:tblHeader w:val="0"/>
        </w:trPr>
        <w:tc>
          <w:tcPr>
            <w:vAlign w:val="center"/>
          </w:tcPr>
          <w:p w:rsidR="00000000" w:rsidDel="00000000" w:rsidP="00000000" w:rsidRDefault="00000000" w:rsidRPr="00000000" w14:paraId="000003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28</w:t>
            </w:r>
          </w:p>
        </w:tc>
        <w:tc>
          <w:tcPr>
            <w:vAlign w:val="center"/>
          </w:tcPr>
          <w:p w:rsidR="00000000" w:rsidDel="00000000" w:rsidP="00000000" w:rsidRDefault="00000000" w:rsidRPr="00000000" w14:paraId="000003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LFR</w:t>
            </w:r>
          </w:p>
        </w:tc>
        <w:tc>
          <w:tcPr>
            <w:vAlign w:val="center"/>
          </w:tcPr>
          <w:p w:rsidR="00000000" w:rsidDel="00000000" w:rsidP="00000000" w:rsidRDefault="00000000" w:rsidRPr="00000000" w14:paraId="000003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falling edge of source 1 and the last rising edge of source 2.</w:t>
            </w:r>
          </w:p>
        </w:tc>
      </w:tr>
      <w:tr>
        <w:trPr>
          <w:cantSplit w:val="0"/>
          <w:tblHeader w:val="0"/>
        </w:trPr>
        <w:tc>
          <w:tcPr>
            <w:vAlign w:val="center"/>
          </w:tcPr>
          <w:p w:rsidR="00000000" w:rsidDel="00000000" w:rsidP="00000000" w:rsidRDefault="00000000" w:rsidRPr="00000000" w14:paraId="000004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29</w:t>
            </w:r>
          </w:p>
        </w:tc>
        <w:tc>
          <w:tcPr>
            <w:vAlign w:val="center"/>
          </w:tcPr>
          <w:p w:rsidR="00000000" w:rsidDel="00000000" w:rsidP="00000000" w:rsidRDefault="00000000" w:rsidRPr="00000000" w14:paraId="000004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LRF</w:t>
            </w:r>
          </w:p>
        </w:tc>
        <w:tc>
          <w:tcPr>
            <w:vAlign w:val="center"/>
          </w:tcPr>
          <w:p w:rsidR="00000000" w:rsidDel="00000000" w:rsidP="00000000" w:rsidRDefault="00000000" w:rsidRPr="00000000" w14:paraId="000004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rising edge of source 1 and the last falling edge of source 2.</w:t>
            </w:r>
          </w:p>
        </w:tc>
      </w:tr>
      <w:tr>
        <w:trPr>
          <w:cantSplit w:val="0"/>
          <w:tblHeader w:val="0"/>
        </w:trPr>
        <w:tc>
          <w:tcPr>
            <w:vAlign w:val="center"/>
          </w:tcPr>
          <w:p w:rsidR="00000000" w:rsidDel="00000000" w:rsidP="00000000" w:rsidRDefault="00000000" w:rsidRPr="00000000" w14:paraId="000004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30</w:t>
            </w:r>
          </w:p>
        </w:tc>
        <w:tc>
          <w:tcPr>
            <w:vAlign w:val="center"/>
          </w:tcPr>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LRR</w:t>
            </w:r>
          </w:p>
        </w:tc>
        <w:tc>
          <w:tcPr>
            <w:vAlign w:val="center"/>
          </w:tcPr>
          <w:p w:rsidR="00000000" w:rsidDel="00000000" w:rsidP="00000000" w:rsidRDefault="00000000" w:rsidRPr="00000000" w14:paraId="000004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rising edge of source 1 and the last  rising edge of source 2.</w:t>
            </w:r>
          </w:p>
        </w:tc>
      </w:tr>
      <w:tr>
        <w:trPr>
          <w:cantSplit w:val="0"/>
          <w:tblHeader w:val="0"/>
        </w:trPr>
        <w:tc>
          <w:tcPr>
            <w:vAlign w:val="center"/>
          </w:tcPr>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31</w:t>
            </w:r>
          </w:p>
        </w:tc>
        <w:tc>
          <w:tcPr>
            <w:vAlign w:val="center"/>
          </w:tcPr>
          <w:p w:rsidR="00000000" w:rsidDel="00000000" w:rsidP="00000000" w:rsidRDefault="00000000" w:rsidRPr="00000000" w14:paraId="000004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FFR</w:t>
            </w:r>
          </w:p>
        </w:tc>
        <w:tc>
          <w:tcPr>
            <w:vAlign w:val="center"/>
          </w:tcPr>
          <w:p w:rsidR="00000000" w:rsidDel="00000000" w:rsidP="00000000" w:rsidRDefault="00000000" w:rsidRPr="00000000" w14:paraId="000004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falling edge of source 1 and the first  rising edge of source 2.</w:t>
            </w:r>
          </w:p>
        </w:tc>
      </w:tr>
      <w:tr>
        <w:trPr>
          <w:cantSplit w:val="0"/>
          <w:tblHeader w:val="0"/>
        </w:trPr>
        <w:tc>
          <w:tcPr>
            <w:vAlign w:val="center"/>
          </w:tcPr>
          <w:p w:rsidR="00000000" w:rsidDel="00000000" w:rsidP="00000000" w:rsidRDefault="00000000" w:rsidRPr="00000000" w14:paraId="000004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32</w:t>
            </w:r>
          </w:p>
        </w:tc>
        <w:tc>
          <w:tcPr>
            <w:vAlign w:val="center"/>
          </w:tcPr>
          <w:p w:rsidR="00000000" w:rsidDel="00000000" w:rsidP="00000000" w:rsidRDefault="00000000" w:rsidRPr="00000000" w14:paraId="000004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FRF</w:t>
            </w:r>
          </w:p>
        </w:tc>
        <w:tc>
          <w:tcPr>
            <w:vAlign w:val="center"/>
          </w:tcPr>
          <w:p w:rsidR="00000000" w:rsidDel="00000000" w:rsidP="00000000" w:rsidRDefault="00000000" w:rsidRPr="00000000" w14:paraId="000004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time between the first rising edge of source 1 and the first  falling edge of source 2.</w:t>
            </w:r>
          </w:p>
        </w:tc>
      </w:tr>
      <w:tr>
        <w:trPr>
          <w:cantSplit w:val="0"/>
          <w:trHeight w:val="320" w:hRule="atLeast"/>
          <w:tblHeader w:val="0"/>
        </w:trPr>
        <w:tc>
          <w:tcPr>
            <w:vAlign w:val="center"/>
          </w:tcPr>
          <w:p w:rsidR="00000000" w:rsidDel="00000000" w:rsidP="00000000" w:rsidRDefault="00000000" w:rsidRPr="00000000" w14:paraId="000004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c>
          <w:tcPr>
            <w:vAlign w:val="center"/>
          </w:tcPr>
          <w:p w:rsidR="00000000" w:rsidDel="00000000" w:rsidP="00000000" w:rsidRDefault="00000000" w:rsidRPr="00000000" w14:paraId="000004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Do not take any measurement.</w:t>
            </w:r>
          </w:p>
        </w:tc>
      </w:tr>
    </w:tbl>
    <w:p w:rsidR="00000000" w:rsidDel="00000000" w:rsidP="00000000" w:rsidRDefault="00000000" w:rsidRPr="00000000" w14:paraId="0000040F">
      <w:pPr>
        <w:pageBreakBefore w:val="0"/>
        <w:widowControl w:val="0"/>
        <w:pBdr>
          <w:top w:space="0" w:sz="0" w:val="nil"/>
          <w:left w:space="0" w:sz="0" w:val="nil"/>
          <w:bottom w:space="0" w:sz="0" w:val="nil"/>
          <w:right w:space="0" w:sz="0" w:val="nil"/>
          <w:between w:space="0" w:sz="0" w:val="nil"/>
        </w:pBdr>
        <w:shd w:fill="auto" w:val="clear"/>
        <w:spacing w:after="78" w:before="78"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Use the knob V0 or the functional keys F3, F4 to select the type of measurement.</w:t>
      </w:r>
    </w:p>
    <w:p w:rsidR="00000000" w:rsidDel="00000000" w:rsidP="00000000" w:rsidRDefault="00000000" w:rsidRPr="00000000" w14:paraId="000004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Pr>
        <w:drawing>
          <wp:inline distB="0" distT="0" distL="114300" distR="114300">
            <wp:extent cx="2485390" cy="3318510"/>
            <wp:effectExtent b="0" l="0" r="0" t="0"/>
            <wp:docPr id="1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485390" cy="33185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476500" cy="3314700"/>
                <wp:effectExtent b="0" l="0" r="0" t="0"/>
                <wp:wrapNone/>
                <wp:docPr id="2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476500" cy="3314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476500" cy="3314700"/>
                <wp:effectExtent b="0" l="0" r="0" t="0"/>
                <wp:wrapNone/>
                <wp:docPr id="2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476500" cy="3314700"/>
                        </a:xfrm>
                        <a:prstGeom prst="rect"/>
                        <a:ln/>
                      </pic:spPr>
                    </pic:pic>
                  </a:graphicData>
                </a:graphic>
              </wp:anchor>
            </w:drawing>
          </mc:Fallback>
        </mc:AlternateContent>
      </w:r>
    </w:p>
    <w:p w:rsidR="00000000" w:rsidDel="00000000" w:rsidP="00000000" w:rsidRDefault="00000000" w:rsidRPr="00000000" w14:paraId="00000411">
      <w:pPr>
        <w:pageBreakBefore w:val="0"/>
        <w:widowControl w:val="0"/>
        <w:pBdr>
          <w:top w:space="0" w:sz="0" w:val="nil"/>
          <w:left w:space="0" w:sz="0" w:val="nil"/>
          <w:bottom w:space="0" w:sz="0" w:val="nil"/>
          <w:right w:space="0" w:sz="0" w:val="nil"/>
          <w:between w:space="0" w:sz="0" w:val="nil"/>
        </w:pBdr>
        <w:shd w:fill="auto" w:val="clear"/>
        <w:spacing w:after="156" w:before="78" w:line="240" w:lineRule="auto"/>
        <w:jc w:val="both"/>
        <w:rPr>
          <w:rFonts w:ascii="Arial" w:cs="Arial" w:eastAsia="Arial" w:hAnsi="Arial"/>
          <w:b w:val="0"/>
          <w:bCs w:val="0"/>
          <w:sz w:val="21"/>
          <w:szCs w:val="21"/>
          <w:vertAlign w:val="baseline"/>
        </w:rPr>
      </w:pPr>
      <w:bookmarkStart w:colFirst="0" w:colLast="0" w:name="_2zbgiuw" w:id="56"/>
      <w:bookmarkEnd w:id="56"/>
      <w:r w:rsidDel="00000000" w:rsidR="00000000" w:rsidRPr="00000000">
        <w:rPr>
          <w:rFonts w:ascii="Arial" w:cs="Arial" w:eastAsia="Arial" w:hAnsi="Arial"/>
          <w:b w:val="1"/>
          <w:bCs w:val="1"/>
          <w:sz w:val="21"/>
          <w:szCs w:val="21"/>
          <w:vertAlign w:val="baseline"/>
          <w:rtl w:val="0"/>
        </w:rPr>
        <w:t xml:space="preserve">Taking Measurements:</w:t>
      </w:r>
      <w:r w:rsidDel="00000000" w:rsidR="00000000" w:rsidRPr="00000000">
        <w:rPr>
          <w:rFonts w:ascii="Arial" w:cs="Arial" w:eastAsia="Arial" w:hAnsi="Arial"/>
          <w:b w:val="0"/>
          <w:bCs w:val="0"/>
          <w:sz w:val="21"/>
          <w:szCs w:val="21"/>
          <w:vertAlign w:val="baseline"/>
          <w:rtl w:val="0"/>
        </w:rPr>
        <w:t xml:space="preserve"> The waveform channel must stay in an ‘ON’ (displayed) state to facilitate the measurement. The automatic measurement can not be performed on reference or math waveforms, or in XY or Scan mode.</w:t>
      </w:r>
    </w:p>
    <w:p w:rsidR="00000000" w:rsidDel="00000000" w:rsidP="00000000" w:rsidRDefault="00000000" w:rsidRPr="00000000" w14:paraId="00000412">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120" w:before="260" w:line="415"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ACQUIRE</w:t>
      </w:r>
    </w:p>
    <w:p w:rsidR="00000000" w:rsidDel="00000000" w:rsidP="00000000" w:rsidRDefault="00000000" w:rsidRPr="00000000" w14:paraId="00000413">
      <w:pPr>
        <w:pageBreakBefore w:val="0"/>
        <w:widowControl w:val="0"/>
        <w:pBdr>
          <w:top w:space="0" w:sz="0" w:val="nil"/>
          <w:left w:space="0" w:sz="0" w:val="nil"/>
          <w:bottom w:space="0" w:sz="0" w:val="nil"/>
          <w:right w:space="0" w:sz="0" w:val="nil"/>
          <w:between w:space="0" w:sz="0" w:val="nil"/>
        </w:pBdr>
        <w:shd w:fill="auto" w:val="clear"/>
        <w:spacing w:after="78"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ACQUIRE button to set the acquisition parameter.</w:t>
      </w:r>
    </w:p>
    <w:tbl>
      <w:tblPr>
        <w:tblStyle w:val="Table1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9"/>
        <w:gridCol w:w="2386"/>
        <w:gridCol w:w="5037"/>
        <w:tblGridChange w:id="0">
          <w:tblGrid>
            <w:gridCol w:w="1649"/>
            <w:gridCol w:w="2386"/>
            <w:gridCol w:w="5037"/>
          </w:tblGrid>
        </w:tblGridChange>
      </w:tblGrid>
      <w:tr>
        <w:trPr>
          <w:cantSplit w:val="0"/>
          <w:tblHeader w:val="0"/>
        </w:trPr>
        <w:tc>
          <w:tcPr>
            <w:shd w:fill="b3b3b3" w:val="clear"/>
            <w:vAlign w:val="center"/>
          </w:tcPr>
          <w:p w:rsidR="00000000" w:rsidDel="00000000" w:rsidP="00000000" w:rsidRDefault="00000000" w:rsidRPr="00000000" w14:paraId="000004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4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4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4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Real Time</w:t>
            </w:r>
          </w:p>
          <w:p w:rsidR="00000000" w:rsidDel="00000000" w:rsidP="00000000" w:rsidRDefault="00000000" w:rsidRPr="00000000" w14:paraId="000004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Equ-Time </w:t>
            </w:r>
            <w:r w:rsidDel="00000000" w:rsidR="00000000" w:rsidRPr="00000000">
              <w:rPr>
                <w:rtl w:val="0"/>
              </w:rPr>
            </w:r>
          </w:p>
        </w:tc>
        <w:tc>
          <w:tcPr>
            <w:vAlign w:val="center"/>
          </w:tcPr>
          <w:p w:rsidR="00000000" w:rsidDel="00000000" w:rsidP="00000000" w:rsidRDefault="00000000" w:rsidRPr="00000000" w14:paraId="000004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Acquire waveforms by real-time digital technique.</w:t>
            </w:r>
          </w:p>
          <w:p w:rsidR="00000000" w:rsidDel="00000000" w:rsidP="00000000" w:rsidRDefault="00000000" w:rsidRPr="00000000" w14:paraId="000004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Rebuild waveforms by equivalent sample technique.</w:t>
            </w:r>
          </w:p>
        </w:tc>
      </w:tr>
      <w:tr>
        <w:trPr>
          <w:cantSplit w:val="0"/>
          <w:tblHeader w:val="0"/>
        </w:trPr>
        <w:tc>
          <w:tcPr>
            <w:gridSpan w:val="3"/>
            <w:vAlign w:val="center"/>
          </w:tcPr>
          <w:p w:rsidR="00000000" w:rsidDel="00000000" w:rsidP="00000000" w:rsidRDefault="00000000" w:rsidRPr="00000000" w14:paraId="0000041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525"/>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Real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 </w:t>
            </w:r>
          </w:p>
          <w:p w:rsidR="00000000" w:rsidDel="00000000" w:rsidP="00000000" w:rsidRDefault="00000000" w:rsidRPr="00000000" w14:paraId="000004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Peak Detect</w:t>
            </w:r>
          </w:p>
          <w:p w:rsidR="00000000" w:rsidDel="00000000" w:rsidP="00000000" w:rsidRDefault="00000000" w:rsidRPr="00000000" w14:paraId="000004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w:t>
            </w:r>
          </w:p>
        </w:tc>
        <w:tc>
          <w:tcPr>
            <w:vAlign w:val="center"/>
          </w:tcPr>
          <w:p w:rsidR="00000000" w:rsidDel="00000000" w:rsidP="00000000" w:rsidRDefault="00000000" w:rsidRPr="00000000" w14:paraId="000004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Acquire and accurately display most waveforms.</w:t>
            </w:r>
          </w:p>
          <w:p w:rsidR="00000000" w:rsidDel="00000000" w:rsidP="00000000" w:rsidRDefault="00000000" w:rsidRPr="00000000" w14:paraId="000004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Detect glitches and eliminate the possibility of aliasing.</w:t>
            </w:r>
          </w:p>
          <w:p w:rsidR="00000000" w:rsidDel="00000000" w:rsidP="00000000" w:rsidRDefault="00000000" w:rsidRPr="00000000" w14:paraId="000004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Reduce random or uncorrelated noise in signal display. The number of averages is selectable.</w:t>
            </w:r>
          </w:p>
        </w:tc>
      </w:tr>
      <w:tr>
        <w:trPr>
          <w:cantSplit w:val="0"/>
          <w:tblHeader w:val="0"/>
        </w:trPr>
        <w:tc>
          <w:tcPr>
            <w:vAlign w:val="center"/>
          </w:tcPr>
          <w:p w:rsidR="00000000" w:rsidDel="00000000" w:rsidP="00000000" w:rsidRDefault="00000000" w:rsidRPr="00000000" w14:paraId="000004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Averages</w:t>
            </w:r>
          </w:p>
          <w:p w:rsidR="00000000" w:rsidDel="00000000" w:rsidP="00000000" w:rsidRDefault="00000000" w:rsidRPr="00000000" w14:paraId="000004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w:t>
            </w:r>
          </w:p>
          <w:p w:rsidR="00000000" w:rsidDel="00000000" w:rsidP="00000000" w:rsidRDefault="00000000" w:rsidRPr="00000000" w14:paraId="000004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16</w:t>
            </w:r>
          </w:p>
          <w:p w:rsidR="00000000" w:rsidDel="00000000" w:rsidP="00000000" w:rsidRDefault="00000000" w:rsidRPr="00000000" w14:paraId="000004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32</w:t>
            </w:r>
          </w:p>
          <w:p w:rsidR="00000000" w:rsidDel="00000000" w:rsidP="00000000" w:rsidRDefault="00000000" w:rsidRPr="00000000" w14:paraId="000004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64</w:t>
            </w:r>
          </w:p>
          <w:p w:rsidR="00000000" w:rsidDel="00000000" w:rsidP="00000000" w:rsidRDefault="00000000" w:rsidRPr="00000000" w14:paraId="000004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128</w:t>
            </w:r>
          </w:p>
        </w:tc>
        <w:tc>
          <w:tcPr>
            <w:vAlign w:val="center"/>
          </w:tcPr>
          <w:p w:rsidR="00000000" w:rsidDel="00000000" w:rsidP="00000000" w:rsidRDefault="00000000" w:rsidRPr="00000000" w14:paraId="000004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number of averages by pressing F3 or F4.</w:t>
            </w:r>
          </w:p>
        </w:tc>
      </w:tr>
      <w:tr>
        <w:trPr>
          <w:cantSplit w:val="0"/>
          <w:tblHeader w:val="0"/>
        </w:trPr>
        <w:tc>
          <w:tcPr>
            <w:vAlign w:val="center"/>
          </w:tcPr>
          <w:p w:rsidR="00000000" w:rsidDel="00000000" w:rsidP="00000000" w:rsidRDefault="00000000" w:rsidRPr="00000000" w14:paraId="000004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Memory Depth </w:t>
            </w:r>
          </w:p>
        </w:tc>
        <w:tc>
          <w:tcPr>
            <w:vAlign w:val="center"/>
          </w:tcPr>
          <w:p w:rsidR="00000000" w:rsidDel="00000000" w:rsidP="00000000" w:rsidRDefault="00000000" w:rsidRPr="00000000" w14:paraId="000004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4K, 20K, 40K, 256K, 512K, 1M</w:t>
            </w:r>
          </w:p>
        </w:tc>
        <w:tc>
          <w:tcPr>
            <w:vAlign w:val="center"/>
          </w:tcPr>
          <w:p w:rsidR="00000000" w:rsidDel="00000000" w:rsidP="00000000" w:rsidRDefault="00000000" w:rsidRPr="00000000" w14:paraId="000004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memory depth for different board models.</w:t>
            </w:r>
          </w:p>
        </w:tc>
      </w:tr>
    </w:tbl>
    <w:p w:rsidR="00000000" w:rsidDel="00000000" w:rsidP="00000000" w:rsidRDefault="00000000" w:rsidRPr="00000000" w14:paraId="0000043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Normal: </w:t>
      </w:r>
      <w:r w:rsidDel="00000000" w:rsidR="00000000" w:rsidRPr="00000000">
        <w:rPr>
          <w:rFonts w:ascii="Arial" w:cs="Arial" w:eastAsia="Arial" w:hAnsi="Arial"/>
          <w:b w:val="0"/>
          <w:bCs w:val="0"/>
          <w:sz w:val="21"/>
          <w:szCs w:val="21"/>
          <w:vertAlign w:val="baseline"/>
          <w:rtl w:val="0"/>
        </w:rPr>
        <w:t xml:space="preserve">For a oscilloscope model with the bandwidth of 100MHz, the maximum sample rate is 1GS/s. For time base with insufficient sample rate, you may use the Sine Interpolation Algorithm to interpolate points between sampled points to produce a complete waveform record (4K by default).</w:t>
      </w:r>
    </w:p>
    <w:p w:rsidR="00000000" w:rsidDel="00000000" w:rsidP="00000000" w:rsidRDefault="00000000" w:rsidRPr="00000000" w14:paraId="000004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Pr>
        <w:drawing>
          <wp:inline distB="0" distT="0" distL="114300" distR="114300">
            <wp:extent cx="3728720" cy="1922145"/>
            <wp:effectExtent b="0" l="0" r="0" t="0"/>
            <wp:docPr id="1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728720" cy="19221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721100" cy="1917700"/>
                <wp:effectExtent b="0" l="0" r="0" t="0"/>
                <wp:wrapNone/>
                <wp:docPr id="36"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3721100" cy="1917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721100" cy="1917700"/>
                <wp:effectExtent b="0" l="0" r="0" t="0"/>
                <wp:wrapNone/>
                <wp:docPr id="36"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3721100" cy="1917700"/>
                        </a:xfrm>
                        <a:prstGeom prst="rect"/>
                        <a:ln/>
                      </pic:spPr>
                    </pic:pic>
                  </a:graphicData>
                </a:graphic>
              </wp:anchor>
            </w:drawing>
          </mc:Fallback>
        </mc:AlternateContent>
      </w:r>
    </w:p>
    <w:p w:rsidR="00000000" w:rsidDel="00000000" w:rsidP="00000000" w:rsidRDefault="00000000" w:rsidRPr="00000000" w14:paraId="0000043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Peak Detect:</w:t>
      </w:r>
      <w:r w:rsidDel="00000000" w:rsidR="00000000" w:rsidRPr="00000000">
        <w:rPr>
          <w:rFonts w:ascii="Arial" w:cs="Arial" w:eastAsia="Arial" w:hAnsi="Arial"/>
          <w:b w:val="0"/>
          <w:bCs w:val="0"/>
          <w:sz w:val="21"/>
          <w:szCs w:val="21"/>
          <w:vertAlign w:val="baseline"/>
          <w:rtl w:val="0"/>
        </w:rPr>
        <w:t xml:space="preserve"> Use this mode to detect glitches within 10ns and to limit the possibility of aliasing. This mode is valid at the SEC/DIV setting of 4µs/div or slower. Once you set the SEC/DIV setting to 4µs/div or faster, the acquisition mode will change to Normal because the sample rate is fast enough that Peak Detect is unnecessary. The oscilloscope does not display a message to tell you that the mode has been changed to Normal.</w:t>
      </w:r>
    </w:p>
    <w:p w:rsidR="00000000" w:rsidDel="00000000" w:rsidP="00000000" w:rsidRDefault="00000000" w:rsidRPr="00000000" w14:paraId="0000043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Average: </w:t>
      </w:r>
      <w:r w:rsidDel="00000000" w:rsidR="00000000" w:rsidRPr="00000000">
        <w:rPr>
          <w:rFonts w:ascii="Arial" w:cs="Arial" w:eastAsia="Arial" w:hAnsi="Arial"/>
          <w:b w:val="0"/>
          <w:bCs w:val="0"/>
          <w:sz w:val="21"/>
          <w:szCs w:val="21"/>
          <w:vertAlign w:val="baseline"/>
          <w:rtl w:val="0"/>
        </w:rPr>
        <w:t xml:space="preserve">Use this mode to reduce random or uncorrelated noise in the signal to be displayed. Acquire data in Normal mode and then average a great number of waveforms. Choose the number of acquisitions (4, 16, 32K, 64 or 128) to average for the waveform.</w:t>
      </w:r>
    </w:p>
    <w:p w:rsidR="00000000" w:rsidDel="00000000" w:rsidP="00000000" w:rsidRDefault="00000000" w:rsidRPr="00000000" w14:paraId="0000043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Stopping the Acquisition: </w:t>
      </w:r>
      <w:r w:rsidDel="00000000" w:rsidR="00000000" w:rsidRPr="00000000">
        <w:rPr>
          <w:rFonts w:ascii="Arial" w:cs="Arial" w:eastAsia="Arial" w:hAnsi="Arial"/>
          <w:b w:val="0"/>
          <w:bCs w:val="0"/>
          <w:sz w:val="21"/>
          <w:szCs w:val="21"/>
          <w:vertAlign w:val="baseline"/>
          <w:rtl w:val="0"/>
        </w:rPr>
        <w:t xml:space="preserve">When you are running the acquisition, the waveform display is live. Stop the acquisition (press the RUN/STOP button) to freeze the display. In either mode, the waveform display can be scaled or positioned by vertical and horizontal controls.</w:t>
      </w:r>
    </w:p>
    <w:p w:rsidR="00000000" w:rsidDel="00000000" w:rsidP="00000000" w:rsidRDefault="00000000" w:rsidRPr="00000000" w14:paraId="0000043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Equivalent Acquisition:</w:t>
      </w:r>
      <w:r w:rsidDel="00000000" w:rsidR="00000000" w:rsidRPr="00000000">
        <w:rPr>
          <w:rFonts w:ascii="Arial" w:cs="Arial" w:eastAsia="Arial" w:hAnsi="Arial"/>
          <w:b w:val="0"/>
          <w:bCs w:val="0"/>
          <w:sz w:val="21"/>
          <w:szCs w:val="21"/>
          <w:vertAlign w:val="baseline"/>
          <w:rtl w:val="0"/>
        </w:rPr>
        <w:t xml:space="preserve"> Just repeat the Normal acquisition. Use this mode to take a specific observation on repeatedly displayed periodic signals. You can get a resolution of 40ps, i.e. 25GSa/s sample rate, which is much higher than that obtained in real-time acquisition.</w:t>
      </w:r>
    </w:p>
    <w:p w:rsidR="00000000" w:rsidDel="00000000" w:rsidP="00000000" w:rsidRDefault="00000000" w:rsidRPr="00000000" w14:paraId="0000043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The acquisition principle is as follows.</w:t>
      </w:r>
      <w:r w:rsidDel="00000000" w:rsidR="00000000" w:rsidRPr="00000000">
        <w:rPr>
          <w:rtl w:val="0"/>
        </w:rPr>
      </w:r>
    </w:p>
    <w:p w:rsidR="00000000" w:rsidDel="00000000" w:rsidP="00000000" w:rsidRDefault="00000000" w:rsidRPr="00000000" w14:paraId="000004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972050" cy="1858010"/>
            <wp:effectExtent b="0" l="0" r="0" t="0"/>
            <wp:docPr id="14"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972050" cy="18580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965700" cy="1854200"/>
                <wp:effectExtent b="0" l="0" r="0" t="0"/>
                <wp:wrapNone/>
                <wp:docPr id="37"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4965700" cy="18542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965700" cy="1854200"/>
                <wp:effectExtent b="0" l="0" r="0" t="0"/>
                <wp:wrapNone/>
                <wp:docPr id="37"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4965700" cy="1854200"/>
                        </a:xfrm>
                        <a:prstGeom prst="rect"/>
                        <a:ln/>
                      </pic:spPr>
                    </pic:pic>
                  </a:graphicData>
                </a:graphic>
              </wp:anchor>
            </w:drawing>
          </mc:Fallback>
        </mc:AlternateContent>
      </w:r>
    </w:p>
    <w:p w:rsidR="00000000" w:rsidDel="00000000" w:rsidP="00000000" w:rsidRDefault="00000000" w:rsidRPr="00000000" w14:paraId="0000043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egqt2p" w:id="57"/>
      <w:bookmarkEnd w:id="57"/>
      <w:r w:rsidDel="00000000" w:rsidR="00000000" w:rsidRPr="00000000">
        <w:rPr>
          <w:rFonts w:ascii="Arial" w:cs="Arial" w:eastAsia="Arial" w:hAnsi="Arial"/>
          <w:b w:val="0"/>
          <w:bCs w:val="0"/>
          <w:sz w:val="21"/>
          <w:szCs w:val="21"/>
          <w:vertAlign w:val="baseline"/>
          <w:rtl w:val="0"/>
        </w:rPr>
        <w:t xml:space="preserve">As shown above, acquire input signals (cycle repeatable) for more than once at a slow sample rate, arrange the sample points by the time they appear, then recover waveforms. </w:t>
      </w:r>
    </w:p>
    <w:p w:rsidR="00000000" w:rsidDel="00000000" w:rsidP="00000000" w:rsidRDefault="00000000" w:rsidRPr="00000000" w14:paraId="0000043B">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bookmarkStart w:colFirst="0" w:colLast="0" w:name="_3ygebqi" w:id="58"/>
      <w:bookmarkEnd w:id="58"/>
      <w:r w:rsidDel="00000000" w:rsidR="00000000" w:rsidRPr="00000000">
        <w:rPr>
          <w:rFonts w:ascii="Arial" w:cs="Arial" w:eastAsia="Arial" w:hAnsi="Arial"/>
          <w:b w:val="1"/>
          <w:bCs w:val="1"/>
          <w:sz w:val="32"/>
          <w:szCs w:val="32"/>
          <w:vertAlign w:val="baseline"/>
          <w:rtl w:val="0"/>
        </w:rPr>
        <w:t xml:space="preserve"> UTILITY</w:t>
      </w:r>
    </w:p>
    <w:p w:rsidR="00000000" w:rsidDel="00000000" w:rsidP="00000000" w:rsidRDefault="00000000" w:rsidRPr="00000000" w14:paraId="0000043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UTILITY button to display the Utility Menu as follows.</w:t>
      </w:r>
    </w:p>
    <w:tbl>
      <w:tblPr>
        <w:tblStyle w:val="Table1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229"/>
        <w:tblGridChange w:id="0">
          <w:tblGrid>
            <w:gridCol w:w="1843"/>
            <w:gridCol w:w="7229"/>
          </w:tblGrid>
        </w:tblGridChange>
      </w:tblGrid>
      <w:tr>
        <w:trPr>
          <w:cantSplit w:val="0"/>
          <w:tblHeader w:val="0"/>
        </w:trPr>
        <w:tc>
          <w:tcPr>
            <w:shd w:fill="b3b3b3" w:val="clear"/>
            <w:vAlign w:val="top"/>
          </w:tcPr>
          <w:p w:rsidR="00000000" w:rsidDel="00000000" w:rsidP="00000000" w:rsidRDefault="00000000" w:rsidRPr="00000000" w14:paraId="000004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top"/>
          </w:tcPr>
          <w:p w:rsidR="00000000" w:rsidDel="00000000" w:rsidP="00000000" w:rsidRDefault="00000000" w:rsidRPr="00000000" w14:paraId="000004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System Status</w:t>
            </w:r>
          </w:p>
        </w:tc>
        <w:tc>
          <w:tcPr>
            <w:vAlign w:val="top"/>
          </w:tcPr>
          <w:p w:rsidR="00000000" w:rsidDel="00000000" w:rsidP="00000000" w:rsidRDefault="00000000" w:rsidRPr="00000000" w14:paraId="000004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the software and hardware versions, serial number and some other information about the oscilloscope.  </w:t>
            </w:r>
          </w:p>
        </w:tc>
      </w:tr>
      <w:tr>
        <w:trPr>
          <w:cantSplit w:val="0"/>
          <w:trHeight w:val="300" w:hRule="atLeast"/>
          <w:tblHeader w:val="0"/>
        </w:trPr>
        <w:tc>
          <w:tcPr>
            <w:vAlign w:val="top"/>
          </w:tcPr>
          <w:p w:rsidR="00000000" w:rsidDel="00000000" w:rsidP="00000000" w:rsidRDefault="00000000" w:rsidRPr="00000000" w14:paraId="000004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4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Update Firmware</w:t>
            </w:r>
          </w:p>
          <w:p w:rsidR="00000000" w:rsidDel="00000000" w:rsidP="00000000" w:rsidRDefault="00000000" w:rsidRPr="00000000" w14:paraId="000004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top"/>
          </w:tcPr>
          <w:p w:rsidR="00000000" w:rsidDel="00000000" w:rsidP="00000000" w:rsidRDefault="00000000" w:rsidRPr="00000000" w14:paraId="000004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Insert a USB disk with upgrade program and the disk icon at the top left corner is highlighted. Press the Firmware Update button and the Software Upgrade dialog pops up. Push F5 to confim upgrade or push F2 to cancel. </w:t>
            </w:r>
          </w:p>
        </w:tc>
      </w:tr>
      <w:tr>
        <w:trPr>
          <w:cantSplit w:val="0"/>
          <w:trHeight w:val="300" w:hRule="atLeast"/>
          <w:tblHeader w:val="0"/>
        </w:trPr>
        <w:tc>
          <w:tcPr>
            <w:vAlign w:val="top"/>
          </w:tcPr>
          <w:p w:rsidR="00000000" w:rsidDel="00000000" w:rsidP="00000000" w:rsidRDefault="00000000" w:rsidRPr="00000000" w14:paraId="000004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 Waveform</w:t>
            </w:r>
          </w:p>
        </w:tc>
        <w:tc>
          <w:tcPr>
            <w:vAlign w:val="top"/>
          </w:tcPr>
          <w:p w:rsidR="00000000" w:rsidDel="00000000" w:rsidP="00000000" w:rsidRDefault="00000000" w:rsidRPr="00000000" w14:paraId="000004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color w:val="ff0000"/>
                <w:sz w:val="21"/>
                <w:szCs w:val="21"/>
                <w:vertAlign w:val="baseline"/>
              </w:rPr>
            </w:pPr>
            <w:r w:rsidDel="00000000" w:rsidR="00000000" w:rsidRPr="00000000">
              <w:rPr>
                <w:rFonts w:ascii="Arial" w:cs="Arial" w:eastAsia="Arial" w:hAnsi="Arial"/>
                <w:b w:val="0"/>
                <w:bCs w:val="0"/>
                <w:sz w:val="21"/>
                <w:szCs w:val="21"/>
                <w:vertAlign w:val="baseline"/>
                <w:rtl w:val="0"/>
              </w:rPr>
              <w:t xml:space="preserve">Insert a USB disk and the disk icon at the top left corner is highlighted. Click on this icon and you can see the waveform pause for a while, being saved. You can find the saved waveform data under the pic_x folder in the USB disk. Here X represents how many times you press the button. Each press generates a corresponding folder. For example, press once and a folder pic_1 is generated; press twice and two folders pic_1, pic_2 are generated.</w:t>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4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Do Self Calibration</w:t>
            </w:r>
          </w:p>
        </w:tc>
        <w:tc>
          <w:tcPr>
            <w:vAlign w:val="top"/>
          </w:tcPr>
          <w:p w:rsidR="00000000" w:rsidDel="00000000" w:rsidP="00000000" w:rsidRDefault="00000000" w:rsidRPr="00000000" w14:paraId="000004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this option and the Self Calibration dialog pops up. Press F6 to perform the self calibration. Press F4 to cancel.</w:t>
            </w:r>
          </w:p>
        </w:tc>
      </w:tr>
      <w:tr>
        <w:trPr>
          <w:cantSplit w:val="0"/>
          <w:tblHeader w:val="0"/>
        </w:trPr>
        <w:tc>
          <w:tcPr>
            <w:vAlign w:val="top"/>
          </w:tcPr>
          <w:p w:rsidR="00000000" w:rsidDel="00000000" w:rsidP="00000000" w:rsidRDefault="00000000" w:rsidRPr="00000000" w14:paraId="000004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Keepad Beep</w:t>
            </w:r>
          </w:p>
        </w:tc>
        <w:tc>
          <w:tcPr>
            <w:vAlign w:val="top"/>
          </w:tcPr>
          <w:p w:rsidR="00000000" w:rsidDel="00000000" w:rsidP="00000000" w:rsidRDefault="00000000" w:rsidRPr="00000000" w14:paraId="000004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Turn on or turn off key beep.</w:t>
            </w:r>
          </w:p>
        </w:tc>
      </w:tr>
      <w:tr>
        <w:trPr>
          <w:cantSplit w:val="0"/>
          <w:tblHeader w:val="0"/>
        </w:trPr>
        <w:tc>
          <w:tcPr>
            <w:vAlign w:val="top"/>
          </w:tcPr>
          <w:p w:rsidR="00000000" w:rsidDel="00000000" w:rsidP="00000000" w:rsidRDefault="00000000" w:rsidRPr="00000000" w14:paraId="000004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Language</w:t>
            </w:r>
          </w:p>
        </w:tc>
        <w:tc>
          <w:tcPr>
            <w:vAlign w:val="top"/>
          </w:tcPr>
          <w:p w:rsidR="00000000" w:rsidDel="00000000" w:rsidP="00000000" w:rsidRDefault="00000000" w:rsidRPr="00000000" w14:paraId="000004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language</w:t>
            </w:r>
          </w:p>
        </w:tc>
      </w:tr>
      <w:tr>
        <w:trPr>
          <w:cantSplit w:val="0"/>
          <w:tblHeader w:val="0"/>
        </w:trPr>
        <w:tc>
          <w:tcPr>
            <w:vAlign w:val="top"/>
          </w:tcPr>
          <w:p w:rsidR="00000000" w:rsidDel="00000000" w:rsidP="00000000" w:rsidRDefault="00000000" w:rsidRPr="00000000" w14:paraId="000004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Interface</w:t>
            </w:r>
          </w:p>
        </w:tc>
        <w:tc>
          <w:tcPr>
            <w:vAlign w:val="top"/>
          </w:tcPr>
          <w:p w:rsidR="00000000" w:rsidDel="00000000" w:rsidP="00000000" w:rsidRDefault="00000000" w:rsidRPr="00000000" w14:paraId="000004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GUI color, bule, black, green, pink, yellow.</w:t>
            </w:r>
          </w:p>
        </w:tc>
      </w:tr>
      <w:tr>
        <w:trPr>
          <w:cantSplit w:val="0"/>
          <w:tblHeader w:val="0"/>
        </w:trPr>
        <w:tc>
          <w:tcPr>
            <w:vAlign w:val="top"/>
          </w:tcPr>
          <w:p w:rsidR="00000000" w:rsidDel="00000000" w:rsidP="00000000" w:rsidRDefault="00000000" w:rsidRPr="00000000" w14:paraId="000004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w:t>
            </w:r>
          </w:p>
        </w:tc>
        <w:tc>
          <w:tcPr>
            <w:vAlign w:val="top"/>
          </w:tcPr>
          <w:p w:rsidR="00000000" w:rsidDel="00000000" w:rsidP="00000000" w:rsidRDefault="00000000" w:rsidRPr="00000000" w14:paraId="000004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time setting.</w:t>
            </w:r>
          </w:p>
        </w:tc>
      </w:tr>
      <w:tr>
        <w:trPr>
          <w:cantSplit w:val="0"/>
          <w:tblHeader w:val="0"/>
        </w:trPr>
        <w:tc>
          <w:tcPr>
            <w:vAlign w:val="top"/>
          </w:tcPr>
          <w:p w:rsidR="00000000" w:rsidDel="00000000" w:rsidP="00000000" w:rsidRDefault="00000000" w:rsidRPr="00000000" w14:paraId="000004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Sys RunParam</w:t>
            </w:r>
          </w:p>
        </w:tc>
        <w:tc>
          <w:tcPr>
            <w:vAlign w:val="top"/>
          </w:tcPr>
          <w:p w:rsidR="00000000" w:rsidDel="00000000" w:rsidP="00000000" w:rsidRDefault="00000000" w:rsidRPr="00000000" w14:paraId="000004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the system status.</w:t>
            </w:r>
          </w:p>
        </w:tc>
      </w:tr>
      <w:tr>
        <w:trPr>
          <w:cantSplit w:val="0"/>
          <w:tblHeader w:val="0"/>
        </w:trPr>
        <w:tc>
          <w:tcPr>
            <w:vAlign w:val="top"/>
          </w:tcPr>
          <w:p w:rsidR="00000000" w:rsidDel="00000000" w:rsidP="00000000" w:rsidRDefault="00000000" w:rsidRPr="00000000" w14:paraId="000004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Pass/Fail</w:t>
            </w:r>
          </w:p>
        </w:tc>
        <w:tc>
          <w:tcPr>
            <w:vAlign w:val="top"/>
          </w:tcPr>
          <w:p w:rsidR="00000000" w:rsidDel="00000000" w:rsidP="00000000" w:rsidRDefault="00000000" w:rsidRPr="00000000" w14:paraId="000004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Pass/Fail function</w:t>
            </w:r>
          </w:p>
        </w:tc>
      </w:tr>
      <w:tr>
        <w:trPr>
          <w:cantSplit w:val="0"/>
          <w:tblHeader w:val="0"/>
        </w:trPr>
        <w:tc>
          <w:tcPr>
            <w:vAlign w:val="top"/>
          </w:tcPr>
          <w:p w:rsidR="00000000" w:rsidDel="00000000" w:rsidP="00000000" w:rsidRDefault="00000000" w:rsidRPr="00000000" w14:paraId="000004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Recorder</w:t>
            </w:r>
          </w:p>
        </w:tc>
        <w:tc>
          <w:tcPr>
            <w:vAlign w:val="top"/>
          </w:tcPr>
          <w:p w:rsidR="00000000" w:rsidDel="00000000" w:rsidP="00000000" w:rsidRDefault="00000000" w:rsidRPr="00000000" w14:paraId="000004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Turn on record function.</w:t>
            </w:r>
          </w:p>
        </w:tc>
      </w:tr>
      <w:tr>
        <w:trPr>
          <w:cantSplit w:val="0"/>
          <w:tblHeader w:val="0"/>
        </w:trPr>
        <w:tc>
          <w:tcPr>
            <w:vAlign w:val="top"/>
          </w:tcPr>
          <w:p w:rsidR="00000000" w:rsidDel="00000000" w:rsidP="00000000" w:rsidRDefault="00000000" w:rsidRPr="00000000" w14:paraId="000004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Filter</w:t>
            </w:r>
          </w:p>
        </w:tc>
        <w:tc>
          <w:tcPr>
            <w:vAlign w:val="top"/>
          </w:tcPr>
          <w:p w:rsidR="00000000" w:rsidDel="00000000" w:rsidP="00000000" w:rsidRDefault="00000000" w:rsidRPr="00000000" w14:paraId="000004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filter type.</w:t>
            </w:r>
          </w:p>
        </w:tc>
      </w:tr>
      <w:tr>
        <w:trPr>
          <w:cantSplit w:val="0"/>
          <w:tblHeader w:val="0"/>
        </w:trPr>
        <w:tc>
          <w:tcPr>
            <w:vAlign w:val="top"/>
          </w:tcPr>
          <w:p w:rsidR="00000000" w:rsidDel="00000000" w:rsidP="00000000" w:rsidRDefault="00000000" w:rsidRPr="00000000" w14:paraId="000004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 to USB</w:t>
            </w:r>
          </w:p>
        </w:tc>
        <w:tc>
          <w:tcPr>
            <w:vAlign w:val="top"/>
          </w:tcPr>
          <w:p w:rsidR="00000000" w:rsidDel="00000000" w:rsidP="00000000" w:rsidRDefault="00000000" w:rsidRPr="00000000" w14:paraId="000004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Close or Open</w:t>
            </w:r>
          </w:p>
        </w:tc>
      </w:tr>
      <w:tr>
        <w:trPr>
          <w:cantSplit w:val="0"/>
          <w:tblHeader w:val="0"/>
        </w:trPr>
        <w:tc>
          <w:tcPr>
            <w:vAlign w:val="top"/>
          </w:tcPr>
          <w:p w:rsidR="00000000" w:rsidDel="00000000" w:rsidP="00000000" w:rsidRDefault="00000000" w:rsidRPr="00000000" w14:paraId="000004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Default Set</w:t>
            </w:r>
          </w:p>
        </w:tc>
        <w:tc>
          <w:tcPr>
            <w:vAlign w:val="top"/>
          </w:tcPr>
          <w:p w:rsidR="00000000" w:rsidDel="00000000" w:rsidP="00000000" w:rsidRDefault="00000000" w:rsidRPr="00000000" w14:paraId="000004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Load default seeting.</w:t>
            </w:r>
          </w:p>
        </w:tc>
      </w:tr>
      <w:tr>
        <w:trPr>
          <w:cantSplit w:val="0"/>
          <w:tblHeader w:val="0"/>
        </w:trPr>
        <w:tc>
          <w:tcPr>
            <w:vAlign w:val="top"/>
          </w:tcPr>
          <w:p w:rsidR="00000000" w:rsidDel="00000000" w:rsidP="00000000" w:rsidRDefault="00000000" w:rsidRPr="00000000" w14:paraId="000004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 Check</w:t>
            </w:r>
          </w:p>
        </w:tc>
        <w:tc>
          <w:tcPr>
            <w:vAlign w:val="top"/>
          </w:tcPr>
          <w:p w:rsidR="00000000" w:rsidDel="00000000" w:rsidP="00000000" w:rsidRDefault="00000000" w:rsidRPr="00000000" w14:paraId="000004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 Check Wizard</w:t>
            </w:r>
          </w:p>
        </w:tc>
      </w:tr>
    </w:tbl>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dlolyb" w:id="59"/>
      <w:bookmarkEnd w:id="59"/>
      <w:r w:rsidDel="00000000" w:rsidR="00000000" w:rsidRPr="00000000">
        <w:rPr>
          <w:rFonts w:ascii="Arial" w:cs="Arial" w:eastAsia="Arial" w:hAnsi="Arial"/>
          <w:b w:val="1"/>
          <w:bCs w:val="1"/>
          <w:sz w:val="21"/>
          <w:szCs w:val="21"/>
          <w:vertAlign w:val="baseline"/>
          <w:rtl w:val="0"/>
        </w:rPr>
        <w:t xml:space="preserve">Self Calibration:</w:t>
      </w:r>
      <w:r w:rsidDel="00000000" w:rsidR="00000000" w:rsidRPr="00000000">
        <w:rPr>
          <w:rFonts w:ascii="Arial" w:cs="Arial" w:eastAsia="Arial" w:hAnsi="Arial"/>
          <w:b w:val="0"/>
          <w:bCs w:val="0"/>
          <w:sz w:val="21"/>
          <w:szCs w:val="21"/>
          <w:vertAlign w:val="baseline"/>
          <w:rtl w:val="0"/>
        </w:rPr>
        <w:t xml:space="preserve"> The self calibration routine can optimize the precision of the oscilloscope to fit the ambient temperature. To maximize the precision, you should perform the self calibration once the ambient temperature changes by 5℃ or more. Follow the instructions on the screen.   </w:t>
      </w:r>
    </w:p>
    <w:p w:rsidR="00000000" w:rsidDel="00000000" w:rsidP="00000000" w:rsidRDefault="00000000" w:rsidRPr="00000000" w14:paraId="0000046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Tip: Press any menu button on the front panel to remove the status display and enter a corresponding menu.</w:t>
      </w:r>
      <w:r w:rsidDel="00000000" w:rsidR="00000000" w:rsidRPr="00000000">
        <w:rPr>
          <w:rtl w:val="0"/>
        </w:rPr>
      </w:r>
    </w:p>
    <w:p w:rsidR="00000000" w:rsidDel="00000000" w:rsidP="00000000" w:rsidRDefault="00000000" w:rsidRPr="00000000" w14:paraId="00000461">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120" w:before="260" w:line="415"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CURSOR</w:t>
      </w:r>
    </w:p>
    <w:p w:rsidR="00000000" w:rsidDel="00000000" w:rsidP="00000000" w:rsidRDefault="00000000" w:rsidRPr="00000000" w14:paraId="0000046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CURSOR button to display the Cursor Menu.</w:t>
      </w:r>
    </w:p>
    <w:tbl>
      <w:tblPr>
        <w:tblStyle w:val="Table1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383"/>
        <w:gridCol w:w="6294"/>
        <w:tblGridChange w:id="0">
          <w:tblGrid>
            <w:gridCol w:w="1395"/>
            <w:gridCol w:w="1383"/>
            <w:gridCol w:w="6294"/>
          </w:tblGrid>
        </w:tblGridChange>
      </w:tblGrid>
      <w:tr>
        <w:trPr>
          <w:cantSplit w:val="0"/>
          <w:tblHeader w:val="0"/>
        </w:trPr>
        <w:tc>
          <w:tcPr>
            <w:shd w:fill="b3b3b3" w:val="clear"/>
            <w:vAlign w:val="center"/>
          </w:tcPr>
          <w:p w:rsidR="00000000" w:rsidDel="00000000" w:rsidP="00000000" w:rsidRDefault="00000000" w:rsidRPr="00000000" w14:paraId="000004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4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4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4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p w:rsidR="00000000" w:rsidDel="00000000" w:rsidP="00000000" w:rsidRDefault="00000000" w:rsidRPr="00000000" w14:paraId="000004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w:t>
            </w:r>
          </w:p>
          <w:p w:rsidR="00000000" w:rsidDel="00000000" w:rsidP="00000000" w:rsidRDefault="00000000" w:rsidRPr="00000000" w14:paraId="000004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w:t>
            </w:r>
          </w:p>
          <w:p w:rsidR="00000000" w:rsidDel="00000000" w:rsidP="00000000" w:rsidRDefault="00000000" w:rsidRPr="00000000" w14:paraId="000004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Track</w:t>
            </w:r>
          </w:p>
        </w:tc>
        <w:tc>
          <w:tcPr>
            <w:vAlign w:val="center"/>
          </w:tcPr>
          <w:p w:rsidR="00000000" w:rsidDel="00000000" w:rsidP="00000000" w:rsidRDefault="00000000" w:rsidRPr="00000000" w14:paraId="000004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measurement cursor and display it.</w:t>
            </w:r>
          </w:p>
          <w:p w:rsidR="00000000" w:rsidDel="00000000" w:rsidP="00000000" w:rsidRDefault="00000000" w:rsidRPr="00000000" w14:paraId="000004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 measures amplitude while Time measures time and frequency.</w:t>
            </w:r>
          </w:p>
        </w:tc>
      </w:tr>
      <w:tr>
        <w:trPr>
          <w:cantSplit w:val="0"/>
          <w:tblHeader w:val="0"/>
        </w:trPr>
        <w:tc>
          <w:tcPr>
            <w:vAlign w:val="center"/>
          </w:tcPr>
          <w:p w:rsidR="00000000" w:rsidDel="00000000" w:rsidP="00000000" w:rsidRDefault="00000000" w:rsidRPr="00000000" w14:paraId="000004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4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w:t>
            </w:r>
          </w:p>
          <w:p w:rsidR="00000000" w:rsidDel="00000000" w:rsidP="00000000" w:rsidRDefault="00000000" w:rsidRPr="00000000" w14:paraId="000004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CH4</w:t>
            </w:r>
          </w:p>
          <w:p w:rsidR="00000000" w:rsidDel="00000000" w:rsidP="00000000" w:rsidRDefault="00000000" w:rsidRPr="00000000" w14:paraId="000004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MATH</w:t>
            </w:r>
          </w:p>
          <w:p w:rsidR="00000000" w:rsidDel="00000000" w:rsidP="00000000" w:rsidRDefault="00000000" w:rsidRPr="00000000" w14:paraId="000004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REFA</w:t>
            </w:r>
          </w:p>
          <w:p w:rsidR="00000000" w:rsidDel="00000000" w:rsidP="00000000" w:rsidRDefault="00000000" w:rsidRPr="00000000" w14:paraId="000004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REFB</w:t>
            </w:r>
          </w:p>
          <w:p w:rsidR="00000000" w:rsidDel="00000000" w:rsidP="00000000" w:rsidRDefault="00000000" w:rsidRPr="00000000" w14:paraId="000004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LA</w:t>
            </w:r>
          </w:p>
        </w:tc>
        <w:tc>
          <w:tcPr>
            <w:vAlign w:val="center"/>
          </w:tcPr>
          <w:p w:rsidR="00000000" w:rsidDel="00000000" w:rsidP="00000000" w:rsidRDefault="00000000" w:rsidRPr="00000000" w14:paraId="000004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waveform to take the cursor measurement.</w:t>
            </w:r>
          </w:p>
          <w:p w:rsidR="00000000" w:rsidDel="00000000" w:rsidP="00000000" w:rsidRDefault="00000000" w:rsidRPr="00000000" w14:paraId="000004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Use the readouts to show the measurement.</w:t>
            </w:r>
          </w:p>
        </w:tc>
      </w:tr>
      <w:tr>
        <w:trPr>
          <w:cantSplit w:val="0"/>
          <w:trHeight w:val="720" w:hRule="atLeast"/>
          <w:tblHeader w:val="0"/>
        </w:trPr>
        <w:tc>
          <w:tcPr>
            <w:vAlign w:val="center"/>
          </w:tcPr>
          <w:p w:rsidR="00000000" w:rsidDel="00000000" w:rsidP="00000000" w:rsidRDefault="00000000" w:rsidRPr="00000000" w14:paraId="000004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Cursor</w:t>
            </w:r>
          </w:p>
        </w:tc>
        <w:tc>
          <w:tcPr>
            <w:vAlign w:val="center"/>
          </w:tcPr>
          <w:p w:rsidR="00000000" w:rsidDel="00000000" w:rsidP="00000000" w:rsidRDefault="00000000" w:rsidRPr="00000000" w14:paraId="000004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w:t>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w:t>
            </w:r>
          </w:p>
        </w:tc>
        <w:tc>
          <w:tcPr>
            <w:vAlign w:val="center"/>
          </w:tcPr>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 indicates Cursor 1. E indicates Cursor 2.</w:t>
            </w:r>
          </w:p>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selected cursor is highlighted, which can be moved freely. Both cursors can be selected and moved at the same time. The box behind the cursor displays the location of the cursor.</w:t>
            </w:r>
          </w:p>
        </w:tc>
      </w:tr>
    </w:tbl>
    <w:p w:rsidR="00000000" w:rsidDel="00000000" w:rsidP="00000000" w:rsidRDefault="00000000" w:rsidRPr="00000000" w14:paraId="0000047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sqyw64" w:id="60"/>
      <w:bookmarkEnd w:id="60"/>
      <w:r w:rsidDel="00000000" w:rsidR="00000000" w:rsidRPr="00000000">
        <w:rPr>
          <w:rFonts w:ascii="Arial" w:cs="Arial" w:eastAsia="Arial" w:hAnsi="Arial"/>
          <w:b w:val="1"/>
          <w:bCs w:val="1"/>
          <w:sz w:val="21"/>
          <w:szCs w:val="21"/>
          <w:vertAlign w:val="baseline"/>
          <w:rtl w:val="0"/>
        </w:rPr>
        <w:t xml:space="preserve">Moving Cursors: </w:t>
      </w:r>
      <w:r w:rsidDel="00000000" w:rsidR="00000000" w:rsidRPr="00000000">
        <w:rPr>
          <w:rFonts w:ascii="Arial" w:cs="Arial" w:eastAsia="Arial" w:hAnsi="Arial"/>
          <w:b w:val="0"/>
          <w:bCs w:val="0"/>
          <w:sz w:val="21"/>
          <w:szCs w:val="21"/>
          <w:vertAlign w:val="baseline"/>
          <w:rtl w:val="0"/>
        </w:rPr>
        <w:t xml:space="preserve">Press the key near Select Cursor to select a cursor and turn V0 to move it. Cursors can be moved only when the Cursor Menu is displayed.</w:t>
      </w:r>
    </w:p>
    <w:p w:rsidR="00000000" w:rsidDel="00000000" w:rsidP="00000000" w:rsidRDefault="00000000" w:rsidRPr="00000000" w14:paraId="000004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bookmarkStart w:colFirst="0" w:colLast="0" w:name="_3cqmetx" w:id="61"/>
      <w:bookmarkEnd w:id="61"/>
      <w:r w:rsidDel="00000000" w:rsidR="00000000" w:rsidRPr="00000000">
        <w:rPr>
          <w:rFonts w:ascii="Arial" w:cs="Arial" w:eastAsia="Arial" w:hAnsi="Arial"/>
          <w:b w:val="0"/>
          <w:bCs w:val="0"/>
          <w:sz w:val="21"/>
          <w:szCs w:val="21"/>
          <w:vertAlign w:val="baseline"/>
        </w:rPr>
        <w:drawing>
          <wp:inline distB="0" distT="0" distL="114300" distR="114300">
            <wp:extent cx="5630545" cy="2077720"/>
            <wp:effectExtent b="0" l="0" r="0" t="0"/>
            <wp:docPr id="1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630545" cy="20777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26100" cy="2070100"/>
                <wp:effectExtent b="0" l="0" r="0" t="0"/>
                <wp:wrapNone/>
                <wp:docPr id="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626100" cy="20701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26100" cy="2070100"/>
                <wp:effectExtent b="0" l="0" r="0" t="0"/>
                <wp:wrapNone/>
                <wp:docPr id="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626100" cy="2070100"/>
                        </a:xfrm>
                        <a:prstGeom prst="rect"/>
                        <a:ln/>
                      </pic:spPr>
                    </pic:pic>
                  </a:graphicData>
                </a:graphic>
              </wp:anchor>
            </w:drawing>
          </mc:Fallback>
        </mc:AlternateContent>
      </w:r>
    </w:p>
    <w:p w:rsidR="00000000" w:rsidDel="00000000" w:rsidP="00000000" w:rsidRDefault="00000000" w:rsidRPr="00000000" w14:paraId="0000047D">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HELP</w:t>
      </w:r>
    </w:p>
    <w:p w:rsidR="00000000" w:rsidDel="00000000" w:rsidP="00000000" w:rsidRDefault="00000000" w:rsidRPr="00000000" w14:paraId="0000047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This oscilloscope has a Help system with topics covering all of its features. You can use the Help system to display several kinds of information:</w:t>
      </w:r>
    </w:p>
    <w:p w:rsidR="00000000" w:rsidDel="00000000" w:rsidP="00000000" w:rsidRDefault="00000000" w:rsidRPr="00000000" w14:paraId="0000047F">
      <w:pPr>
        <w:pageBreakBefore w:val="0"/>
        <w:widowControl w:val="0"/>
        <w:numPr>
          <w:ilvl w:val="0"/>
          <w:numId w:val="3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General information about understanding and using the oscilloscope, such as Using the Menu System.</w:t>
      </w:r>
    </w:p>
    <w:p w:rsidR="00000000" w:rsidDel="00000000" w:rsidP="00000000" w:rsidRDefault="00000000" w:rsidRPr="00000000" w14:paraId="00000480">
      <w:pPr>
        <w:pageBreakBefore w:val="0"/>
        <w:widowControl w:val="0"/>
        <w:numPr>
          <w:ilvl w:val="0"/>
          <w:numId w:val="3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Information about specific menus and controls, such as the Vertical Position Control.</w:t>
      </w:r>
    </w:p>
    <w:p w:rsidR="00000000" w:rsidDel="00000000" w:rsidP="00000000" w:rsidRDefault="00000000" w:rsidRPr="00000000" w14:paraId="00000481">
      <w:pPr>
        <w:pageBreakBefore w:val="0"/>
        <w:widowControl w:val="0"/>
        <w:numPr>
          <w:ilvl w:val="0"/>
          <w:numId w:val="3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Advice to problems you may come across while using an oscilloscope, such as Reducing Noise.</w:t>
      </w:r>
    </w:p>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Help system provides three methods for you to find the information you want: context-sensitive, hyperlinks, and an index.</w:t>
      </w:r>
    </w:p>
    <w:p w:rsidR="00000000" w:rsidDel="00000000" w:rsidP="00000000" w:rsidRDefault="00000000" w:rsidRPr="00000000" w14:paraId="00000483">
      <w:pPr>
        <w:pageBreakBefore w:val="0"/>
        <w:widowControl w:val="0"/>
        <w:numPr>
          <w:ilvl w:val="0"/>
          <w:numId w:val="4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1"/>
          <w:bCs w:val="1"/>
          <w:sz w:val="21"/>
          <w:szCs w:val="21"/>
          <w:vertAlign w:val="baseline"/>
          <w:rtl w:val="0"/>
        </w:rPr>
        <w:t xml:space="preserve">Context-Sensitive</w:t>
      </w:r>
      <w:r w:rsidDel="00000000" w:rsidR="00000000" w:rsidRPr="00000000">
        <w:rPr>
          <w:rtl w:val="0"/>
        </w:rPr>
      </w:r>
    </w:p>
    <w:p w:rsidR="00000000" w:rsidDel="00000000" w:rsidP="00000000" w:rsidRDefault="00000000" w:rsidRPr="00000000" w14:paraId="0000048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HELP front-panel button and the oscilloscope displays information about the last menu displayed on the screen. If a topic uses more than one page, turn the V0 knob to move from page to page within the topic.</w:t>
      </w:r>
    </w:p>
    <w:p w:rsidR="00000000" w:rsidDel="00000000" w:rsidP="00000000" w:rsidRDefault="00000000" w:rsidRPr="00000000" w14:paraId="00000485">
      <w:pPr>
        <w:pageBreakBefore w:val="0"/>
        <w:widowControl w:val="0"/>
        <w:numPr>
          <w:ilvl w:val="0"/>
          <w:numId w:val="4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1"/>
          <w:bCs w:val="1"/>
          <w:sz w:val="21"/>
          <w:szCs w:val="21"/>
          <w:vertAlign w:val="baseline"/>
          <w:rtl w:val="0"/>
        </w:rPr>
        <w:t xml:space="preserve">Hyperlinks</w:t>
      </w:r>
      <w:r w:rsidDel="00000000" w:rsidR="00000000" w:rsidRPr="00000000">
        <w:rPr>
          <w:rtl w:val="0"/>
        </w:rPr>
      </w:r>
    </w:p>
    <w:p w:rsidR="00000000" w:rsidDel="00000000" w:rsidP="00000000" w:rsidRDefault="00000000" w:rsidRPr="00000000" w14:paraId="0000048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Most of the help topics contain phrases marked with angle brackets, such as &lt;Autoset&gt;. They are links to other topics. Turn the V0 knob to move the highlight from one link to another. Push the Show Topic option button to display the topic corresponding to the highlighted link. Press the Back option button to return to the previous topic.</w:t>
      </w:r>
    </w:p>
    <w:p w:rsidR="00000000" w:rsidDel="00000000" w:rsidP="00000000" w:rsidRDefault="00000000" w:rsidRPr="00000000" w14:paraId="00000487">
      <w:pPr>
        <w:pageBreakBefore w:val="0"/>
        <w:widowControl w:val="0"/>
        <w:numPr>
          <w:ilvl w:val="0"/>
          <w:numId w:val="4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b w:val="0"/>
          <w:bCs w:val="0"/>
          <w:sz w:val="21"/>
          <w:szCs w:val="21"/>
        </w:rPr>
      </w:pPr>
      <w:r w:rsidDel="00000000" w:rsidR="00000000" w:rsidRPr="00000000">
        <w:rPr>
          <w:rFonts w:ascii="Arial" w:cs="Arial" w:eastAsia="Arial" w:hAnsi="Arial"/>
          <w:b w:val="1"/>
          <w:bCs w:val="1"/>
          <w:sz w:val="21"/>
          <w:szCs w:val="21"/>
          <w:vertAlign w:val="baseline"/>
          <w:rtl w:val="0"/>
        </w:rPr>
        <w:t xml:space="preserve">Index</w:t>
      </w:r>
      <w:r w:rsidDel="00000000" w:rsidR="00000000" w:rsidRPr="00000000">
        <w:rPr>
          <w:rtl w:val="0"/>
        </w:rPr>
      </w:r>
    </w:p>
    <w:p w:rsidR="00000000" w:rsidDel="00000000" w:rsidP="00000000" w:rsidRDefault="00000000" w:rsidRPr="00000000" w14:paraId="0000048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Push the front-panel HELP button, and then press the Index option button. Push the Page Up or Page Down option button until you find the index page which contains the topic you want to view. Turn the V0 knob to highlight a help topic. Press the Show Topic option button to display the topic.</w:t>
      </w:r>
    </w:p>
    <w:p w:rsidR="00000000" w:rsidDel="00000000" w:rsidP="00000000" w:rsidRDefault="00000000" w:rsidRPr="00000000" w14:paraId="0000048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bookmarkStart w:colFirst="0" w:colLast="0" w:name="_1rvwp1q" w:id="62"/>
      <w:bookmarkEnd w:id="62"/>
      <w:r w:rsidDel="00000000" w:rsidR="00000000" w:rsidRPr="00000000">
        <w:rPr>
          <w:rFonts w:ascii="Arial" w:cs="Arial" w:eastAsia="Arial" w:hAnsi="Arial"/>
          <w:b w:val="1"/>
          <w:bCs w:val="1"/>
          <w:i w:val="1"/>
          <w:iCs w:val="1"/>
          <w:sz w:val="21"/>
          <w:szCs w:val="21"/>
          <w:vertAlign w:val="baseline"/>
          <w:rtl w:val="0"/>
        </w:rPr>
        <w:t xml:space="preserve">NOTE: Press the Exit option button or any menu button to remove the Help text from the screen and return to displaying waveforms.</w:t>
      </w:r>
      <w:r w:rsidDel="00000000" w:rsidR="00000000" w:rsidRPr="00000000">
        <w:rPr>
          <w:rtl w:val="0"/>
        </w:rPr>
      </w:r>
    </w:p>
    <w:p w:rsidR="00000000" w:rsidDel="00000000" w:rsidP="00000000" w:rsidRDefault="00000000" w:rsidRPr="00000000" w14:paraId="0000048A">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SAVE/RECALL</w:t>
      </w:r>
    </w:p>
    <w:p w:rsidR="00000000" w:rsidDel="00000000" w:rsidP="00000000" w:rsidRDefault="00000000" w:rsidRPr="00000000" w14:paraId="0000048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the SAVE/RECALL button to save or recall oscilloscope setups or waveforms.</w:t>
      </w:r>
    </w:p>
    <w:p w:rsidR="00000000" w:rsidDel="00000000" w:rsidP="00000000" w:rsidRDefault="00000000" w:rsidRPr="00000000" w14:paraId="0000048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first page shows the following menu.</w:t>
      </w:r>
    </w:p>
    <w:tbl>
      <w:tblPr>
        <w:tblStyle w:val="Table1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1569"/>
        <w:gridCol w:w="6314"/>
        <w:tblGridChange w:id="0">
          <w:tblGrid>
            <w:gridCol w:w="1189"/>
            <w:gridCol w:w="1569"/>
            <w:gridCol w:w="6314"/>
          </w:tblGrid>
        </w:tblGridChange>
      </w:tblGrid>
      <w:tr>
        <w:trPr>
          <w:cantSplit w:val="0"/>
          <w:tblHeader w:val="0"/>
        </w:trPr>
        <w:tc>
          <w:tcPr>
            <w:shd w:fill="b3b3b3" w:val="clear"/>
            <w:vAlign w:val="top"/>
          </w:tcPr>
          <w:p w:rsidR="00000000" w:rsidDel="00000000" w:rsidP="00000000" w:rsidRDefault="00000000" w:rsidRPr="00000000" w14:paraId="000004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top"/>
          </w:tcPr>
          <w:p w:rsidR="00000000" w:rsidDel="00000000" w:rsidP="00000000" w:rsidRDefault="00000000" w:rsidRPr="00000000" w14:paraId="000004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top"/>
          </w:tcPr>
          <w:p w:rsidR="00000000" w:rsidDel="00000000" w:rsidP="00000000" w:rsidRDefault="00000000" w:rsidRPr="00000000" w14:paraId="000004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Ref</w:t>
            </w:r>
            <w:r w:rsidDel="00000000" w:rsidR="00000000" w:rsidRPr="00000000">
              <w:rPr>
                <w:rtl w:val="0"/>
              </w:rPr>
            </w:r>
          </w:p>
        </w:tc>
        <w:tc>
          <w:tcPr>
            <w:vAlign w:val="center"/>
          </w:tcPr>
          <w:p w:rsidR="00000000" w:rsidDel="00000000" w:rsidP="00000000" w:rsidRDefault="00000000" w:rsidRPr="00000000" w14:paraId="000004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4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4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4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4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p w:rsidR="00000000" w:rsidDel="00000000" w:rsidP="00000000" w:rsidRDefault="00000000" w:rsidRPr="00000000" w14:paraId="000004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MATH</w:t>
            </w:r>
          </w:p>
          <w:p w:rsidR="00000000" w:rsidDel="00000000" w:rsidP="00000000" w:rsidRDefault="00000000" w:rsidRPr="00000000" w14:paraId="000004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LA</w:t>
            </w:r>
          </w:p>
        </w:tc>
        <w:tc>
          <w:tcPr>
            <w:vAlign w:val="center"/>
          </w:tcPr>
          <w:p w:rsidR="00000000" w:rsidDel="00000000" w:rsidP="00000000" w:rsidRDefault="00000000" w:rsidRPr="00000000" w14:paraId="000004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waveform display to store.</w:t>
            </w:r>
          </w:p>
        </w:tc>
      </w:tr>
      <w:tr>
        <w:trPr>
          <w:cantSplit w:val="0"/>
          <w:tblHeader w:val="0"/>
        </w:trPr>
        <w:tc>
          <w:tcPr>
            <w:vAlign w:val="center"/>
          </w:tcPr>
          <w:p w:rsidR="00000000" w:rsidDel="00000000" w:rsidP="00000000" w:rsidRDefault="00000000" w:rsidRPr="00000000" w14:paraId="000004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Location</w:t>
            </w:r>
          </w:p>
        </w:tc>
        <w:tc>
          <w:tcPr>
            <w:vAlign w:val="center"/>
          </w:tcPr>
          <w:p w:rsidR="00000000" w:rsidDel="00000000" w:rsidP="00000000" w:rsidRDefault="00000000" w:rsidRPr="00000000" w14:paraId="000004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RefA</w:t>
            </w:r>
          </w:p>
          <w:p w:rsidR="00000000" w:rsidDel="00000000" w:rsidP="00000000" w:rsidRDefault="00000000" w:rsidRPr="00000000" w14:paraId="000004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RefB</w:t>
            </w:r>
          </w:p>
        </w:tc>
        <w:tc>
          <w:tcPr>
            <w:vAlign w:val="center"/>
          </w:tcPr>
          <w:p w:rsidR="00000000" w:rsidDel="00000000" w:rsidP="00000000" w:rsidRDefault="00000000" w:rsidRPr="00000000" w14:paraId="000004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reference location to store or recall a waveform.</w:t>
            </w:r>
          </w:p>
        </w:tc>
      </w:tr>
      <w:tr>
        <w:trPr>
          <w:cantSplit w:val="0"/>
          <w:tblHeader w:val="0"/>
        </w:trPr>
        <w:tc>
          <w:tcPr>
            <w:vMerge w:val="restart"/>
            <w:vAlign w:val="center"/>
          </w:tcPr>
          <w:p w:rsidR="00000000" w:rsidDel="00000000" w:rsidP="00000000" w:rsidRDefault="00000000" w:rsidRPr="00000000" w14:paraId="000004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Operation</w:t>
            </w:r>
          </w:p>
        </w:tc>
        <w:tc>
          <w:tcPr>
            <w:vAlign w:val="center"/>
          </w:tcPr>
          <w:p w:rsidR="00000000" w:rsidDel="00000000" w:rsidP="00000000" w:rsidRDefault="00000000" w:rsidRPr="00000000" w14:paraId="000004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w:t>
            </w:r>
          </w:p>
        </w:tc>
        <w:tc>
          <w:tcPr>
            <w:vAlign w:val="center"/>
          </w:tcPr>
          <w:p w:rsidR="00000000" w:rsidDel="00000000" w:rsidP="00000000" w:rsidRDefault="00000000" w:rsidRPr="00000000" w14:paraId="000004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 the source waveform to the selected reference location.</w:t>
            </w:r>
          </w:p>
        </w:tc>
      </w:tr>
      <w:tr>
        <w:trPr>
          <w:cantSplit w:val="0"/>
          <w:trHeight w:val="320" w:hRule="atLeast"/>
          <w:tblHeader w:val="0"/>
        </w:trPr>
        <w:tc>
          <w:tcPr>
            <w:vMerge w:val="continue"/>
            <w:vAlign w:val="center"/>
          </w:tcPr>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w:t>
            </w:r>
          </w:p>
        </w:tc>
        <w:tc>
          <w:tcPr>
            <w:vAlign w:val="center"/>
          </w:tcPr>
          <w:p w:rsidR="00000000" w:rsidDel="00000000" w:rsidP="00000000" w:rsidRDefault="00000000" w:rsidRPr="00000000" w14:paraId="000004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 the REF waveform at the memory location.</w:t>
            </w:r>
          </w:p>
        </w:tc>
      </w:tr>
      <w:tr>
        <w:trPr>
          <w:cantSplit w:val="0"/>
          <w:trHeight w:val="260" w:hRule="atLeast"/>
          <w:tblHeader w:val="0"/>
        </w:trPr>
        <w:tc>
          <w:tcPr>
            <w:vMerge w:val="continue"/>
            <w:vAlign w:val="center"/>
          </w:tcPr>
          <w:p w:rsidR="00000000" w:rsidDel="00000000" w:rsidP="00000000" w:rsidRDefault="00000000" w:rsidRPr="00000000" w14:paraId="000004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Close</w:t>
            </w:r>
          </w:p>
        </w:tc>
        <w:tc>
          <w:tcPr>
            <w:vAlign w:val="center"/>
          </w:tcPr>
          <w:p w:rsidR="00000000" w:rsidDel="00000000" w:rsidP="00000000" w:rsidRDefault="00000000" w:rsidRPr="00000000" w14:paraId="000004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bl>
    <w:p w:rsidR="00000000" w:rsidDel="00000000" w:rsidP="00000000" w:rsidRDefault="00000000" w:rsidRPr="00000000" w14:paraId="000004A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‘back’ to recall the following menu.</w:t>
      </w:r>
    </w:p>
    <w:tbl>
      <w:tblPr>
        <w:tblStyle w:val="Table1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9"/>
        <w:gridCol w:w="1559"/>
        <w:gridCol w:w="6374"/>
        <w:tblGridChange w:id="0">
          <w:tblGrid>
            <w:gridCol w:w="1139"/>
            <w:gridCol w:w="1559"/>
            <w:gridCol w:w="6374"/>
          </w:tblGrid>
        </w:tblGridChange>
      </w:tblGrid>
      <w:tr>
        <w:trPr>
          <w:cantSplit w:val="0"/>
          <w:tblHeader w:val="0"/>
        </w:trPr>
        <w:tc>
          <w:tcPr>
            <w:shd w:fill="b3b3b3" w:val="clear"/>
            <w:vAlign w:val="center"/>
          </w:tcPr>
          <w:p w:rsidR="00000000" w:rsidDel="00000000" w:rsidP="00000000" w:rsidRDefault="00000000" w:rsidRPr="00000000" w14:paraId="000004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4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4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Setup</w:t>
            </w:r>
            <w:r w:rsidDel="00000000" w:rsidR="00000000" w:rsidRPr="00000000">
              <w:rPr>
                <w:rtl w:val="0"/>
              </w:rPr>
            </w:r>
          </w:p>
        </w:tc>
        <w:tc>
          <w:tcPr>
            <w:vAlign w:val="center"/>
          </w:tcPr>
          <w:p w:rsidR="00000000" w:rsidDel="00000000" w:rsidP="00000000" w:rsidRDefault="00000000" w:rsidRPr="00000000" w14:paraId="000004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Storage</w:t>
            </w:r>
          </w:p>
        </w:tc>
        <w:tc>
          <w:tcPr>
            <w:vAlign w:val="center"/>
          </w:tcPr>
          <w:p w:rsidR="00000000" w:rsidDel="00000000" w:rsidP="00000000" w:rsidRDefault="00000000" w:rsidRPr="00000000" w14:paraId="000004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Local Memory</w:t>
            </w:r>
          </w:p>
          <w:p w:rsidR="00000000" w:rsidDel="00000000" w:rsidP="00000000" w:rsidRDefault="00000000" w:rsidRPr="00000000" w14:paraId="000004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USB Flash</w:t>
            </w:r>
          </w:p>
        </w:tc>
        <w:tc>
          <w:tcPr>
            <w:vAlign w:val="center"/>
          </w:tcPr>
          <w:p w:rsidR="00000000" w:rsidDel="00000000" w:rsidP="00000000" w:rsidRDefault="00000000" w:rsidRPr="00000000" w14:paraId="000004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Store the current setups to the USB disk or the memory of the oscilloscope.</w:t>
            </w:r>
          </w:p>
        </w:tc>
      </w:tr>
      <w:tr>
        <w:trPr>
          <w:cantSplit w:val="0"/>
          <w:tblHeader w:val="0"/>
        </w:trPr>
        <w:tc>
          <w:tcPr>
            <w:vAlign w:val="center"/>
          </w:tcPr>
          <w:p w:rsidR="00000000" w:rsidDel="00000000" w:rsidP="00000000" w:rsidRDefault="00000000" w:rsidRPr="00000000" w14:paraId="000004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Location</w:t>
            </w:r>
          </w:p>
        </w:tc>
        <w:tc>
          <w:tcPr>
            <w:vAlign w:val="center"/>
          </w:tcPr>
          <w:p w:rsidR="00000000" w:rsidDel="00000000" w:rsidP="00000000" w:rsidRDefault="00000000" w:rsidRPr="00000000" w14:paraId="000004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 to 9</w:t>
            </w:r>
          </w:p>
        </w:tc>
        <w:tc>
          <w:tcPr>
            <w:vAlign w:val="center"/>
          </w:tcPr>
          <w:p w:rsidR="00000000" w:rsidDel="00000000" w:rsidP="00000000" w:rsidRDefault="00000000" w:rsidRPr="00000000" w14:paraId="000004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Specify the memory location in which to store the current waveform settings or from which to recall the waveform settings. Use the near key to select.</w:t>
            </w:r>
          </w:p>
        </w:tc>
      </w:tr>
      <w:tr>
        <w:trPr>
          <w:cantSplit w:val="0"/>
          <w:tblHeader w:val="0"/>
        </w:trPr>
        <w:tc>
          <w:tcPr>
            <w:vMerge w:val="restart"/>
            <w:vAlign w:val="center"/>
          </w:tcPr>
          <w:p w:rsidR="00000000" w:rsidDel="00000000" w:rsidP="00000000" w:rsidRDefault="00000000" w:rsidRPr="00000000" w14:paraId="000004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Operation</w:t>
            </w:r>
          </w:p>
        </w:tc>
        <w:tc>
          <w:tcPr>
            <w:vAlign w:val="center"/>
          </w:tcPr>
          <w:p w:rsidR="00000000" w:rsidDel="00000000" w:rsidP="00000000" w:rsidRDefault="00000000" w:rsidRPr="00000000" w14:paraId="000004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w:t>
            </w:r>
          </w:p>
        </w:tc>
        <w:tc>
          <w:tcPr>
            <w:vAlign w:val="center"/>
          </w:tcPr>
          <w:p w:rsidR="00000000" w:rsidDel="00000000" w:rsidP="00000000" w:rsidRDefault="00000000" w:rsidRPr="00000000" w14:paraId="000004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Complete the saving operation.</w:t>
            </w:r>
          </w:p>
        </w:tc>
      </w:tr>
      <w:tr>
        <w:trPr>
          <w:cantSplit w:val="0"/>
          <w:tblHeader w:val="0"/>
        </w:trPr>
        <w:tc>
          <w:tcPr>
            <w:vMerge w:val="continue"/>
            <w:vAlign w:val="center"/>
          </w:tcPr>
          <w:p w:rsidR="00000000" w:rsidDel="00000000" w:rsidP="00000000" w:rsidRDefault="00000000" w:rsidRPr="00000000" w14:paraId="000004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w:t>
            </w:r>
          </w:p>
        </w:tc>
        <w:tc>
          <w:tcPr>
            <w:vAlign w:val="center"/>
          </w:tcPr>
          <w:p w:rsidR="00000000" w:rsidDel="00000000" w:rsidP="00000000" w:rsidRDefault="00000000" w:rsidRPr="00000000" w14:paraId="000004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 the oscilloscope settings stored in the location selected in the Setup field. Push the Default Setup button to initialize the oscilloscope to a known setup.</w:t>
            </w:r>
          </w:p>
        </w:tc>
      </w:tr>
    </w:tbl>
    <w:p w:rsidR="00000000" w:rsidDel="00000000" w:rsidP="00000000" w:rsidRDefault="00000000" w:rsidRPr="00000000" w14:paraId="000004B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See below for waveform menus. </w:t>
      </w:r>
    </w:p>
    <w:p w:rsidR="00000000" w:rsidDel="00000000" w:rsidP="00000000" w:rsidRDefault="00000000" w:rsidRPr="00000000" w14:paraId="000004B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5903595" cy="2185035"/>
            <wp:effectExtent b="0" l="0" r="0" t="0"/>
            <wp:docPr id="1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03595" cy="21850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892800" cy="2184400"/>
                <wp:effectExtent b="0" l="0" r="0" t="0"/>
                <wp:wrapNone/>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892800" cy="2184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892800" cy="2184400"/>
                <wp:effectExtent b="0" l="0" r="0" t="0"/>
                <wp:wrapNone/>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892800" cy="2184400"/>
                        </a:xfrm>
                        <a:prstGeom prst="rect"/>
                        <a:ln/>
                      </pic:spPr>
                    </pic:pic>
                  </a:graphicData>
                </a:graphic>
              </wp:anchor>
            </w:drawing>
          </mc:Fallback>
        </mc:AlternateContent>
      </w:r>
    </w:p>
    <w:p w:rsidR="00000000" w:rsidDel="00000000" w:rsidP="00000000" w:rsidRDefault="00000000" w:rsidRPr="00000000" w14:paraId="000004B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The oscilloscope will save the current settings if you wait 5 seconds after the last modification, and it will recall these settings the next time you power on the oscilloscope.</w:t>
      </w:r>
      <w:r w:rsidDel="00000000" w:rsidR="00000000" w:rsidRPr="00000000">
        <w:rPr>
          <w:rtl w:val="0"/>
        </w:rPr>
      </w:r>
    </w:p>
    <w:p w:rsidR="00000000" w:rsidDel="00000000" w:rsidP="00000000" w:rsidRDefault="00000000" w:rsidRPr="00000000" w14:paraId="000004B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‘back’ to recall the following menu.</w:t>
      </w:r>
    </w:p>
    <w:tbl>
      <w:tblPr>
        <w:tblStyle w:val="Table1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6"/>
        <w:gridCol w:w="1265"/>
        <w:gridCol w:w="6521"/>
        <w:tblGridChange w:id="0">
          <w:tblGrid>
            <w:gridCol w:w="1286"/>
            <w:gridCol w:w="1265"/>
            <w:gridCol w:w="6521"/>
          </w:tblGrid>
        </w:tblGridChange>
      </w:tblGrid>
      <w:tr>
        <w:trPr>
          <w:cantSplit w:val="0"/>
          <w:tblHeader w:val="0"/>
        </w:trPr>
        <w:tc>
          <w:tcPr>
            <w:shd w:fill="b3b3b3" w:val="clear"/>
            <w:vAlign w:val="center"/>
          </w:tcPr>
          <w:p w:rsidR="00000000" w:rsidDel="00000000" w:rsidP="00000000" w:rsidRDefault="00000000" w:rsidRPr="00000000" w14:paraId="000004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4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4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CSV</w:t>
            </w:r>
            <w:r w:rsidDel="00000000" w:rsidR="00000000" w:rsidRPr="00000000">
              <w:rPr>
                <w:rtl w:val="0"/>
              </w:rPr>
            </w:r>
          </w:p>
        </w:tc>
        <w:tc>
          <w:tcPr>
            <w:vAlign w:val="center"/>
          </w:tcPr>
          <w:p w:rsidR="00000000" w:rsidDel="00000000" w:rsidP="00000000" w:rsidRDefault="00000000" w:rsidRPr="00000000" w14:paraId="000004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4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4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4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4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4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a waveform display</w:t>
            </w:r>
          </w:p>
        </w:tc>
      </w:tr>
      <w:tr>
        <w:trPr>
          <w:cantSplit w:val="0"/>
          <w:tblHeader w:val="0"/>
        </w:trPr>
        <w:tc>
          <w:tcPr>
            <w:vMerge w:val="restart"/>
            <w:vAlign w:val="center"/>
          </w:tcPr>
          <w:p w:rsidR="00000000" w:rsidDel="00000000" w:rsidP="00000000" w:rsidRDefault="00000000" w:rsidRPr="00000000" w14:paraId="000004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Operation Source</w:t>
            </w:r>
          </w:p>
        </w:tc>
        <w:tc>
          <w:tcPr>
            <w:vAlign w:val="center"/>
          </w:tcPr>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Save</w:t>
            </w:r>
          </w:p>
        </w:tc>
        <w:tc>
          <w:tcPr>
            <w:vAlign w:val="center"/>
          </w:tcPr>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Complete the saving operation.</w:t>
            </w:r>
          </w:p>
        </w:tc>
      </w:tr>
      <w:tr>
        <w:trPr>
          <w:cantSplit w:val="0"/>
          <w:tblHeader w:val="0"/>
        </w:trPr>
        <w:tc>
          <w:tcPr>
            <w:vMerge w:val="continue"/>
            <w:vAlign w:val="center"/>
          </w:tcPr>
          <w:p w:rsidR="00000000" w:rsidDel="00000000" w:rsidP="00000000" w:rsidRDefault="00000000" w:rsidRPr="00000000" w14:paraId="000004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w:t>
            </w:r>
          </w:p>
        </w:tc>
        <w:tc>
          <w:tcPr>
            <w:vAlign w:val="center"/>
          </w:tcPr>
          <w:p w:rsidR="00000000" w:rsidDel="00000000" w:rsidP="00000000" w:rsidRDefault="00000000" w:rsidRPr="00000000" w14:paraId="000004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Recall the oscilloscope settings stored in the location selected in the Setup field. Push the Default Setup button to initialize the oscilloscope to a known setup.</w:t>
            </w:r>
          </w:p>
        </w:tc>
      </w:tr>
      <w:tr>
        <w:trPr>
          <w:cantSplit w:val="0"/>
          <w:tblHeader w:val="0"/>
        </w:trPr>
        <w:tc>
          <w:tcPr>
            <w:vMerge w:val="continue"/>
            <w:vAlign w:val="center"/>
          </w:tcPr>
          <w:p w:rsidR="00000000" w:rsidDel="00000000" w:rsidP="00000000" w:rsidRDefault="00000000" w:rsidRPr="00000000" w14:paraId="000004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Delete</w:t>
            </w:r>
          </w:p>
        </w:tc>
        <w:tc>
          <w:tcPr>
            <w:vAlign w:val="center"/>
          </w:tcPr>
          <w:p w:rsidR="00000000" w:rsidDel="00000000" w:rsidP="00000000" w:rsidRDefault="00000000" w:rsidRPr="00000000" w14:paraId="000004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saving CSV file.</w:t>
            </w:r>
          </w:p>
        </w:tc>
      </w:tr>
      <w:tr>
        <w:trPr>
          <w:cantSplit w:val="0"/>
          <w:trHeight w:val="200" w:hRule="atLeast"/>
          <w:tblHeader w:val="0"/>
        </w:trPr>
        <w:tc>
          <w:tcPr>
            <w:vMerge w:val="restart"/>
            <w:vAlign w:val="center"/>
          </w:tcPr>
          <w:p w:rsidR="00000000" w:rsidDel="00000000" w:rsidP="00000000" w:rsidRDefault="00000000" w:rsidRPr="00000000" w14:paraId="000004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File 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Close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Close File List</w:t>
            </w:r>
          </w:p>
        </w:tc>
      </w:tr>
      <w:tr>
        <w:trPr>
          <w:cantSplit w:val="0"/>
          <w:trHeight w:val="260" w:hRule="atLeast"/>
          <w:tblHeader w:val="0"/>
        </w:trPr>
        <w:tc>
          <w:tcPr>
            <w:vMerge w:val="continue"/>
            <w:vAlign w:val="center"/>
          </w:tcPr>
          <w:p w:rsidR="00000000" w:rsidDel="00000000" w:rsidP="00000000" w:rsidRDefault="00000000" w:rsidRPr="00000000" w14:paraId="000004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Open File List</w:t>
            </w:r>
          </w:p>
        </w:tc>
      </w:tr>
    </w:tbl>
    <w:p w:rsidR="00000000" w:rsidDel="00000000" w:rsidP="00000000" w:rsidRDefault="00000000" w:rsidRPr="00000000" w14:paraId="000004DB">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bookmarkStart w:colFirst="0" w:colLast="0" w:name="_4bvk7pj" w:id="63"/>
      <w:bookmarkEnd w:id="63"/>
      <w:r w:rsidDel="00000000" w:rsidR="00000000" w:rsidRPr="00000000">
        <w:rPr>
          <w:rFonts w:ascii="Arial" w:cs="Arial" w:eastAsia="Arial" w:hAnsi="Arial"/>
          <w:b w:val="1"/>
          <w:bCs w:val="1"/>
          <w:sz w:val="32"/>
          <w:szCs w:val="32"/>
          <w:vertAlign w:val="baseline"/>
          <w:rtl w:val="0"/>
        </w:rPr>
        <w:t xml:space="preserve"> Cursor</w:t>
      </w:r>
    </w:p>
    <w:p w:rsidR="00000000" w:rsidDel="00000000" w:rsidP="00000000" w:rsidRDefault="00000000" w:rsidRPr="00000000" w14:paraId="000004D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The waveform display is affected by settings of the oscilloscope. A waveform can be measured once it is captured. The different styles to display a waveform on the screen give significant information about it.</w:t>
      </w:r>
    </w:p>
    <w:p w:rsidR="00000000" w:rsidDel="00000000" w:rsidP="00000000" w:rsidRDefault="00000000" w:rsidRPr="00000000" w14:paraId="000004D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r0uhxc" w:id="64"/>
      <w:bookmarkEnd w:id="64"/>
      <w:r w:rsidDel="00000000" w:rsidR="00000000" w:rsidRPr="00000000">
        <w:rPr>
          <w:rFonts w:ascii="Arial" w:cs="Arial" w:eastAsia="Arial" w:hAnsi="Arial"/>
          <w:b w:val="0"/>
          <w:bCs w:val="0"/>
          <w:sz w:val="21"/>
          <w:szCs w:val="21"/>
          <w:vertAlign w:val="baseline"/>
          <w:rtl w:val="0"/>
        </w:rPr>
        <w:t xml:space="preserve">There are two modes to display waveforms Single-window and Dual-window. Refer t</w:t>
      </w:r>
      <w:hyperlink w:anchor="_41mghml">
        <w:r w:rsidDel="00000000" w:rsidR="00000000" w:rsidRPr="00000000">
          <w:rPr>
            <w:rFonts w:ascii="Arial" w:cs="Arial" w:eastAsia="Arial" w:hAnsi="Arial"/>
            <w:b w:val="0"/>
            <w:bCs w:val="0"/>
            <w:sz w:val="21"/>
            <w:szCs w:val="21"/>
            <w:vertAlign w:val="baseline"/>
            <w:rtl w:val="0"/>
          </w:rPr>
          <w:t xml:space="preserve">o </w:t>
        </w:r>
      </w:hyperlink>
      <w:hyperlink w:anchor="_41mghml">
        <w:r w:rsidDel="00000000" w:rsidR="00000000" w:rsidRPr="00000000">
          <w:rPr>
            <w:rFonts w:ascii="Arial" w:cs="Arial" w:eastAsia="Arial" w:hAnsi="Arial"/>
            <w:b w:val="0"/>
            <w:bCs w:val="0"/>
            <w:color w:val="0000ff"/>
            <w:sz w:val="21"/>
            <w:szCs w:val="21"/>
            <w:u w:val="single"/>
            <w:vertAlign w:val="baseline"/>
            <w:rtl w:val="0"/>
          </w:rPr>
          <w:t xml:space="preserve">Horizontal Control</w:t>
        </w:r>
      </w:hyperlink>
      <w:hyperlink r:id="rId28">
        <w:r w:rsidDel="00000000" w:rsidR="00000000" w:rsidRPr="00000000">
          <w:rPr>
            <w:rFonts w:ascii="Arial" w:cs="Arial" w:eastAsia="Arial" w:hAnsi="Arial"/>
            <w:b w:val="0"/>
            <w:bCs w:val="0"/>
            <w:color w:val="0000ff"/>
            <w:sz w:val="21"/>
            <w:szCs w:val="21"/>
            <w:u w:val="single"/>
            <w:vertAlign w:val="baseline"/>
            <w:rtl w:val="0"/>
          </w:rPr>
          <w:t xml:space="preserve">s</w:t>
        </w:r>
      </w:hyperlink>
      <w:r w:rsidDel="00000000" w:rsidR="00000000" w:rsidRPr="00000000">
        <w:rPr>
          <w:rFonts w:ascii="Arial" w:cs="Arial" w:eastAsia="Arial" w:hAnsi="Arial"/>
          <w:b w:val="0"/>
          <w:bCs w:val="0"/>
          <w:sz w:val="21"/>
          <w:szCs w:val="21"/>
          <w:vertAlign w:val="baseline"/>
          <w:rtl w:val="0"/>
        </w:rPr>
        <w:t xml:space="preserve"> for more information.</w:t>
      </w:r>
    </w:p>
    <w:p w:rsidR="00000000" w:rsidDel="00000000" w:rsidP="00000000" w:rsidRDefault="00000000" w:rsidRPr="00000000" w14:paraId="000004D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Push the DISPLAY button and the following menu appears.</w:t>
      </w:r>
    </w:p>
    <w:tbl>
      <w:tblPr>
        <w:tblStyle w:val="Table2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2268"/>
        <w:gridCol w:w="4961"/>
        <w:tblGridChange w:id="0">
          <w:tblGrid>
            <w:gridCol w:w="1843"/>
            <w:gridCol w:w="2268"/>
            <w:gridCol w:w="4961"/>
          </w:tblGrid>
        </w:tblGridChange>
      </w:tblGrid>
      <w:tr>
        <w:trPr>
          <w:cantSplit w:val="0"/>
          <w:tblHeader w:val="0"/>
        </w:trPr>
        <w:tc>
          <w:tcPr>
            <w:shd w:fill="b3b3b3" w:val="clear"/>
            <w:vAlign w:val="center"/>
          </w:tcPr>
          <w:p w:rsidR="00000000" w:rsidDel="00000000" w:rsidP="00000000" w:rsidRDefault="00000000" w:rsidRPr="00000000" w14:paraId="000004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Options</w:t>
            </w:r>
            <w:r w:rsidDel="00000000" w:rsidR="00000000" w:rsidRPr="00000000">
              <w:rPr>
                <w:rtl w:val="0"/>
              </w:rPr>
            </w:r>
          </w:p>
        </w:tc>
        <w:tc>
          <w:tcPr>
            <w:shd w:fill="b3b3b3" w:val="clear"/>
            <w:vAlign w:val="center"/>
          </w:tcPr>
          <w:p w:rsidR="00000000" w:rsidDel="00000000" w:rsidP="00000000" w:rsidRDefault="00000000" w:rsidRPr="00000000" w14:paraId="000004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c>
          <w:tcPr>
            <w:shd w:fill="b3b3b3" w:val="clear"/>
            <w:vAlign w:val="center"/>
          </w:tcPr>
          <w:p w:rsidR="00000000" w:rsidDel="00000000" w:rsidP="00000000" w:rsidRDefault="00000000" w:rsidRPr="00000000" w14:paraId="000004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4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Vectors</w:t>
            </w:r>
          </w:p>
          <w:p w:rsidR="00000000" w:rsidDel="00000000" w:rsidP="00000000" w:rsidRDefault="00000000" w:rsidRPr="00000000" w14:paraId="000004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Dots</w:t>
            </w:r>
          </w:p>
        </w:tc>
        <w:tc>
          <w:tcPr>
            <w:vAlign w:val="center"/>
          </w:tcPr>
          <w:p w:rsidR="00000000" w:rsidDel="00000000" w:rsidP="00000000" w:rsidRDefault="00000000" w:rsidRPr="00000000" w14:paraId="000004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Vectors fills up the space between adjacent sample points in the display; Dots only displays the sample points.</w:t>
            </w:r>
          </w:p>
        </w:tc>
      </w:tr>
      <w:tr>
        <w:trPr>
          <w:cantSplit w:val="0"/>
          <w:tblHeader w:val="0"/>
        </w:trPr>
        <w:tc>
          <w:tcPr>
            <w:vAlign w:val="center"/>
          </w:tcPr>
          <w:p w:rsidR="00000000" w:rsidDel="00000000" w:rsidP="00000000" w:rsidRDefault="00000000" w:rsidRPr="00000000" w14:paraId="000004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Persist</w:t>
            </w:r>
          </w:p>
        </w:tc>
        <w:tc>
          <w:tcPr>
            <w:vAlign w:val="center"/>
          </w:tcPr>
          <w:p w:rsidR="00000000" w:rsidDel="00000000" w:rsidP="00000000" w:rsidRDefault="00000000" w:rsidRPr="00000000" w14:paraId="000004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p w:rsidR="00000000" w:rsidDel="00000000" w:rsidP="00000000" w:rsidRDefault="00000000" w:rsidRPr="00000000" w14:paraId="000004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0.2S-8S</w:t>
            </w:r>
            <w:r w:rsidDel="00000000" w:rsidR="00000000" w:rsidRPr="00000000">
              <w:rPr>
                <w:rFonts w:ascii="Arial" w:cs="Arial" w:eastAsia="Arial" w:hAnsi="Arial"/>
                <w:b w:val="0"/>
                <w:bCs w:val="0"/>
                <w:sz w:val="21"/>
                <w:szCs w:val="21"/>
                <w:vertAlign w:val="baseline"/>
                <w:rtl w:val="0"/>
              </w:rPr>
              <w:t xml:space="preserve"> selectable</w:t>
            </w:r>
          </w:p>
          <w:p w:rsidR="00000000" w:rsidDel="00000000" w:rsidP="00000000" w:rsidRDefault="00000000" w:rsidRPr="00000000" w14:paraId="000004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Infinite</w:t>
            </w:r>
            <w:r w:rsidDel="00000000" w:rsidR="00000000" w:rsidRPr="00000000">
              <w:rPr>
                <w:rFonts w:ascii="Arial Unicode MS" w:cs="Arial Unicode MS" w:eastAsia="Arial Unicode MS" w:hAnsi="Arial Unicode MS"/>
                <w:b w:val="0"/>
                <w:bCs w:val="0"/>
                <w:sz w:val="24"/>
                <w:szCs w:val="24"/>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4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Sets the time length to display each displayed sample point.</w:t>
            </w:r>
          </w:p>
        </w:tc>
      </w:tr>
      <w:tr>
        <w:trPr>
          <w:cantSplit w:val="0"/>
          <w:tblHeader w:val="0"/>
        </w:trPr>
        <w:tc>
          <w:tcPr>
            <w:vAlign w:val="center"/>
          </w:tcPr>
          <w:p w:rsidR="00000000" w:rsidDel="00000000" w:rsidP="00000000" w:rsidRDefault="00000000" w:rsidRPr="00000000" w14:paraId="000004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DSO Mode</w:t>
            </w:r>
          </w:p>
        </w:tc>
        <w:tc>
          <w:tcPr>
            <w:vAlign w:val="center"/>
          </w:tcPr>
          <w:p w:rsidR="00000000" w:rsidDel="00000000" w:rsidP="00000000" w:rsidRDefault="00000000" w:rsidRPr="00000000" w14:paraId="000004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YT</w:t>
            </w:r>
          </w:p>
          <w:p w:rsidR="00000000" w:rsidDel="00000000" w:rsidP="00000000" w:rsidRDefault="00000000" w:rsidRPr="00000000" w14:paraId="000004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XY</w:t>
            </w:r>
          </w:p>
        </w:tc>
        <w:tc>
          <w:tcPr>
            <w:vAlign w:val="center"/>
          </w:tcPr>
          <w:p w:rsidR="00000000" w:rsidDel="00000000" w:rsidP="00000000" w:rsidRDefault="00000000" w:rsidRPr="00000000" w14:paraId="000004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YT format shows the vertical voltage in relation to time (horizontal scale); XY format displays a dot between CH1 and CH2 each time when a sample is acquired, where the voltage or current of CH1 determines the X coordinate of the dot (horizontal) and the voltage or current of CH2 determines the Y coordinate (vertical). For detailed information, refer to descriptions on XY format in the following text. </w:t>
            </w:r>
          </w:p>
        </w:tc>
      </w:tr>
      <w:tr>
        <w:trPr>
          <w:cantSplit w:val="0"/>
          <w:tblHeader w:val="0"/>
        </w:trPr>
        <w:tc>
          <w:tcPr>
            <w:vAlign w:val="center"/>
          </w:tcPr>
          <w:p w:rsidR="00000000" w:rsidDel="00000000" w:rsidP="00000000" w:rsidRDefault="00000000" w:rsidRPr="00000000" w14:paraId="000004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Contrast </w:t>
            </w:r>
          </w:p>
        </w:tc>
        <w:tc>
          <w:tcPr>
            <w:vAlign w:val="center"/>
          </w:tcPr>
          <w:p w:rsidR="00000000" w:rsidDel="00000000" w:rsidP="00000000" w:rsidRDefault="00000000" w:rsidRPr="00000000" w14:paraId="000004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0-15 16 ranks adjustable, with a progress bar to display; Press F5 to select this option. Turn the multi-functional knob to adjust.</w:t>
            </w:r>
          </w:p>
        </w:tc>
      </w:tr>
      <w:tr>
        <w:trPr>
          <w:cantSplit w:val="0"/>
          <w:tblHeader w:val="0"/>
        </w:trPr>
        <w:tc>
          <w:tcPr>
            <w:vAlign w:val="center"/>
          </w:tcPr>
          <w:p w:rsidR="00000000" w:rsidDel="00000000" w:rsidP="00000000" w:rsidRDefault="00000000" w:rsidRPr="00000000" w14:paraId="000004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Grid</w:t>
            </w:r>
          </w:p>
        </w:tc>
        <w:tc>
          <w:tcPr>
            <w:vAlign w:val="center"/>
          </w:tcPr>
          <w:p w:rsidR="00000000" w:rsidDel="00000000" w:rsidP="00000000" w:rsidRDefault="00000000" w:rsidRPr="00000000" w14:paraId="000004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Dotted line</w:t>
            </w:r>
          </w:p>
          <w:p w:rsidR="00000000" w:rsidDel="00000000" w:rsidP="00000000" w:rsidRDefault="00000000" w:rsidRPr="00000000" w14:paraId="000004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Real line</w:t>
            </w:r>
          </w:p>
          <w:p w:rsidR="00000000" w:rsidDel="00000000" w:rsidP="00000000" w:rsidRDefault="00000000" w:rsidRPr="00000000" w14:paraId="000004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c>
          <w:tcPr>
            <w:vAlign w:val="center"/>
          </w:tcPr>
          <w:p w:rsidR="00000000" w:rsidDel="00000000" w:rsidP="00000000" w:rsidRDefault="00000000" w:rsidRPr="00000000" w14:paraId="000004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 only displays the horizontal and vertical coordinates at the center graticule on the screen.  </w:t>
            </w:r>
          </w:p>
        </w:tc>
      </w:tr>
      <w:tr>
        <w:trPr>
          <w:cantSplit w:val="0"/>
          <w:tblHeader w:val="0"/>
        </w:trPr>
        <w:tc>
          <w:tcPr>
            <w:vAlign w:val="center"/>
          </w:tcPr>
          <w:p w:rsidR="00000000" w:rsidDel="00000000" w:rsidP="00000000" w:rsidRDefault="00000000" w:rsidRPr="00000000" w14:paraId="000004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Grid Intensity</w:t>
            </w:r>
          </w:p>
        </w:tc>
        <w:tc>
          <w:tcPr>
            <w:vAlign w:val="center"/>
          </w:tcPr>
          <w:p w:rsidR="00000000" w:rsidDel="00000000" w:rsidP="00000000" w:rsidRDefault="00000000" w:rsidRPr="00000000" w14:paraId="000004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4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0-15 16 ranks adjustable, with a progress bar to display.</w:t>
            </w:r>
          </w:p>
        </w:tc>
      </w:tr>
      <w:tr>
        <w:trPr>
          <w:cantSplit w:val="0"/>
          <w:tblHeader w:val="0"/>
        </w:trPr>
        <w:tc>
          <w:tcPr>
            <w:vAlign w:val="center"/>
          </w:tcPr>
          <w:p w:rsidR="00000000" w:rsidDel="00000000" w:rsidP="00000000" w:rsidRDefault="00000000" w:rsidRPr="00000000" w14:paraId="000004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Refresh Rate</w:t>
            </w:r>
          </w:p>
        </w:tc>
        <w:tc>
          <w:tcPr>
            <w:vAlign w:val="center"/>
          </w:tcPr>
          <w:p w:rsidR="00000000" w:rsidDel="00000000" w:rsidP="00000000" w:rsidRDefault="00000000" w:rsidRPr="00000000" w14:paraId="000004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 30 frames,</w:t>
            </w:r>
          </w:p>
          <w:p w:rsidR="00000000" w:rsidDel="00000000" w:rsidP="00000000" w:rsidRDefault="00000000" w:rsidRPr="00000000" w14:paraId="000004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40 frames, 50 frames,</w:t>
            </w:r>
          </w:p>
        </w:tc>
        <w:tc>
          <w:tcPr>
            <w:vAlign w:val="center"/>
          </w:tcPr>
          <w:p w:rsidR="00000000" w:rsidDel="00000000" w:rsidP="00000000" w:rsidRDefault="00000000" w:rsidRPr="00000000" w14:paraId="000004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Intensity</w:t>
            </w:r>
          </w:p>
        </w:tc>
        <w:tc>
          <w:tcPr>
            <w:vAlign w:val="center"/>
          </w:tcPr>
          <w:p w:rsidR="00000000" w:rsidDel="00000000" w:rsidP="00000000" w:rsidRDefault="00000000" w:rsidRPr="00000000" w14:paraId="000004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0-15 16 ranks adjustable, with a progress bar to display.</w:t>
            </w:r>
          </w:p>
        </w:tc>
      </w:tr>
    </w:tbl>
    <w:p w:rsidR="00000000" w:rsidDel="00000000" w:rsidP="00000000" w:rsidRDefault="00000000" w:rsidRPr="00000000" w14:paraId="00000501">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bookmarkStart w:colFirst="0" w:colLast="0" w:name="_1664s55" w:id="65"/>
      <w:bookmarkEnd w:id="65"/>
      <w:r w:rsidDel="00000000" w:rsidR="00000000" w:rsidRPr="00000000">
        <w:rPr>
          <w:rFonts w:ascii="Arial" w:cs="Arial" w:eastAsia="Arial" w:hAnsi="Arial"/>
          <w:b w:val="1"/>
          <w:bCs w:val="1"/>
          <w:sz w:val="32"/>
          <w:szCs w:val="32"/>
          <w:vertAlign w:val="baseline"/>
          <w:rtl w:val="0"/>
        </w:rPr>
        <w:t xml:space="preserve"> F7</w:t>
      </w:r>
    </w:p>
    <w:p w:rsidR="00000000" w:rsidDel="00000000" w:rsidP="00000000" w:rsidRDefault="00000000" w:rsidRPr="00000000" w14:paraId="00000502">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Window Change: Press F2 button to open dual Windows. Press F1 button to change to single window.</w:t>
      </w:r>
    </w:p>
    <w:p w:rsidR="00000000" w:rsidDel="00000000" w:rsidP="00000000" w:rsidRDefault="00000000" w:rsidRPr="00000000" w14:paraId="00000503">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LA: </w:t>
      </w:r>
      <w:r w:rsidDel="00000000" w:rsidR="00000000" w:rsidRPr="00000000">
        <w:rPr>
          <w:rFonts w:ascii="Arial" w:cs="Arial" w:eastAsia="Arial" w:hAnsi="Arial"/>
          <w:b w:val="0"/>
          <w:bCs w:val="0"/>
          <w:sz w:val="21"/>
          <w:szCs w:val="21"/>
          <w:vertAlign w:val="baseline"/>
          <w:rtl w:val="0"/>
        </w:rPr>
        <w:t xml:space="preserve">Open LA channels of D0~D7.</w:t>
      </w:r>
    </w:p>
    <w:p w:rsidR="00000000" w:rsidDel="00000000" w:rsidP="00000000" w:rsidRDefault="00000000" w:rsidRPr="00000000" w14:paraId="00000504">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DDS:</w:t>
      </w:r>
      <w:r w:rsidDel="00000000" w:rsidR="00000000" w:rsidRPr="00000000">
        <w:rPr>
          <w:rFonts w:ascii="Arial" w:cs="Arial" w:eastAsia="Arial" w:hAnsi="Arial"/>
          <w:b w:val="0"/>
          <w:bCs w:val="0"/>
          <w:sz w:val="21"/>
          <w:szCs w:val="21"/>
          <w:vertAlign w:val="baseline"/>
          <w:rtl w:val="0"/>
        </w:rPr>
        <w:t xml:space="preserve"> Open Signal Generator.</w:t>
      </w:r>
    </w:p>
    <w:p w:rsidR="00000000" w:rsidDel="00000000" w:rsidP="00000000" w:rsidRDefault="00000000" w:rsidRPr="00000000" w14:paraId="0000050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b w:val="0"/>
          <w:bCs w:val="0"/>
          <w:sz w:val="21"/>
          <w:szCs w:val="21"/>
          <w:vertAlign w:val="baseline"/>
        </w:rPr>
      </w:pPr>
      <w:bookmarkStart w:colFirst="0" w:colLast="0" w:name="_3q5sasy" w:id="66"/>
      <w:bookmarkEnd w:id="66"/>
      <w:r w:rsidDel="00000000" w:rsidR="00000000" w:rsidRPr="00000000">
        <w:rPr>
          <w:rFonts w:ascii="Arial" w:cs="Arial" w:eastAsia="Arial" w:hAnsi="Arial"/>
          <w:b w:val="0"/>
          <w:bCs w:val="0"/>
          <w:sz w:val="21"/>
          <w:szCs w:val="21"/>
          <w:vertAlign w:val="baseline"/>
          <w:rtl w:val="0"/>
        </w:rPr>
        <w:t xml:space="preserve">Press F7, then press F1 or F2 to go back to oscilloscope interface.</w:t>
      </w:r>
    </w:p>
    <w:p w:rsidR="00000000" w:rsidDel="00000000" w:rsidP="00000000" w:rsidRDefault="00000000" w:rsidRPr="00000000" w14:paraId="00000506">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Fast Action Buttons</w:t>
      </w:r>
    </w:p>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Pr>
        <w:drawing>
          <wp:inline distB="0" distT="0" distL="114300" distR="114300">
            <wp:extent cx="1464310" cy="1724025"/>
            <wp:effectExtent b="0" l="0" r="0" t="0"/>
            <wp:docPr id="1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464310" cy="17240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0" cy="1714500"/>
                <wp:effectExtent b="0" l="0" r="0" t="0"/>
                <wp:wrapNone/>
                <wp:docPr id="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460500" cy="17145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60500" cy="1714500"/>
                <wp:effectExtent b="0" l="0" r="0" t="0"/>
                <wp:wrapNone/>
                <wp:docPr id="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460500" cy="17145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2376170</wp:posOffset>
            </wp:positionH>
            <wp:positionV relativeFrom="paragraph">
              <wp:posOffset>62865</wp:posOffset>
            </wp:positionV>
            <wp:extent cx="685800" cy="1724025"/>
            <wp:effectExtent b="0" l="0" r="0" t="0"/>
            <wp:wrapSquare wrapText="bothSides" distB="0" distT="0" distL="114300" distR="114300"/>
            <wp:docPr id="114" name="image177.png"/>
            <a:graphic>
              <a:graphicData uri="http://schemas.openxmlformats.org/drawingml/2006/picture">
                <pic:pic>
                  <pic:nvPicPr>
                    <pic:cNvPr id="0" name="image177.png"/>
                    <pic:cNvPicPr preferRelativeResize="0"/>
                  </pic:nvPicPr>
                  <pic:blipFill>
                    <a:blip r:embed="rId29"/>
                    <a:srcRect b="0" l="0" r="0" t="0"/>
                    <a:stretch>
                      <a:fillRect/>
                    </a:stretch>
                  </pic:blipFill>
                  <pic:spPr>
                    <a:xfrm>
                      <a:off x="0" y="0"/>
                      <a:ext cx="685800" cy="1724025"/>
                    </a:xfrm>
                    <a:prstGeom prst="rect"/>
                    <a:ln/>
                  </pic:spPr>
                </pic:pic>
              </a:graphicData>
            </a:graphic>
          </wp:anchor>
        </w:drawing>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RUN/STOP: </w:t>
      </w:r>
      <w:r w:rsidDel="00000000" w:rsidR="00000000" w:rsidRPr="00000000">
        <w:rPr>
          <w:rFonts w:ascii="Arial" w:cs="Arial" w:eastAsia="Arial" w:hAnsi="Arial"/>
          <w:b w:val="0"/>
          <w:bCs w:val="0"/>
          <w:sz w:val="21"/>
          <w:szCs w:val="21"/>
          <w:vertAlign w:val="baseline"/>
          <w:rtl w:val="0"/>
        </w:rPr>
        <w:t xml:space="preserve">Continuously acquire waveforms or stop the acquisition.</w:t>
      </w:r>
      <w:r w:rsidDel="00000000" w:rsidR="00000000" w:rsidRPr="00000000">
        <w:rPr>
          <w:rFonts w:ascii="Arial" w:cs="Arial" w:eastAsia="Arial" w:hAnsi="Arial"/>
          <w:b w:val="1"/>
          <w:bCs w:val="1"/>
          <w:sz w:val="21"/>
          <w:szCs w:val="21"/>
          <w:vertAlign w:val="baseline"/>
          <w:rtl w:val="0"/>
        </w:rPr>
        <w:t xml:space="preserve"> </w:t>
      </w:r>
      <w:r w:rsidDel="00000000" w:rsidR="00000000" w:rsidRPr="00000000">
        <w:rPr>
          <w:rtl w:val="0"/>
        </w:rPr>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SINGLE SEQ: </w:t>
      </w:r>
      <w:r w:rsidDel="00000000" w:rsidR="00000000" w:rsidRPr="00000000">
        <w:rPr>
          <w:rFonts w:ascii="Arial" w:cs="Arial" w:eastAsia="Arial" w:hAnsi="Arial"/>
          <w:b w:val="0"/>
          <w:bCs w:val="0"/>
          <w:sz w:val="21"/>
          <w:szCs w:val="21"/>
          <w:vertAlign w:val="baseline"/>
          <w:rtl w:val="0"/>
        </w:rPr>
        <w:t xml:space="preserve">Acquire a single waveform and then stop the acquisition.</w:t>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5b2l0r" w:id="67"/>
      <w:bookmarkEnd w:id="67"/>
      <w:r w:rsidDel="00000000" w:rsidR="00000000" w:rsidRPr="00000000">
        <w:rPr>
          <w:rFonts w:ascii="Arial" w:cs="Arial" w:eastAsia="Arial" w:hAnsi="Arial"/>
          <w:b w:val="1"/>
          <w:bCs w:val="1"/>
          <w:sz w:val="21"/>
          <w:szCs w:val="21"/>
          <w:vertAlign w:val="baseline"/>
          <w:rtl w:val="0"/>
        </w:rPr>
        <w:t xml:space="preserve">AUTOSET: </w:t>
      </w:r>
      <w:r w:rsidDel="00000000" w:rsidR="00000000" w:rsidRPr="00000000">
        <w:rPr>
          <w:rFonts w:ascii="Arial" w:cs="Arial" w:eastAsia="Arial" w:hAnsi="Arial"/>
          <w:b w:val="0"/>
          <w:bCs w:val="0"/>
          <w:sz w:val="21"/>
          <w:szCs w:val="21"/>
          <w:vertAlign w:val="baseline"/>
          <w:rtl w:val="0"/>
        </w:rPr>
        <w:t xml:space="preserve">Automatically set the oscilloscope controls to generate a usable display of the input signals. Refer to the following table for relative content.</w:t>
      </w:r>
    </w:p>
    <w:p w:rsidR="00000000" w:rsidDel="00000000" w:rsidP="00000000" w:rsidRDefault="00000000" w:rsidRPr="00000000" w14:paraId="0000050B">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rPr>
          <w:rFonts w:ascii="Arial" w:cs="Arial" w:eastAsia="Arial" w:hAnsi="Arial"/>
          <w:b w:val="1"/>
          <w:bCs w:val="1"/>
          <w:sz w:val="32"/>
          <w:szCs w:val="32"/>
          <w:vertAlign w:val="baseline"/>
          <w:rtl w:val="0"/>
        </w:rPr>
        <w:t xml:space="preserve">AUTOSET</w:t>
      </w:r>
    </w:p>
    <w:p w:rsidR="00000000" w:rsidDel="00000000" w:rsidP="00000000" w:rsidRDefault="00000000" w:rsidRPr="00000000" w14:paraId="0000050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Autoset is one of the advantages digital oscilloscopes have. When you push the AUTOSET button, the oscilloscope will identify the type of waveform (sine or square wave) and adjust controls according to input signals so that it can accurately display the waveform of the input signal.</w:t>
      </w:r>
    </w:p>
    <w:tbl>
      <w:tblPr>
        <w:tblStyle w:val="Table2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6"/>
        <w:gridCol w:w="6566"/>
        <w:tblGridChange w:id="0">
          <w:tblGrid>
            <w:gridCol w:w="2506"/>
            <w:gridCol w:w="6566"/>
          </w:tblGrid>
        </w:tblGridChange>
      </w:tblGrid>
      <w:tr>
        <w:trPr>
          <w:cantSplit w:val="0"/>
          <w:tblHeader w:val="0"/>
        </w:trPr>
        <w:tc>
          <w:tcPr>
            <w:shd w:fill="b3b3b3" w:val="clear"/>
            <w:vAlign w:val="top"/>
          </w:tcPr>
          <w:p w:rsidR="00000000" w:rsidDel="00000000" w:rsidP="00000000" w:rsidRDefault="00000000" w:rsidRPr="00000000" w14:paraId="000005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Functions</w:t>
            </w:r>
            <w:r w:rsidDel="00000000" w:rsidR="00000000" w:rsidRPr="00000000">
              <w:rPr>
                <w:rtl w:val="0"/>
              </w:rPr>
            </w:r>
          </w:p>
        </w:tc>
        <w:tc>
          <w:tcPr>
            <w:shd w:fill="b3b3b3" w:val="clear"/>
            <w:vAlign w:val="top"/>
          </w:tcPr>
          <w:p w:rsidR="00000000" w:rsidDel="00000000" w:rsidP="00000000" w:rsidRDefault="00000000" w:rsidRPr="00000000" w14:paraId="000005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Acquire Mode</w:t>
            </w:r>
          </w:p>
        </w:tc>
        <w:tc>
          <w:tcPr>
            <w:vAlign w:val="center"/>
          </w:tcPr>
          <w:p w:rsidR="00000000" w:rsidDel="00000000" w:rsidP="00000000" w:rsidRDefault="00000000" w:rsidRPr="00000000" w14:paraId="000005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 to Normal or Peak Detect</w:t>
            </w:r>
          </w:p>
        </w:tc>
      </w:tr>
      <w:tr>
        <w:trPr>
          <w:cantSplit w:val="0"/>
          <w:tblHeader w:val="0"/>
        </w:trPr>
        <w:tc>
          <w:tcPr>
            <w:vAlign w:val="center"/>
          </w:tcPr>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Cursor</w:t>
            </w:r>
          </w:p>
        </w:tc>
        <w:tc>
          <w:tcPr>
            <w:vAlign w:val="center"/>
          </w:tcPr>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r>
      <w:tr>
        <w:trPr>
          <w:cantSplit w:val="0"/>
          <w:tblHeader w:val="0"/>
        </w:trPr>
        <w:tc>
          <w:tcPr>
            <w:vAlign w:val="center"/>
          </w:tcPr>
          <w:p w:rsidR="00000000" w:rsidDel="00000000" w:rsidP="00000000" w:rsidRDefault="00000000" w:rsidRPr="00000000" w14:paraId="000005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Format</w:t>
            </w:r>
          </w:p>
        </w:tc>
        <w:tc>
          <w:tcPr>
            <w:vAlign w:val="center"/>
          </w:tcPr>
          <w:p w:rsidR="00000000" w:rsidDel="00000000" w:rsidP="00000000" w:rsidRDefault="00000000" w:rsidRPr="00000000" w14:paraId="000005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to YT</w:t>
            </w:r>
          </w:p>
        </w:tc>
      </w:tr>
      <w:tr>
        <w:trPr>
          <w:cantSplit w:val="0"/>
          <w:tblHeader w:val="0"/>
        </w:trPr>
        <w:tc>
          <w:tcPr>
            <w:vAlign w:val="center"/>
          </w:tcPr>
          <w:p w:rsidR="00000000" w:rsidDel="00000000" w:rsidP="00000000" w:rsidRDefault="00000000" w:rsidRPr="00000000" w14:paraId="000005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Type</w:t>
            </w:r>
          </w:p>
        </w:tc>
        <w:tc>
          <w:tcPr>
            <w:vAlign w:val="center"/>
          </w:tcPr>
          <w:p w:rsidR="00000000" w:rsidDel="00000000" w:rsidP="00000000" w:rsidRDefault="00000000" w:rsidRPr="00000000" w14:paraId="000005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to Vectors for an FFT spectrum; otherwise, unchanged</w:t>
            </w:r>
          </w:p>
        </w:tc>
      </w:tr>
      <w:tr>
        <w:trPr>
          <w:cantSplit w:val="0"/>
          <w:tblHeader w:val="0"/>
        </w:trPr>
        <w:tc>
          <w:tcPr>
            <w:vAlign w:val="center"/>
          </w:tcPr>
          <w:p w:rsidR="00000000" w:rsidDel="00000000" w:rsidP="00000000" w:rsidRDefault="00000000" w:rsidRPr="00000000" w14:paraId="000005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Horizontal Position</w:t>
            </w:r>
          </w:p>
        </w:tc>
        <w:tc>
          <w:tcPr>
            <w:vAlign w:val="center"/>
          </w:tcPr>
          <w:p w:rsidR="00000000" w:rsidDel="00000000" w:rsidP="00000000" w:rsidRDefault="00000000" w:rsidRPr="00000000" w14:paraId="000005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r>
        <w:trPr>
          <w:cantSplit w:val="0"/>
          <w:tblHeader w:val="0"/>
        </w:trPr>
        <w:tc>
          <w:tcPr>
            <w:vAlign w:val="center"/>
          </w:tcPr>
          <w:p w:rsidR="00000000" w:rsidDel="00000000" w:rsidP="00000000" w:rsidRDefault="00000000" w:rsidRPr="00000000" w14:paraId="000005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SEC/DIV</w:t>
            </w:r>
          </w:p>
        </w:tc>
        <w:tc>
          <w:tcPr>
            <w:vAlign w:val="center"/>
          </w:tcPr>
          <w:p w:rsidR="00000000" w:rsidDel="00000000" w:rsidP="00000000" w:rsidRDefault="00000000" w:rsidRPr="00000000" w14:paraId="000005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r>
        <w:trPr>
          <w:cantSplit w:val="0"/>
          <w:tblHeader w:val="0"/>
        </w:trPr>
        <w:tc>
          <w:tcPr>
            <w:vAlign w:val="center"/>
          </w:tcPr>
          <w:p w:rsidR="00000000" w:rsidDel="00000000" w:rsidP="00000000" w:rsidRDefault="00000000" w:rsidRPr="00000000" w14:paraId="000005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Coupling</w:t>
            </w:r>
          </w:p>
        </w:tc>
        <w:tc>
          <w:tcPr>
            <w:vAlign w:val="center"/>
          </w:tcPr>
          <w:p w:rsidR="00000000" w:rsidDel="00000000" w:rsidP="00000000" w:rsidRDefault="00000000" w:rsidRPr="00000000" w14:paraId="000005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 to DC, Noise Reject or HF Reject</w:t>
            </w:r>
          </w:p>
        </w:tc>
      </w:tr>
      <w:tr>
        <w:trPr>
          <w:cantSplit w:val="0"/>
          <w:tblHeader w:val="0"/>
        </w:trPr>
        <w:tc>
          <w:tcPr>
            <w:vAlign w:val="center"/>
          </w:tcPr>
          <w:p w:rsidR="00000000" w:rsidDel="00000000" w:rsidP="00000000" w:rsidRDefault="00000000" w:rsidRPr="00000000" w14:paraId="000005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Holdoff</w:t>
            </w:r>
          </w:p>
        </w:tc>
        <w:tc>
          <w:tcPr>
            <w:vAlign w:val="center"/>
          </w:tcPr>
          <w:p w:rsidR="00000000" w:rsidDel="00000000" w:rsidP="00000000" w:rsidRDefault="00000000" w:rsidRPr="00000000" w14:paraId="000005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Minimum</w:t>
            </w:r>
          </w:p>
        </w:tc>
      </w:tr>
      <w:tr>
        <w:trPr>
          <w:cantSplit w:val="0"/>
          <w:tblHeader w:val="0"/>
        </w:trPr>
        <w:tc>
          <w:tcPr>
            <w:vAlign w:val="center"/>
          </w:tcPr>
          <w:p w:rsidR="00000000" w:rsidDel="00000000" w:rsidP="00000000" w:rsidRDefault="00000000" w:rsidRPr="00000000" w14:paraId="000005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Level</w:t>
            </w:r>
          </w:p>
        </w:tc>
        <w:tc>
          <w:tcPr>
            <w:vAlign w:val="center"/>
          </w:tcPr>
          <w:p w:rsidR="00000000" w:rsidDel="00000000" w:rsidP="00000000" w:rsidRDefault="00000000" w:rsidRPr="00000000" w14:paraId="000005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to 50%</w:t>
            </w:r>
          </w:p>
        </w:tc>
      </w:tr>
      <w:tr>
        <w:trPr>
          <w:cantSplit w:val="0"/>
          <w:tblHeader w:val="0"/>
        </w:trPr>
        <w:tc>
          <w:tcPr>
            <w:vAlign w:val="center"/>
          </w:tcPr>
          <w:p w:rsidR="00000000" w:rsidDel="00000000" w:rsidP="00000000" w:rsidRDefault="00000000" w:rsidRPr="00000000" w14:paraId="000005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Mode</w:t>
            </w:r>
          </w:p>
        </w:tc>
        <w:tc>
          <w:tcPr>
            <w:vAlign w:val="center"/>
          </w:tcPr>
          <w:p w:rsidR="00000000" w:rsidDel="00000000" w:rsidP="00000000" w:rsidRDefault="00000000" w:rsidRPr="00000000" w14:paraId="000005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blHeader w:val="0"/>
        </w:trPr>
        <w:tc>
          <w:tcPr>
            <w:vAlign w:val="center"/>
          </w:tcPr>
          <w:p w:rsidR="00000000" w:rsidDel="00000000" w:rsidP="00000000" w:rsidRDefault="00000000" w:rsidRPr="00000000" w14:paraId="000005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Source</w:t>
            </w:r>
          </w:p>
        </w:tc>
        <w:tc>
          <w:tcPr>
            <w:vAlign w:val="center"/>
          </w:tcPr>
          <w:p w:rsidR="00000000" w:rsidDel="00000000" w:rsidP="00000000" w:rsidRDefault="00000000" w:rsidRPr="00000000" w14:paraId="000005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 Autoset can not be used for the EXT TRIG signal</w:t>
            </w:r>
          </w:p>
        </w:tc>
      </w:tr>
      <w:tr>
        <w:trPr>
          <w:cantSplit w:val="0"/>
          <w:tblHeader w:val="0"/>
        </w:trPr>
        <w:tc>
          <w:tcPr>
            <w:vAlign w:val="center"/>
          </w:tcPr>
          <w:p w:rsidR="00000000" w:rsidDel="00000000" w:rsidP="00000000" w:rsidRDefault="00000000" w:rsidRPr="00000000" w14:paraId="000005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Slope</w:t>
            </w:r>
          </w:p>
        </w:tc>
        <w:tc>
          <w:tcPr>
            <w:vAlign w:val="center"/>
          </w:tcPr>
          <w:p w:rsidR="00000000" w:rsidDel="00000000" w:rsidP="00000000" w:rsidRDefault="00000000" w:rsidRPr="00000000" w14:paraId="000005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r>
        <w:trPr>
          <w:cantSplit w:val="0"/>
          <w:tblHeader w:val="0"/>
        </w:trPr>
        <w:tc>
          <w:tcPr>
            <w:vAlign w:val="center"/>
          </w:tcPr>
          <w:p w:rsidR="00000000" w:rsidDel="00000000" w:rsidP="00000000" w:rsidRDefault="00000000" w:rsidRPr="00000000" w14:paraId="000005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Type</w:t>
            </w:r>
          </w:p>
        </w:tc>
        <w:tc>
          <w:tcPr>
            <w:vAlign w:val="center"/>
          </w:tcPr>
          <w:p w:rsidR="00000000" w:rsidDel="00000000" w:rsidP="00000000" w:rsidRDefault="00000000" w:rsidRPr="00000000" w14:paraId="000005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r>
      <w:tr>
        <w:trPr>
          <w:cantSplit w:val="0"/>
          <w:tblHeader w:val="0"/>
        </w:trPr>
        <w:tc>
          <w:tcPr>
            <w:vAlign w:val="center"/>
          </w:tcPr>
          <w:p w:rsidR="00000000" w:rsidDel="00000000" w:rsidP="00000000" w:rsidRDefault="00000000" w:rsidRPr="00000000" w14:paraId="000005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Video Sync</w:t>
            </w:r>
          </w:p>
        </w:tc>
        <w:tc>
          <w:tcPr>
            <w:vAlign w:val="center"/>
          </w:tcPr>
          <w:p w:rsidR="00000000" w:rsidDel="00000000" w:rsidP="00000000" w:rsidRDefault="00000000" w:rsidRPr="00000000" w14:paraId="000005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r>
        <w:trPr>
          <w:cantSplit w:val="0"/>
          <w:tblHeader w:val="0"/>
        </w:trPr>
        <w:tc>
          <w:tcPr>
            <w:vAlign w:val="center"/>
          </w:tcPr>
          <w:p w:rsidR="00000000" w:rsidDel="00000000" w:rsidP="00000000" w:rsidRDefault="00000000" w:rsidRPr="00000000" w14:paraId="000005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Video Standard</w:t>
            </w:r>
          </w:p>
        </w:tc>
        <w:tc>
          <w:tcPr>
            <w:vAlign w:val="center"/>
          </w:tcPr>
          <w:p w:rsidR="00000000" w:rsidDel="00000000" w:rsidP="00000000" w:rsidRDefault="00000000" w:rsidRPr="00000000" w14:paraId="000005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r>
        <w:trPr>
          <w:cantSplit w:val="0"/>
          <w:tblHeader w:val="0"/>
        </w:trPr>
        <w:tc>
          <w:tcPr>
            <w:vAlign w:val="center"/>
          </w:tcPr>
          <w:p w:rsidR="00000000" w:rsidDel="00000000" w:rsidP="00000000" w:rsidRDefault="00000000" w:rsidRPr="00000000" w14:paraId="000005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Bandwidth</w:t>
            </w:r>
          </w:p>
        </w:tc>
        <w:tc>
          <w:tcPr>
            <w:vAlign w:val="center"/>
          </w:tcPr>
          <w:p w:rsidR="00000000" w:rsidDel="00000000" w:rsidP="00000000" w:rsidRDefault="00000000" w:rsidRPr="00000000" w14:paraId="000005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Full</w:t>
            </w:r>
          </w:p>
        </w:tc>
      </w:tr>
      <w:tr>
        <w:trPr>
          <w:cantSplit w:val="0"/>
          <w:tblHeader w:val="0"/>
        </w:trPr>
        <w:tc>
          <w:tcPr>
            <w:vAlign w:val="center"/>
          </w:tcPr>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Coupling</w:t>
            </w:r>
          </w:p>
        </w:tc>
        <w:tc>
          <w:tcPr>
            <w:vAlign w:val="center"/>
          </w:tcPr>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(if GND was chosen before); AC for the video signal; otherwise, unchanged</w:t>
            </w:r>
          </w:p>
        </w:tc>
      </w:tr>
      <w:tr>
        <w:trPr>
          <w:cantSplit w:val="0"/>
          <w:tblHeader w:val="0"/>
        </w:trPr>
        <w:tc>
          <w:tcPr>
            <w:vAlign w:val="center"/>
          </w:tcPr>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VOLTS/DIV</w:t>
            </w:r>
          </w:p>
        </w:tc>
        <w:tc>
          <w:tcPr>
            <w:vAlign w:val="center"/>
          </w:tcPr>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Adjusted</w:t>
            </w:r>
          </w:p>
        </w:tc>
      </w:tr>
    </w:tbl>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Autoset function examines all channels for signals and displays corresponding waveforms. Autoset determines the trigger source according to the following conditions.</w:t>
      </w:r>
    </w:p>
    <w:p w:rsidR="00000000" w:rsidDel="00000000" w:rsidP="00000000" w:rsidRDefault="00000000" w:rsidRPr="00000000" w14:paraId="00000534">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If multiply channels get signals, the oscilloscope will use the channel with the lowest frequency signal as the trigger source.</w:t>
      </w:r>
    </w:p>
    <w:p w:rsidR="00000000" w:rsidDel="00000000" w:rsidP="00000000" w:rsidRDefault="00000000" w:rsidRPr="00000000" w14:paraId="00000535">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If no signals are found, the oscilloscope will use the lowest-numbered channel displayed in Autoset as the trigger source. </w:t>
      </w:r>
    </w:p>
    <w:p w:rsidR="00000000" w:rsidDel="00000000" w:rsidP="00000000" w:rsidRDefault="00000000" w:rsidRPr="00000000" w14:paraId="00000536">
      <w:pPr>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84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If no signals are found and no channels are displayed, the oscilloscope will display and use Channel 1 as the trigger source.</w:t>
      </w:r>
    </w:p>
    <w:p w:rsidR="00000000" w:rsidDel="00000000" w:rsidP="00000000" w:rsidRDefault="00000000" w:rsidRPr="00000000" w14:paraId="0000053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Sine Wave:</w:t>
      </w:r>
      <w:r w:rsidDel="00000000" w:rsidR="00000000" w:rsidRPr="00000000">
        <w:rPr>
          <w:rtl w:val="0"/>
        </w:rPr>
      </w:r>
    </w:p>
    <w:p w:rsidR="00000000" w:rsidDel="00000000" w:rsidP="00000000" w:rsidRDefault="00000000" w:rsidRPr="00000000" w14:paraId="0000053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you use the Autoset function and the oscilloscope determines that the signal is similar to a sine wave, the oscilloscope displays the following options. </w:t>
      </w:r>
    </w:p>
    <w:tbl>
      <w:tblPr>
        <w:tblStyle w:val="Table2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4"/>
        <w:gridCol w:w="6318"/>
        <w:tblGridChange w:id="0">
          <w:tblGrid>
            <w:gridCol w:w="2754"/>
            <w:gridCol w:w="6318"/>
          </w:tblGrid>
        </w:tblGridChange>
      </w:tblGrid>
      <w:tr>
        <w:trPr>
          <w:cantSplit w:val="0"/>
          <w:tblHeader w:val="0"/>
        </w:trPr>
        <w:tc>
          <w:tcPr>
            <w:shd w:fill="b3b3b3" w:val="clear"/>
            <w:vAlign w:val="top"/>
          </w:tcPr>
          <w:p w:rsidR="00000000" w:rsidDel="00000000" w:rsidP="00000000" w:rsidRDefault="00000000" w:rsidRPr="00000000" w14:paraId="000005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Sine Wave Options</w:t>
            </w:r>
            <w:r w:rsidDel="00000000" w:rsidR="00000000" w:rsidRPr="00000000">
              <w:rPr>
                <w:rtl w:val="0"/>
              </w:rPr>
            </w:r>
          </w:p>
        </w:tc>
        <w:tc>
          <w:tcPr>
            <w:shd w:fill="b3b3b3" w:val="clear"/>
            <w:vAlign w:val="top"/>
          </w:tcPr>
          <w:p w:rsidR="00000000" w:rsidDel="00000000" w:rsidP="00000000" w:rsidRDefault="00000000" w:rsidRPr="00000000" w14:paraId="000005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Multi-cycle Sine </w:t>
            </w:r>
          </w:p>
        </w:tc>
        <w:tc>
          <w:tcPr>
            <w:vAlign w:val="center"/>
          </w:tcPr>
          <w:p w:rsidR="00000000" w:rsidDel="00000000" w:rsidP="00000000" w:rsidRDefault="00000000" w:rsidRPr="00000000" w14:paraId="000005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multiple cycles that have appropriate vertical and horizontal scales.</w:t>
            </w:r>
          </w:p>
        </w:tc>
      </w:tr>
      <w:tr>
        <w:trPr>
          <w:cantSplit w:val="0"/>
          <w:tblHeader w:val="0"/>
        </w:trPr>
        <w:tc>
          <w:tcPr>
            <w:vAlign w:val="center"/>
          </w:tcPr>
          <w:p w:rsidR="00000000" w:rsidDel="00000000" w:rsidP="00000000" w:rsidRDefault="00000000" w:rsidRPr="00000000" w14:paraId="000005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Single-cycle Sine</w:t>
            </w:r>
          </w:p>
        </w:tc>
        <w:tc>
          <w:tcPr>
            <w:vAlign w:val="center"/>
          </w:tcPr>
          <w:p w:rsidR="00000000" w:rsidDel="00000000" w:rsidP="00000000" w:rsidRDefault="00000000" w:rsidRPr="00000000" w14:paraId="000005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horizontal scale to display about one cycle of the waveform.</w:t>
            </w:r>
          </w:p>
        </w:tc>
      </w:tr>
      <w:tr>
        <w:trPr>
          <w:cantSplit w:val="0"/>
          <w:tblHeader w:val="0"/>
        </w:trPr>
        <w:tc>
          <w:tcPr>
            <w:vAlign w:val="center"/>
          </w:tcPr>
          <w:p w:rsidR="00000000" w:rsidDel="00000000" w:rsidP="00000000" w:rsidRDefault="00000000" w:rsidRPr="00000000" w14:paraId="000005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w:t>
            </w:r>
          </w:p>
        </w:tc>
        <w:tc>
          <w:tcPr>
            <w:vAlign w:val="center"/>
          </w:tcPr>
          <w:p w:rsidR="00000000" w:rsidDel="00000000" w:rsidP="00000000" w:rsidRDefault="00000000" w:rsidRPr="00000000" w14:paraId="000005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Convert the input time-domain signal to its frequency components and display the result as a graph of frequency versus amplitude (spectrum). Since it is a math calculation, se</w:t>
            </w:r>
            <w:hyperlink w:anchor="_4f1mdlm">
              <w:r w:rsidDel="00000000" w:rsidR="00000000" w:rsidRPr="00000000">
                <w:rPr>
                  <w:rFonts w:ascii="Arial" w:cs="Arial" w:eastAsia="Arial" w:hAnsi="Arial"/>
                  <w:b w:val="0"/>
                  <w:bCs w:val="0"/>
                  <w:sz w:val="21"/>
                  <w:szCs w:val="21"/>
                  <w:vertAlign w:val="baseline"/>
                  <w:rtl w:val="0"/>
                </w:rPr>
                <w:t xml:space="preserve">e </w:t>
              </w:r>
            </w:hyperlink>
            <w:hyperlink w:anchor="_4f1mdlm">
              <w:r w:rsidDel="00000000" w:rsidR="00000000" w:rsidRPr="00000000">
                <w:rPr>
                  <w:rFonts w:ascii="Arial" w:cs="Arial" w:eastAsia="Arial" w:hAnsi="Arial"/>
                  <w:b w:val="0"/>
                  <w:bCs w:val="0"/>
                  <w:color w:val="0000ff"/>
                  <w:sz w:val="21"/>
                  <w:szCs w:val="21"/>
                  <w:u w:val="single"/>
                  <w:vertAlign w:val="baseline"/>
                  <w:rtl w:val="0"/>
                </w:rPr>
                <w:t xml:space="preserve">Section 5.3.1 Math FF</w:t>
              </w:r>
            </w:hyperlink>
            <w:hyperlink r:id="rId30">
              <w:r w:rsidDel="00000000" w:rsidR="00000000" w:rsidRPr="00000000">
                <w:rPr>
                  <w:rFonts w:ascii="Arial" w:cs="Arial" w:eastAsia="Arial" w:hAnsi="Arial"/>
                  <w:b w:val="0"/>
                  <w:bCs w:val="0"/>
                  <w:color w:val="0000ff"/>
                  <w:sz w:val="21"/>
                  <w:szCs w:val="21"/>
                  <w:u w:val="single"/>
                  <w:vertAlign w:val="baseline"/>
                  <w:rtl w:val="0"/>
                </w:rPr>
                <w:t xml:space="preserve">T</w:t>
              </w:r>
            </w:hyperlink>
            <w:r w:rsidDel="00000000" w:rsidR="00000000" w:rsidRPr="00000000">
              <w:rPr>
                <w:rFonts w:ascii="Arial" w:cs="Arial" w:eastAsia="Arial" w:hAnsi="Arial"/>
                <w:b w:val="0"/>
                <w:bCs w:val="0"/>
                <w:sz w:val="21"/>
                <w:szCs w:val="21"/>
                <w:vertAlign w:val="baseline"/>
                <w:rtl w:val="0"/>
              </w:rPr>
              <w:t xml:space="preserve"> for more information.</w:t>
            </w:r>
          </w:p>
        </w:tc>
      </w:tr>
      <w:tr>
        <w:trPr>
          <w:cantSplit w:val="0"/>
          <w:tblHeader w:val="0"/>
        </w:trPr>
        <w:tc>
          <w:tcPr>
            <w:vAlign w:val="center"/>
          </w:tcPr>
          <w:p w:rsidR="00000000" w:rsidDel="00000000" w:rsidP="00000000" w:rsidRDefault="00000000" w:rsidRPr="00000000" w14:paraId="000005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Undo Setup</w:t>
            </w:r>
          </w:p>
        </w:tc>
        <w:tc>
          <w:tcPr>
            <w:vAlign w:val="center"/>
          </w:tcPr>
          <w:p w:rsidR="00000000" w:rsidDel="00000000" w:rsidP="00000000" w:rsidRDefault="00000000" w:rsidRPr="00000000" w14:paraId="000005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Let the oscilloscope recall the previous setup.</w:t>
            </w:r>
          </w:p>
        </w:tc>
      </w:tr>
    </w:tbl>
    <w:p w:rsidR="00000000" w:rsidDel="00000000" w:rsidP="00000000" w:rsidRDefault="00000000" w:rsidRPr="00000000" w14:paraId="0000054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Square Wave or Pulse:</w:t>
      </w:r>
      <w:r w:rsidDel="00000000" w:rsidR="00000000" w:rsidRPr="00000000">
        <w:rPr>
          <w:rtl w:val="0"/>
        </w:rPr>
      </w:r>
    </w:p>
    <w:p w:rsidR="00000000" w:rsidDel="00000000" w:rsidP="00000000" w:rsidRDefault="00000000" w:rsidRPr="00000000" w14:paraId="0000054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you use the Autoset function and the oscilloscope determines that the signal is similar to a square wave or pulse, the oscilloscope displays the following options. </w:t>
      </w:r>
    </w:p>
    <w:tbl>
      <w:tblPr>
        <w:tblStyle w:val="Table2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4"/>
        <w:gridCol w:w="6318"/>
        <w:tblGridChange w:id="0">
          <w:tblGrid>
            <w:gridCol w:w="2754"/>
            <w:gridCol w:w="6318"/>
          </w:tblGrid>
        </w:tblGridChange>
      </w:tblGrid>
      <w:tr>
        <w:trPr>
          <w:cantSplit w:val="0"/>
          <w:tblHeader w:val="0"/>
        </w:trPr>
        <w:tc>
          <w:tcPr>
            <w:shd w:fill="b3b3b3" w:val="clear"/>
            <w:vAlign w:val="top"/>
          </w:tcPr>
          <w:p w:rsidR="00000000" w:rsidDel="00000000" w:rsidP="00000000" w:rsidRDefault="00000000" w:rsidRPr="00000000" w14:paraId="000005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Square Wave Options</w:t>
            </w:r>
            <w:r w:rsidDel="00000000" w:rsidR="00000000" w:rsidRPr="00000000">
              <w:rPr>
                <w:rtl w:val="0"/>
              </w:rPr>
            </w:r>
          </w:p>
        </w:tc>
        <w:tc>
          <w:tcPr>
            <w:shd w:fill="b3b3b3" w:val="clear"/>
            <w:vAlign w:val="top"/>
          </w:tcPr>
          <w:p w:rsidR="00000000" w:rsidDel="00000000" w:rsidP="00000000" w:rsidRDefault="00000000" w:rsidRPr="00000000" w14:paraId="000005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Multi-cycle Square</w:t>
            </w:r>
          </w:p>
        </w:tc>
        <w:tc>
          <w:tcPr>
            <w:vAlign w:val="center"/>
          </w:tcPr>
          <w:p w:rsidR="00000000" w:rsidDel="00000000" w:rsidP="00000000" w:rsidRDefault="00000000" w:rsidRPr="00000000" w14:paraId="000005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multiple cycles that have appropriate vertical and horizontal scales.</w:t>
            </w:r>
          </w:p>
        </w:tc>
      </w:tr>
      <w:tr>
        <w:trPr>
          <w:cantSplit w:val="0"/>
          <w:tblHeader w:val="0"/>
        </w:trPr>
        <w:tc>
          <w:tcPr>
            <w:vAlign w:val="center"/>
          </w:tcPr>
          <w:p w:rsidR="00000000" w:rsidDel="00000000" w:rsidP="00000000" w:rsidRDefault="00000000" w:rsidRPr="00000000" w14:paraId="000005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Single-cycle Square</w:t>
            </w:r>
          </w:p>
        </w:tc>
        <w:tc>
          <w:tcPr>
            <w:vAlign w:val="center"/>
          </w:tcPr>
          <w:p w:rsidR="00000000" w:rsidDel="00000000" w:rsidP="00000000" w:rsidRDefault="00000000" w:rsidRPr="00000000" w14:paraId="000005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the horizontal scale to display about one cycle of the waveform. The oscilloscope displays Min, Mean and Positive Width automatic measurements. </w:t>
            </w:r>
          </w:p>
        </w:tc>
      </w:tr>
      <w:tr>
        <w:trPr>
          <w:cantSplit w:val="0"/>
          <w:tblHeader w:val="0"/>
        </w:trPr>
        <w:tc>
          <w:tcPr>
            <w:vAlign w:val="center"/>
          </w:tcPr>
          <w:p w:rsidR="00000000" w:rsidDel="00000000" w:rsidP="00000000" w:rsidRDefault="00000000" w:rsidRPr="00000000" w14:paraId="000005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 Edge</w:t>
            </w:r>
          </w:p>
        </w:tc>
        <w:tc>
          <w:tcPr>
            <w:vAlign w:val="center"/>
          </w:tcPr>
          <w:p w:rsidR="00000000" w:rsidDel="00000000" w:rsidP="00000000" w:rsidRDefault="00000000" w:rsidRPr="00000000" w14:paraId="000005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the rising edge.</w:t>
            </w:r>
          </w:p>
        </w:tc>
      </w:tr>
      <w:tr>
        <w:trPr>
          <w:cantSplit w:val="0"/>
          <w:tblHeader w:val="0"/>
        </w:trPr>
        <w:tc>
          <w:tcPr>
            <w:vAlign w:val="center"/>
          </w:tcPr>
          <w:p w:rsidR="00000000" w:rsidDel="00000000" w:rsidP="00000000" w:rsidRDefault="00000000" w:rsidRPr="00000000" w14:paraId="000005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Falling Edge</w:t>
            </w:r>
          </w:p>
        </w:tc>
        <w:tc>
          <w:tcPr>
            <w:vAlign w:val="center"/>
          </w:tcPr>
          <w:p w:rsidR="00000000" w:rsidDel="00000000" w:rsidP="00000000" w:rsidRDefault="00000000" w:rsidRPr="00000000" w14:paraId="000005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the falling edge.</w:t>
            </w:r>
          </w:p>
        </w:tc>
      </w:tr>
      <w:tr>
        <w:trPr>
          <w:cantSplit w:val="0"/>
          <w:tblHeader w:val="0"/>
        </w:trPr>
        <w:tc>
          <w:tcPr>
            <w:vAlign w:val="center"/>
          </w:tcPr>
          <w:p w:rsidR="00000000" w:rsidDel="00000000" w:rsidP="00000000" w:rsidRDefault="00000000" w:rsidRPr="00000000" w14:paraId="000005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Undo Setup</w:t>
            </w:r>
          </w:p>
        </w:tc>
        <w:tc>
          <w:tcPr>
            <w:vAlign w:val="center"/>
          </w:tcPr>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Let the oscilloscope recall the previous setup.</w:t>
            </w:r>
          </w:p>
        </w:tc>
      </w:tr>
    </w:tbl>
    <w:p w:rsidR="00000000" w:rsidDel="00000000" w:rsidP="00000000" w:rsidRDefault="00000000" w:rsidRPr="00000000" w14:paraId="00000551">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bookmarkStart w:colFirst="0" w:colLast="0" w:name="_kgcv8k" w:id="68"/>
      <w:bookmarkEnd w:id="68"/>
      <w:r w:rsidDel="00000000" w:rsidR="00000000" w:rsidRPr="00000000">
        <w:rPr>
          <w:rFonts w:ascii="Arial" w:cs="Arial" w:eastAsia="Arial" w:hAnsi="Arial"/>
          <w:b w:val="1"/>
          <w:bCs w:val="1"/>
          <w:sz w:val="32"/>
          <w:szCs w:val="32"/>
          <w:vertAlign w:val="baseline"/>
          <w:rtl w:val="0"/>
        </w:rPr>
        <w:t xml:space="preserve">Help</w:t>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4g0dwd" w:id="69"/>
      <w:bookmarkEnd w:id="69"/>
      <w:r w:rsidDel="00000000" w:rsidR="00000000" w:rsidRPr="00000000">
        <w:rPr>
          <w:rFonts w:ascii="Arial" w:cs="Arial" w:eastAsia="Arial" w:hAnsi="Arial"/>
          <w:b w:val="0"/>
          <w:bCs w:val="0"/>
          <w:sz w:val="21"/>
          <w:szCs w:val="21"/>
          <w:vertAlign w:val="baseline"/>
          <w:rtl w:val="0"/>
        </w:rPr>
        <w:t xml:space="preserve">Push the HELP button to display the Help menu which provides topics covering all the menu options and controls of the oscilloscope. For detailed information about the Help system, refer t</w:t>
      </w:r>
      <w:hyperlink w:anchor="_sqyw64">
        <w:r w:rsidDel="00000000" w:rsidR="00000000" w:rsidRPr="00000000">
          <w:rPr>
            <w:rFonts w:ascii="Arial" w:cs="Arial" w:eastAsia="Arial" w:hAnsi="Arial"/>
            <w:b w:val="0"/>
            <w:bCs w:val="0"/>
            <w:sz w:val="21"/>
            <w:szCs w:val="21"/>
            <w:vertAlign w:val="baseline"/>
            <w:rtl w:val="0"/>
          </w:rPr>
          <w:t xml:space="preserve">o </w:t>
        </w:r>
      </w:hyperlink>
      <w:hyperlink w:anchor="_sqyw64">
        <w:r w:rsidDel="00000000" w:rsidR="00000000" w:rsidRPr="00000000">
          <w:rPr>
            <w:rFonts w:ascii="Arial" w:cs="Arial" w:eastAsia="Arial" w:hAnsi="Arial"/>
            <w:b w:val="0"/>
            <w:bCs w:val="0"/>
            <w:color w:val="0000ff"/>
            <w:sz w:val="21"/>
            <w:szCs w:val="21"/>
            <w:u w:val="single"/>
            <w:vertAlign w:val="baseline"/>
            <w:rtl w:val="0"/>
          </w:rPr>
          <w:t xml:space="preserve">5.5.</w:t>
        </w:r>
      </w:hyperlink>
      <w:hyperlink r:id="rId31">
        <w:r w:rsidDel="00000000" w:rsidR="00000000" w:rsidRPr="00000000">
          <w:rPr>
            <w:rFonts w:ascii="Arial" w:cs="Arial" w:eastAsia="Arial" w:hAnsi="Arial"/>
            <w:b w:val="0"/>
            <w:bCs w:val="0"/>
            <w:color w:val="0000ff"/>
            <w:sz w:val="21"/>
            <w:szCs w:val="21"/>
            <w:u w:val="single"/>
            <w:vertAlign w:val="baseline"/>
            <w:rtl w:val="0"/>
          </w:rPr>
          <w:t xml:space="preserve">5</w:t>
        </w:r>
      </w:hyperlink>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553">
      <w:pPr>
        <w:keepNext w:val="1"/>
        <w:keepLines w:val="1"/>
        <w:pageBreakBefore w:val="0"/>
        <w:widowControl w:val="0"/>
        <w:numPr>
          <w:ilvl w:val="2"/>
          <w:numId w:val="14"/>
        </w:numPr>
        <w:pBdr>
          <w:top w:space="0" w:sz="0" w:val="nil"/>
          <w:left w:space="0" w:sz="0" w:val="nil"/>
          <w:bottom w:space="0" w:sz="0" w:val="nil"/>
          <w:right w:space="0" w:sz="0" w:val="nil"/>
          <w:between w:space="0" w:sz="0" w:val="nil"/>
        </w:pBdr>
        <w:shd w:fill="auto" w:val="clear"/>
        <w:spacing w:after="260" w:before="260" w:line="416" w:lineRule="auto"/>
        <w:ind w:left="720" w:hanging="720"/>
        <w:jc w:val="both"/>
        <w:rPr/>
      </w:pPr>
      <w:r w:rsidDel="00000000" w:rsidR="00000000" w:rsidRPr="00000000">
        <w:fldChar w:fldCharType="end"/>
      </w:r>
      <w:r w:rsidDel="00000000" w:rsidR="00000000" w:rsidRPr="00000000">
        <w:rPr>
          <w:rFonts w:ascii="Arial" w:cs="Arial" w:eastAsia="Arial" w:hAnsi="Arial"/>
          <w:b w:val="1"/>
          <w:bCs w:val="1"/>
          <w:sz w:val="32"/>
          <w:szCs w:val="32"/>
          <w:vertAlign w:val="baseline"/>
          <w:rtl w:val="0"/>
        </w:rPr>
        <w:t xml:space="preserve">Default Setup</w:t>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you push the UTILITY-&gt;DEFAULT SETUP button, the oscilloscope will display the CH1 waveform and remove all the others. When you are at the default setup, press F1 to </w:t>
      </w:r>
      <w:r w:rsidDel="00000000" w:rsidR="00000000" w:rsidRPr="00000000">
        <w:rPr>
          <w:rFonts w:ascii="Arial" w:cs="Arial" w:eastAsia="Arial" w:hAnsi="Arial"/>
          <w:b w:val="1"/>
          <w:bCs w:val="1"/>
          <w:sz w:val="21"/>
          <w:szCs w:val="21"/>
          <w:vertAlign w:val="baseline"/>
          <w:rtl w:val="0"/>
        </w:rPr>
        <w:t xml:space="preserve">Undo</w:t>
      </w:r>
      <w:r w:rsidDel="00000000" w:rsidR="00000000" w:rsidRPr="00000000">
        <w:rPr>
          <w:rFonts w:ascii="Arial" w:cs="Arial" w:eastAsia="Arial" w:hAnsi="Arial"/>
          <w:b w:val="0"/>
          <w:bCs w:val="0"/>
          <w:sz w:val="21"/>
          <w:szCs w:val="21"/>
          <w:vertAlign w:val="baseline"/>
          <w:rtl w:val="0"/>
        </w:rPr>
        <w:t xml:space="preserve"> </w:t>
      </w:r>
      <w:r w:rsidDel="00000000" w:rsidR="00000000" w:rsidRPr="00000000">
        <w:rPr>
          <w:rFonts w:ascii="Arial" w:cs="Arial" w:eastAsia="Arial" w:hAnsi="Arial"/>
          <w:b w:val="1"/>
          <w:bCs w:val="1"/>
          <w:sz w:val="21"/>
          <w:szCs w:val="21"/>
          <w:vertAlign w:val="baseline"/>
          <w:rtl w:val="0"/>
        </w:rPr>
        <w:t xml:space="preserve">Preset</w:t>
      </w:r>
      <w:r w:rsidDel="00000000" w:rsidR="00000000" w:rsidRPr="00000000">
        <w:rPr>
          <w:rFonts w:ascii="Arial" w:cs="Arial" w:eastAsia="Arial" w:hAnsi="Arial"/>
          <w:b w:val="0"/>
          <w:bCs w:val="0"/>
          <w:sz w:val="21"/>
          <w:szCs w:val="21"/>
          <w:vertAlign w:val="baseline"/>
          <w:rtl w:val="0"/>
        </w:rPr>
        <w:t xml:space="preserve">. Then the oscilloscope returns to the status before default setup. The table below gives the options, buttons and controls that change settings at default setup.</w:t>
      </w:r>
    </w:p>
    <w:tbl>
      <w:tblPr>
        <w:tblStyle w:val="Table2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7"/>
        <w:gridCol w:w="3097"/>
        <w:gridCol w:w="2988"/>
        <w:tblGridChange w:id="0">
          <w:tblGrid>
            <w:gridCol w:w="2987"/>
            <w:gridCol w:w="3097"/>
            <w:gridCol w:w="2988"/>
          </w:tblGrid>
        </w:tblGridChange>
      </w:tblGrid>
      <w:tr>
        <w:trPr>
          <w:cantSplit w:val="0"/>
          <w:tblHeader w:val="0"/>
        </w:trPr>
        <w:tc>
          <w:tcPr>
            <w:shd w:fill="b3b3b3" w:val="clear"/>
            <w:vAlign w:val="center"/>
          </w:tcPr>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Menu or System</w:t>
            </w:r>
            <w:r w:rsidDel="00000000" w:rsidR="00000000" w:rsidRPr="00000000">
              <w:rPr>
                <w:rtl w:val="0"/>
              </w:rPr>
            </w:r>
          </w:p>
        </w:tc>
        <w:tc>
          <w:tcPr>
            <w:shd w:fill="b3b3b3" w:val="clear"/>
            <w:vAlign w:val="top"/>
          </w:tcPr>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Option, Button or Knob</w:t>
            </w:r>
            <w:r w:rsidDel="00000000" w:rsidR="00000000" w:rsidRPr="00000000">
              <w:rPr>
                <w:rtl w:val="0"/>
              </w:rPr>
            </w:r>
          </w:p>
        </w:tc>
        <w:tc>
          <w:tcPr>
            <w:shd w:fill="b3b3b3" w:val="clear"/>
            <w:vAlign w:val="top"/>
          </w:tcPr>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Default Setting</w:t>
            </w:r>
            <w:r w:rsidDel="00000000" w:rsidR="00000000" w:rsidRPr="00000000">
              <w:rPr>
                <w:rtl w:val="0"/>
              </w:rPr>
            </w:r>
          </w:p>
        </w:tc>
      </w:tr>
      <w:tr>
        <w:trPr>
          <w:cantSplit w:val="0"/>
          <w:trHeight w:val="100" w:hRule="atLeast"/>
          <w:tblHeader w:val="0"/>
        </w:trPr>
        <w:tc>
          <w:tcPr>
            <w:vMerge w:val="restart"/>
            <w:vAlign w:val="center"/>
          </w:tcPr>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Acquire</w:t>
            </w:r>
          </w:p>
        </w:tc>
        <w:tc>
          <w:tcPr>
            <w:vAlign w:val="center"/>
          </w:tcPr>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(Three mode options)</w:t>
            </w:r>
          </w:p>
        </w:tc>
        <w:tc>
          <w:tcPr>
            <w:vAlign w:val="center"/>
          </w:tcPr>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r>
      <w:tr>
        <w:trPr>
          <w:cantSplit w:val="0"/>
          <w:trHeight w:val="100" w:hRule="atLeast"/>
          <w:tblHeader w:val="0"/>
        </w:trPr>
        <w:tc>
          <w:tcPr>
            <w:vMerge w:val="continue"/>
            <w:vAlign w:val="center"/>
          </w:tcPr>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Averages</w:t>
            </w:r>
          </w:p>
        </w:tc>
        <w:tc>
          <w:tcPr>
            <w:vAlign w:val="center"/>
          </w:tcPr>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16</w:t>
            </w:r>
          </w:p>
        </w:tc>
      </w:tr>
      <w:tr>
        <w:trPr>
          <w:cantSplit w:val="0"/>
          <w:trHeight w:val="100" w:hRule="atLeast"/>
          <w:tblHeader w:val="0"/>
        </w:trPr>
        <w:tc>
          <w:tcPr>
            <w:vMerge w:val="continue"/>
            <w:vAlign w:val="center"/>
          </w:tcPr>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Run/Stop</w:t>
            </w:r>
          </w:p>
        </w:tc>
        <w:tc>
          <w:tcPr>
            <w:vAlign w:val="center"/>
          </w:tcPr>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Run</w:t>
            </w:r>
          </w:p>
        </w:tc>
      </w:tr>
      <w:tr>
        <w:trPr>
          <w:cantSplit w:val="0"/>
          <w:trHeight w:val="80" w:hRule="atLeast"/>
          <w:tblHeader w:val="0"/>
        </w:trPr>
        <w:tc>
          <w:tcPr>
            <w:vMerge w:val="restart"/>
            <w:vAlign w:val="center"/>
          </w:tcPr>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Cursor</w:t>
            </w:r>
          </w:p>
        </w:tc>
        <w:tc>
          <w:tcPr>
            <w:vAlign w:val="center"/>
          </w:tcPr>
          <w:p w:rsidR="00000000" w:rsidDel="00000000" w:rsidP="00000000" w:rsidRDefault="00000000" w:rsidRPr="00000000" w14:paraId="000005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r>
      <w:tr>
        <w:trPr>
          <w:cantSplit w:val="0"/>
          <w:trHeight w:val="60" w:hRule="atLeast"/>
          <w:tblHeader w:val="0"/>
        </w:trPr>
        <w:tc>
          <w:tcPr>
            <w:vMerge w:val="continue"/>
            <w:vAlign w:val="center"/>
          </w:tcPr>
          <w:p w:rsidR="00000000" w:rsidDel="00000000" w:rsidP="00000000" w:rsidRDefault="00000000" w:rsidRPr="00000000" w14:paraId="0000056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rHeight w:val="60" w:hRule="atLeast"/>
          <w:tblHeader w:val="0"/>
        </w:trPr>
        <w:tc>
          <w:tcPr>
            <w:vMerge w:val="continue"/>
            <w:vAlign w:val="center"/>
          </w:tcPr>
          <w:p w:rsidR="00000000" w:rsidDel="00000000" w:rsidP="00000000" w:rsidRDefault="00000000" w:rsidRPr="00000000" w14:paraId="000005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6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Horizontal (amplitude)</w:t>
            </w:r>
          </w:p>
        </w:tc>
        <w:tc>
          <w:tcPr>
            <w:vAlign w:val="center"/>
          </w:tcPr>
          <w:p w:rsidR="00000000" w:rsidDel="00000000" w:rsidP="00000000" w:rsidRDefault="00000000" w:rsidRPr="00000000" w14:paraId="000005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±3.2div</w:t>
            </w:r>
          </w:p>
        </w:tc>
      </w:tr>
      <w:tr>
        <w:trPr>
          <w:cantSplit w:val="0"/>
          <w:trHeight w:val="60" w:hRule="atLeast"/>
          <w:tblHeader w:val="0"/>
        </w:trPr>
        <w:tc>
          <w:tcPr>
            <w:vMerge w:val="continue"/>
            <w:vAlign w:val="center"/>
          </w:tcPr>
          <w:p w:rsidR="00000000" w:rsidDel="00000000" w:rsidP="00000000" w:rsidRDefault="00000000" w:rsidRPr="00000000" w14:paraId="000005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(time)</w:t>
            </w:r>
          </w:p>
        </w:tc>
        <w:tc>
          <w:tcPr>
            <w:vAlign w:val="center"/>
          </w:tcPr>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±4div</w:t>
            </w:r>
          </w:p>
        </w:tc>
      </w:tr>
      <w:tr>
        <w:trPr>
          <w:cantSplit w:val="0"/>
          <w:trHeight w:val="100" w:hRule="atLeast"/>
          <w:tblHeader w:val="0"/>
        </w:trPr>
        <w:tc>
          <w:tcPr>
            <w:vMerge w:val="restart"/>
            <w:vAlign w:val="center"/>
          </w:tcPr>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w:t>
            </w:r>
          </w:p>
        </w:tc>
        <w:tc>
          <w:tcPr>
            <w:vAlign w:val="center"/>
          </w:tcPr>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Vectors</w:t>
            </w:r>
          </w:p>
        </w:tc>
      </w:tr>
      <w:tr>
        <w:trPr>
          <w:cantSplit w:val="0"/>
          <w:trHeight w:val="100" w:hRule="atLeast"/>
          <w:tblHeader w:val="0"/>
        </w:trPr>
        <w:tc>
          <w:tcPr>
            <w:vMerge w:val="continue"/>
            <w:vAlign w:val="center"/>
          </w:tcPr>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Persist</w:t>
            </w:r>
          </w:p>
        </w:tc>
        <w:tc>
          <w:tcPr>
            <w:vAlign w:val="center"/>
          </w:tcPr>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r>
      <w:tr>
        <w:trPr>
          <w:cantSplit w:val="0"/>
          <w:trHeight w:val="100" w:hRule="atLeast"/>
          <w:tblHeader w:val="0"/>
        </w:trPr>
        <w:tc>
          <w:tcPr>
            <w:vMerge w:val="continue"/>
            <w:vAlign w:val="center"/>
          </w:tcPr>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Format</w:t>
            </w:r>
          </w:p>
        </w:tc>
        <w:tc>
          <w:tcPr>
            <w:vAlign w:val="center"/>
          </w:tcPr>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YT</w:t>
            </w:r>
          </w:p>
        </w:tc>
      </w:tr>
      <w:tr>
        <w:trPr>
          <w:cantSplit w:val="0"/>
          <w:trHeight w:val="60" w:hRule="atLeast"/>
          <w:tblHeader w:val="0"/>
        </w:trPr>
        <w:tc>
          <w:tcPr>
            <w:vMerge w:val="restart"/>
            <w:vAlign w:val="center"/>
          </w:tcPr>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Horizontal</w:t>
            </w:r>
          </w:p>
        </w:tc>
        <w:tc>
          <w:tcPr>
            <w:vAlign w:val="center"/>
          </w:tcPr>
          <w:p w:rsidR="00000000" w:rsidDel="00000000" w:rsidP="00000000" w:rsidRDefault="00000000" w:rsidRPr="00000000" w14:paraId="000005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Window Mode</w:t>
            </w:r>
          </w:p>
        </w:tc>
        <w:tc>
          <w:tcPr>
            <w:vAlign w:val="center"/>
          </w:tcPr>
          <w:p w:rsidR="00000000" w:rsidDel="00000000" w:rsidP="00000000" w:rsidRDefault="00000000" w:rsidRPr="00000000" w14:paraId="000005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Single-window</w:t>
            </w:r>
          </w:p>
        </w:tc>
      </w:tr>
      <w:tr>
        <w:trPr>
          <w:cantSplit w:val="0"/>
          <w:trHeight w:val="60" w:hRule="atLeast"/>
          <w:tblHeader w:val="0"/>
        </w:trPr>
        <w:tc>
          <w:tcPr>
            <w:vMerge w:val="continue"/>
            <w:vAlign w:val="center"/>
          </w:tcPr>
          <w:p w:rsidR="00000000" w:rsidDel="00000000" w:rsidP="00000000" w:rsidRDefault="00000000" w:rsidRPr="00000000" w14:paraId="000005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Knob</w:t>
            </w:r>
          </w:p>
        </w:tc>
        <w:tc>
          <w:tcPr>
            <w:vAlign w:val="center"/>
          </w:tcPr>
          <w:p w:rsidR="00000000" w:rsidDel="00000000" w:rsidP="00000000" w:rsidRDefault="00000000" w:rsidRPr="00000000" w14:paraId="000005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Level</w:t>
            </w:r>
          </w:p>
        </w:tc>
      </w:tr>
      <w:tr>
        <w:trPr>
          <w:cantSplit w:val="0"/>
          <w:trHeight w:val="60" w:hRule="atLeast"/>
          <w:tblHeader w:val="0"/>
        </w:trPr>
        <w:tc>
          <w:tcPr>
            <w:vMerge w:val="continue"/>
            <w:vAlign w:val="center"/>
          </w:tcPr>
          <w:p w:rsidR="00000000" w:rsidDel="00000000" w:rsidP="00000000" w:rsidRDefault="00000000" w:rsidRPr="00000000" w14:paraId="000005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Position</w:t>
            </w:r>
          </w:p>
        </w:tc>
        <w:tc>
          <w:tcPr>
            <w:vAlign w:val="center"/>
          </w:tcPr>
          <w:p w:rsidR="00000000" w:rsidDel="00000000" w:rsidP="00000000" w:rsidRDefault="00000000" w:rsidRPr="00000000" w14:paraId="000005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0.00s</w:t>
            </w:r>
          </w:p>
        </w:tc>
      </w:tr>
      <w:tr>
        <w:trPr>
          <w:cantSplit w:val="0"/>
          <w:trHeight w:val="60" w:hRule="atLeast"/>
          <w:tblHeader w:val="0"/>
        </w:trPr>
        <w:tc>
          <w:tcPr>
            <w:vMerge w:val="continue"/>
            <w:vAlign w:val="center"/>
          </w:tcPr>
          <w:p w:rsidR="00000000" w:rsidDel="00000000" w:rsidP="00000000" w:rsidRDefault="00000000" w:rsidRPr="00000000" w14:paraId="000005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SEC/DIV</w:t>
            </w:r>
          </w:p>
        </w:tc>
        <w:tc>
          <w:tcPr>
            <w:vAlign w:val="center"/>
          </w:tcPr>
          <w:p w:rsidR="00000000" w:rsidDel="00000000" w:rsidP="00000000" w:rsidRDefault="00000000" w:rsidRPr="00000000" w14:paraId="000005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200μs</w:t>
            </w:r>
          </w:p>
        </w:tc>
      </w:tr>
      <w:tr>
        <w:trPr>
          <w:cantSplit w:val="0"/>
          <w:trHeight w:val="100" w:hRule="atLeast"/>
          <w:tblHeader w:val="0"/>
        </w:trPr>
        <w:tc>
          <w:tcPr>
            <w:vMerge w:val="restart"/>
            <w:vAlign w:val="center"/>
          </w:tcPr>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Math</w:t>
            </w:r>
          </w:p>
        </w:tc>
        <w:tc>
          <w:tcPr>
            <w:vAlign w:val="center"/>
          </w:tcPr>
          <w:p w:rsidR="00000000" w:rsidDel="00000000" w:rsidP="00000000" w:rsidRDefault="00000000" w:rsidRPr="00000000" w14:paraId="000005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Operation</w:t>
            </w:r>
          </w:p>
        </w:tc>
        <w:tc>
          <w:tcPr>
            <w:vAlign w:val="center"/>
          </w:tcPr>
          <w:p w:rsidR="00000000" w:rsidDel="00000000" w:rsidP="00000000" w:rsidRDefault="00000000" w:rsidRPr="00000000" w14:paraId="000005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tc>
      </w:tr>
      <w:tr>
        <w:trPr>
          <w:cantSplit w:val="0"/>
          <w:trHeight w:val="100" w:hRule="atLeast"/>
          <w:tblHeader w:val="0"/>
        </w:trPr>
        <w:tc>
          <w:tcPr>
            <w:vMerge w:val="continue"/>
            <w:vAlign w:val="center"/>
          </w:tcPr>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CH1-CH2</w:t>
            </w:r>
          </w:p>
        </w:tc>
      </w:tr>
      <w:tr>
        <w:trPr>
          <w:cantSplit w:val="0"/>
          <w:trHeight w:val="100" w:hRule="atLeast"/>
          <w:tblHeader w:val="0"/>
        </w:trPr>
        <w:tc>
          <w:tcPr>
            <w:vMerge w:val="continue"/>
            <w:vAlign w:val="center"/>
          </w:tcPr>
          <w:p w:rsidR="00000000" w:rsidDel="00000000" w:rsidP="00000000" w:rsidRDefault="00000000" w:rsidRPr="00000000" w14:paraId="000005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Position</w:t>
            </w:r>
          </w:p>
        </w:tc>
        <w:tc>
          <w:tcPr>
            <w:vAlign w:val="center"/>
          </w:tcPr>
          <w:p w:rsidR="00000000" w:rsidDel="00000000" w:rsidP="00000000" w:rsidRDefault="00000000" w:rsidRPr="00000000" w14:paraId="000005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0div </w:t>
            </w:r>
          </w:p>
        </w:tc>
      </w:tr>
      <w:tr>
        <w:trPr>
          <w:cantSplit w:val="0"/>
          <w:tblHeader w:val="0"/>
        </w:trPr>
        <w:tc>
          <w:tcPr>
            <w:vMerge w:val="restart"/>
            <w:vAlign w:val="center"/>
          </w:tcPr>
          <w:p w:rsidR="00000000" w:rsidDel="00000000" w:rsidP="00000000" w:rsidRDefault="00000000" w:rsidRPr="00000000" w14:paraId="000005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w:t>
            </w:r>
          </w:p>
        </w:tc>
        <w:tc>
          <w:tcPr>
            <w:vAlign w:val="center"/>
          </w:tcPr>
          <w:p w:rsidR="00000000" w:rsidDel="00000000" w:rsidP="00000000" w:rsidRDefault="00000000" w:rsidRPr="00000000" w14:paraId="000005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Scale</w:t>
            </w:r>
          </w:p>
        </w:tc>
        <w:tc>
          <w:tcPr>
            <w:vAlign w:val="center"/>
          </w:tcPr>
          <w:p w:rsidR="00000000" w:rsidDel="00000000" w:rsidP="00000000" w:rsidRDefault="00000000" w:rsidRPr="00000000" w14:paraId="000005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20dB</w:t>
            </w:r>
          </w:p>
        </w:tc>
      </w:tr>
      <w:tr>
        <w:trPr>
          <w:cantSplit w:val="0"/>
          <w:tblHeader w:val="0"/>
        </w:trPr>
        <w:tc>
          <w:tcPr>
            <w:vMerge w:val="continue"/>
            <w:vAlign w:val="center"/>
          </w:tcPr>
          <w:p w:rsidR="00000000" w:rsidDel="00000000" w:rsidP="00000000" w:rsidRDefault="00000000" w:rsidRPr="00000000" w14:paraId="000005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 Operation </w:t>
            </w:r>
          </w:p>
        </w:tc>
        <w:tc>
          <w:tcPr>
            <w:vAlign w:val="center"/>
          </w:tcPr>
          <w:p w:rsidR="00000000" w:rsidDel="00000000" w:rsidP="00000000" w:rsidRDefault="00000000" w:rsidRPr="00000000" w14:paraId="000005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5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blHeader w:val="0"/>
        </w:trPr>
        <w:tc>
          <w:tcPr>
            <w:vMerge w:val="continue"/>
            <w:vAlign w:val="center"/>
          </w:tcPr>
          <w:p w:rsidR="00000000" w:rsidDel="00000000" w:rsidP="00000000" w:rsidRDefault="00000000" w:rsidRPr="00000000" w14:paraId="000005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Window</w:t>
            </w:r>
          </w:p>
        </w:tc>
        <w:tc>
          <w:tcPr>
            <w:vAlign w:val="center"/>
          </w:tcPr>
          <w:p w:rsidR="00000000" w:rsidDel="00000000" w:rsidP="00000000" w:rsidRDefault="00000000" w:rsidRPr="00000000" w14:paraId="000005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Hanning</w:t>
            </w:r>
          </w:p>
        </w:tc>
      </w:tr>
      <w:tr>
        <w:trPr>
          <w:cantSplit w:val="0"/>
          <w:tblHeader w:val="0"/>
        </w:trPr>
        <w:tc>
          <w:tcPr>
            <w:vMerge w:val="continue"/>
            <w:vAlign w:val="center"/>
          </w:tcPr>
          <w:p w:rsidR="00000000" w:rsidDel="00000000" w:rsidP="00000000" w:rsidRDefault="00000000" w:rsidRPr="00000000" w14:paraId="000005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FFT Zoom</w:t>
            </w:r>
          </w:p>
        </w:tc>
        <w:tc>
          <w:tcPr>
            <w:vAlign w:val="center"/>
          </w:tcPr>
          <w:p w:rsidR="00000000" w:rsidDel="00000000" w:rsidP="00000000" w:rsidRDefault="00000000" w:rsidRPr="00000000" w14:paraId="000005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X1</w:t>
            </w:r>
          </w:p>
        </w:tc>
      </w:tr>
      <w:tr>
        <w:trPr>
          <w:cantSplit w:val="0"/>
          <w:trHeight w:val="140" w:hRule="atLeast"/>
          <w:tblHeader w:val="0"/>
        </w:trPr>
        <w:tc>
          <w:tcPr>
            <w:vMerge w:val="restart"/>
            <w:vAlign w:val="center"/>
          </w:tcPr>
          <w:p w:rsidR="00000000" w:rsidDel="00000000" w:rsidP="00000000" w:rsidRDefault="00000000" w:rsidRPr="00000000" w14:paraId="000005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Measure</w:t>
            </w:r>
          </w:p>
        </w:tc>
        <w:tc>
          <w:tcPr>
            <w:vAlign w:val="center"/>
          </w:tcPr>
          <w:p w:rsidR="00000000" w:rsidDel="00000000" w:rsidP="00000000" w:rsidRDefault="00000000" w:rsidRPr="00000000" w14:paraId="000005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rHeight w:val="140" w:hRule="atLeast"/>
          <w:tblHeader w:val="0"/>
        </w:trPr>
        <w:tc>
          <w:tcPr>
            <w:vMerge w:val="continue"/>
            <w:vAlign w:val="center"/>
          </w:tcPr>
          <w:p w:rsidR="00000000" w:rsidDel="00000000" w:rsidP="00000000" w:rsidRDefault="00000000" w:rsidRPr="00000000" w14:paraId="000005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None</w:t>
            </w:r>
          </w:p>
        </w:tc>
      </w:tr>
      <w:tr>
        <w:trPr>
          <w:cantSplit w:val="0"/>
          <w:trHeight w:val="40" w:hRule="atLeast"/>
          <w:tblHeader w:val="0"/>
        </w:trPr>
        <w:tc>
          <w:tcPr>
            <w:vMerge w:val="restart"/>
            <w:vAlign w:val="center"/>
          </w:tcPr>
          <w:p w:rsidR="00000000" w:rsidDel="00000000" w:rsidP="00000000" w:rsidRDefault="00000000" w:rsidRPr="00000000" w14:paraId="000005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ff000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(Edge)</w:t>
            </w:r>
            <w:r w:rsidDel="00000000" w:rsidR="00000000" w:rsidRPr="00000000">
              <w:rPr>
                <w:rtl w:val="0"/>
              </w:rPr>
            </w:r>
          </w:p>
        </w:tc>
        <w:tc>
          <w:tcPr>
            <w:vAlign w:val="center"/>
          </w:tcPr>
          <w:p w:rsidR="00000000" w:rsidDel="00000000" w:rsidP="00000000" w:rsidRDefault="00000000" w:rsidRPr="00000000" w14:paraId="000005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r>
      <w:tr>
        <w:trPr>
          <w:cantSplit w:val="0"/>
          <w:trHeight w:val="40" w:hRule="atLeast"/>
          <w:tblHeader w:val="0"/>
        </w:trPr>
        <w:tc>
          <w:tcPr>
            <w:vMerge w:val="continue"/>
            <w:vAlign w:val="center"/>
          </w:tcPr>
          <w:p w:rsidR="00000000" w:rsidDel="00000000" w:rsidP="00000000" w:rsidRDefault="00000000" w:rsidRPr="00000000" w14:paraId="000005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rHeight w:val="40" w:hRule="atLeast"/>
          <w:tblHeader w:val="0"/>
        </w:trPr>
        <w:tc>
          <w:tcPr>
            <w:vMerge w:val="continue"/>
            <w:vAlign w:val="center"/>
          </w:tcPr>
          <w:p w:rsidR="00000000" w:rsidDel="00000000" w:rsidP="00000000" w:rsidRDefault="00000000" w:rsidRPr="00000000" w14:paraId="000005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5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tc>
      </w:tr>
      <w:tr>
        <w:trPr>
          <w:cantSplit w:val="0"/>
          <w:trHeight w:val="40" w:hRule="atLeast"/>
          <w:tblHeader w:val="0"/>
        </w:trPr>
        <w:tc>
          <w:tcPr>
            <w:vMerge w:val="continue"/>
            <w:vAlign w:val="center"/>
          </w:tcPr>
          <w:p w:rsidR="00000000" w:rsidDel="00000000" w:rsidP="00000000" w:rsidRDefault="00000000" w:rsidRPr="00000000" w14:paraId="000005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5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rHeight w:val="40" w:hRule="atLeast"/>
          <w:tblHeader w:val="0"/>
        </w:trPr>
        <w:tc>
          <w:tcPr>
            <w:vMerge w:val="continue"/>
            <w:vAlign w:val="center"/>
          </w:tcPr>
          <w:p w:rsidR="00000000" w:rsidDel="00000000" w:rsidP="00000000" w:rsidRDefault="00000000" w:rsidRPr="00000000" w14:paraId="000005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5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rHeight w:val="40" w:hRule="atLeast"/>
          <w:tblHeader w:val="0"/>
        </w:trPr>
        <w:tc>
          <w:tcPr>
            <w:vMerge w:val="continue"/>
            <w:vAlign w:val="center"/>
          </w:tcPr>
          <w:p w:rsidR="00000000" w:rsidDel="00000000" w:rsidP="00000000" w:rsidRDefault="00000000" w:rsidRPr="00000000" w14:paraId="000005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Level</w:t>
            </w:r>
          </w:p>
        </w:tc>
        <w:tc>
          <w:tcPr>
            <w:vAlign w:val="center"/>
          </w:tcPr>
          <w:p w:rsidR="00000000" w:rsidDel="00000000" w:rsidP="00000000" w:rsidRDefault="00000000" w:rsidRPr="00000000" w14:paraId="000005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0.00v</w:t>
            </w:r>
          </w:p>
        </w:tc>
      </w:tr>
      <w:tr>
        <w:trPr>
          <w:cantSplit w:val="0"/>
          <w:trHeight w:val="100" w:hRule="atLeast"/>
          <w:tblHeader w:val="0"/>
        </w:trPr>
        <w:tc>
          <w:tcPr>
            <w:vMerge w:val="restart"/>
            <w:vAlign w:val="center"/>
          </w:tcPr>
          <w:p w:rsidR="00000000" w:rsidDel="00000000" w:rsidP="00000000" w:rsidRDefault="00000000" w:rsidRPr="00000000" w14:paraId="000005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(Video)</w:t>
            </w:r>
          </w:p>
        </w:tc>
        <w:tc>
          <w:tcPr>
            <w:vAlign w:val="center"/>
          </w:tcPr>
          <w:p w:rsidR="00000000" w:rsidDel="00000000" w:rsidP="00000000" w:rsidRDefault="00000000" w:rsidRPr="00000000" w14:paraId="000005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5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w:t>
            </w:r>
          </w:p>
        </w:tc>
      </w:tr>
      <w:tr>
        <w:trPr>
          <w:cantSplit w:val="0"/>
          <w:trHeight w:val="100" w:hRule="atLeast"/>
          <w:tblHeader w:val="0"/>
        </w:trPr>
        <w:tc>
          <w:tcPr>
            <w:vMerge w:val="continue"/>
            <w:vAlign w:val="center"/>
          </w:tcPr>
          <w:p w:rsidR="00000000" w:rsidDel="00000000" w:rsidP="00000000" w:rsidRDefault="00000000" w:rsidRPr="00000000" w14:paraId="000005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w:t>
            </w:r>
          </w:p>
        </w:tc>
        <w:tc>
          <w:tcPr>
            <w:vAlign w:val="center"/>
          </w:tcPr>
          <w:p w:rsidR="00000000" w:rsidDel="00000000" w:rsidP="00000000" w:rsidRDefault="00000000" w:rsidRPr="00000000" w14:paraId="000005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lines</w:t>
            </w:r>
          </w:p>
        </w:tc>
      </w:tr>
      <w:tr>
        <w:trPr>
          <w:cantSplit w:val="0"/>
          <w:trHeight w:val="100" w:hRule="atLeast"/>
          <w:tblHeader w:val="0"/>
        </w:trPr>
        <w:tc>
          <w:tcPr>
            <w:vMerge w:val="continue"/>
            <w:vAlign w:val="center"/>
          </w:tcPr>
          <w:p w:rsidR="00000000" w:rsidDel="00000000" w:rsidP="00000000" w:rsidRDefault="00000000" w:rsidRPr="00000000" w14:paraId="000005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Standard</w:t>
            </w:r>
          </w:p>
        </w:tc>
        <w:tc>
          <w:tcPr>
            <w:vAlign w:val="center"/>
          </w:tcPr>
          <w:p w:rsidR="00000000" w:rsidDel="00000000" w:rsidP="00000000" w:rsidRDefault="00000000" w:rsidRPr="00000000" w14:paraId="000005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NTSC</w:t>
            </w:r>
          </w:p>
        </w:tc>
      </w:tr>
      <w:tr>
        <w:trPr>
          <w:cantSplit w:val="0"/>
          <w:trHeight w:val="60" w:hRule="atLeast"/>
          <w:tblHeader w:val="0"/>
        </w:trPr>
        <w:tc>
          <w:tcPr>
            <w:vMerge w:val="restart"/>
            <w:vAlign w:val="center"/>
          </w:tcPr>
          <w:p w:rsidR="00000000" w:rsidDel="00000000" w:rsidP="00000000" w:rsidRDefault="00000000" w:rsidRPr="00000000" w14:paraId="000005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(Pulse)</w:t>
            </w:r>
          </w:p>
        </w:tc>
        <w:tc>
          <w:tcPr>
            <w:vAlign w:val="center"/>
          </w:tcPr>
          <w:p w:rsidR="00000000" w:rsidDel="00000000" w:rsidP="00000000" w:rsidRDefault="00000000" w:rsidRPr="00000000" w14:paraId="000005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5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tc>
      </w:tr>
      <w:tr>
        <w:trPr>
          <w:cantSplit w:val="0"/>
          <w:trHeight w:val="60" w:hRule="atLeast"/>
          <w:tblHeader w:val="0"/>
        </w:trPr>
        <w:tc>
          <w:tcPr>
            <w:vMerge w:val="continue"/>
            <w:vAlign w:val="center"/>
          </w:tcPr>
          <w:p w:rsidR="00000000" w:rsidDel="00000000" w:rsidP="00000000" w:rsidRDefault="00000000" w:rsidRPr="00000000" w14:paraId="000005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Pulse Width</w:t>
            </w:r>
          </w:p>
        </w:tc>
        <w:tc>
          <w:tcPr>
            <w:vAlign w:val="center"/>
          </w:tcPr>
          <w:p w:rsidR="00000000" w:rsidDel="00000000" w:rsidP="00000000" w:rsidRDefault="00000000" w:rsidRPr="00000000" w14:paraId="000005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1.00ms</w:t>
            </w:r>
          </w:p>
        </w:tc>
      </w:tr>
      <w:tr>
        <w:trPr>
          <w:cantSplit w:val="0"/>
          <w:trHeight w:val="60" w:hRule="atLeast"/>
          <w:tblHeader w:val="0"/>
        </w:trPr>
        <w:tc>
          <w:tcPr>
            <w:vMerge w:val="continue"/>
            <w:vAlign w:val="center"/>
          </w:tcPr>
          <w:p w:rsidR="00000000" w:rsidDel="00000000" w:rsidP="00000000" w:rsidRDefault="00000000" w:rsidRPr="00000000" w14:paraId="000005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5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tc>
      </w:tr>
      <w:tr>
        <w:trPr>
          <w:cantSplit w:val="0"/>
          <w:trHeight w:val="60" w:hRule="atLeast"/>
          <w:tblHeader w:val="0"/>
        </w:trPr>
        <w:tc>
          <w:tcPr>
            <w:vMerge w:val="continue"/>
            <w:vAlign w:val="center"/>
          </w:tcPr>
          <w:p w:rsidR="00000000" w:rsidDel="00000000" w:rsidP="00000000" w:rsidRDefault="00000000" w:rsidRPr="00000000" w14:paraId="000005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5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rHeight w:val="60" w:hRule="atLeast"/>
          <w:tblHeader w:val="0"/>
        </w:trPr>
        <w:tc>
          <w:tcPr>
            <w:vMerge w:val="continue"/>
            <w:vAlign w:val="center"/>
          </w:tcPr>
          <w:p w:rsidR="00000000" w:rsidDel="00000000" w:rsidP="00000000" w:rsidRDefault="00000000" w:rsidRPr="00000000" w14:paraId="000005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5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rHeight w:val="100" w:hRule="atLeast"/>
          <w:tblHeader w:val="0"/>
        </w:trPr>
        <w:tc>
          <w:tcPr>
            <w:vMerge w:val="restart"/>
            <w:vAlign w:val="center"/>
          </w:tcPr>
          <w:p w:rsidR="00000000" w:rsidDel="00000000" w:rsidP="00000000" w:rsidRDefault="00000000" w:rsidRPr="00000000" w14:paraId="000005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(Slope)</w:t>
            </w:r>
          </w:p>
        </w:tc>
        <w:tc>
          <w:tcPr>
            <w:vAlign w:val="center"/>
          </w:tcPr>
          <w:p w:rsidR="00000000" w:rsidDel="00000000" w:rsidP="00000000" w:rsidRDefault="00000000" w:rsidRPr="00000000" w14:paraId="000005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5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tc>
      </w:tr>
      <w:tr>
        <w:trPr>
          <w:cantSplit w:val="0"/>
          <w:trHeight w:val="100" w:hRule="atLeast"/>
          <w:tblHeader w:val="0"/>
        </w:trPr>
        <w:tc>
          <w:tcPr>
            <w:vMerge w:val="continue"/>
            <w:vAlign w:val="center"/>
          </w:tcPr>
          <w:p w:rsidR="00000000" w:rsidDel="00000000" w:rsidP="00000000" w:rsidRDefault="00000000" w:rsidRPr="00000000" w14:paraId="000005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5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rHeight w:val="100" w:hRule="atLeast"/>
          <w:tblHeader w:val="0"/>
        </w:trPr>
        <w:tc>
          <w:tcPr>
            <w:vMerge w:val="continue"/>
            <w:vAlign w:val="center"/>
          </w:tcPr>
          <w:p w:rsidR="00000000" w:rsidDel="00000000" w:rsidP="00000000" w:rsidRDefault="00000000" w:rsidRPr="00000000" w14:paraId="000005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5D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rHeight w:val="100" w:hRule="atLeast"/>
          <w:tblHeader w:val="0"/>
        </w:trPr>
        <w:tc>
          <w:tcPr>
            <w:vMerge w:val="continue"/>
            <w:vAlign w:val="center"/>
          </w:tcPr>
          <w:p w:rsidR="00000000" w:rsidDel="00000000" w:rsidP="00000000" w:rsidRDefault="00000000" w:rsidRPr="00000000" w14:paraId="000005D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w:t>
            </w:r>
          </w:p>
        </w:tc>
        <w:tc>
          <w:tcPr>
            <w:vAlign w:val="center"/>
          </w:tcPr>
          <w:p w:rsidR="00000000" w:rsidDel="00000000" w:rsidP="00000000" w:rsidRDefault="00000000" w:rsidRPr="00000000" w14:paraId="000005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t>
            </w:r>
          </w:p>
        </w:tc>
      </w:tr>
      <w:tr>
        <w:trPr>
          <w:cantSplit w:val="0"/>
          <w:tblHeader w:val="0"/>
        </w:trPr>
        <w:tc>
          <w:tcPr>
            <w:vMerge w:val="restart"/>
            <w:vAlign w:val="center"/>
          </w:tcPr>
          <w:p w:rsidR="00000000" w:rsidDel="00000000" w:rsidP="00000000" w:rsidRDefault="00000000" w:rsidRPr="00000000" w14:paraId="000005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(Alter)</w:t>
            </w:r>
          </w:p>
        </w:tc>
        <w:tc>
          <w:tcPr>
            <w:gridSpan w:val="2"/>
            <w:vAlign w:val="center"/>
          </w:tcPr>
          <w:p w:rsidR="00000000" w:rsidDel="00000000" w:rsidP="00000000" w:rsidRDefault="00000000" w:rsidRPr="00000000" w14:paraId="000005D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blHeader w:val="0"/>
        </w:trPr>
        <w:tc>
          <w:tcPr>
            <w:vMerge w:val="continue"/>
            <w:vAlign w:val="center"/>
          </w:tcPr>
          <w:p w:rsidR="00000000" w:rsidDel="00000000" w:rsidP="00000000" w:rsidRDefault="00000000" w:rsidRPr="00000000" w14:paraId="000005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D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r>
      <w:tr>
        <w:trPr>
          <w:cantSplit w:val="0"/>
          <w:tblHeader w:val="0"/>
        </w:trPr>
        <w:tc>
          <w:tcPr>
            <w:vMerge w:val="continue"/>
            <w:vAlign w:val="center"/>
          </w:tcPr>
          <w:p w:rsidR="00000000" w:rsidDel="00000000" w:rsidP="00000000" w:rsidRDefault="00000000" w:rsidRPr="00000000" w14:paraId="000005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D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5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tc>
      </w:tr>
      <w:tr>
        <w:trPr>
          <w:cantSplit w:val="0"/>
          <w:tblHeader w:val="0"/>
        </w:trPr>
        <w:tc>
          <w:tcPr>
            <w:vMerge w:val="continue"/>
            <w:vAlign w:val="center"/>
          </w:tcPr>
          <w:p w:rsidR="00000000" w:rsidDel="00000000" w:rsidP="00000000" w:rsidRDefault="00000000" w:rsidRPr="00000000" w14:paraId="000005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5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blHeader w:val="0"/>
        </w:trPr>
        <w:tc>
          <w:tcPr>
            <w:vMerge w:val="continue"/>
            <w:vAlign w:val="center"/>
          </w:tcPr>
          <w:p w:rsidR="00000000" w:rsidDel="00000000" w:rsidP="00000000" w:rsidRDefault="00000000" w:rsidRPr="00000000" w14:paraId="000005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E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5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blHeader w:val="0"/>
        </w:trPr>
        <w:tc>
          <w:tcPr>
            <w:vMerge w:val="continue"/>
            <w:vAlign w:val="center"/>
          </w:tcPr>
          <w:p w:rsidR="00000000" w:rsidDel="00000000" w:rsidP="00000000" w:rsidRDefault="00000000" w:rsidRPr="00000000" w14:paraId="000005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Level</w:t>
            </w:r>
          </w:p>
        </w:tc>
        <w:tc>
          <w:tcPr>
            <w:vAlign w:val="center"/>
          </w:tcPr>
          <w:p w:rsidR="00000000" w:rsidDel="00000000" w:rsidP="00000000" w:rsidRDefault="00000000" w:rsidRPr="00000000" w14:paraId="000005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0.00v</w:t>
            </w:r>
          </w:p>
        </w:tc>
      </w:tr>
      <w:tr>
        <w:trPr>
          <w:cantSplit w:val="0"/>
          <w:tblHeader w:val="0"/>
        </w:trPr>
        <w:tc>
          <w:tcPr>
            <w:vMerge w:val="continue"/>
            <w:vAlign w:val="center"/>
          </w:tcPr>
          <w:p w:rsidR="00000000" w:rsidDel="00000000" w:rsidP="00000000" w:rsidRDefault="00000000" w:rsidRPr="00000000" w14:paraId="000005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5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tc>
      </w:tr>
      <w:tr>
        <w:trPr>
          <w:cantSplit w:val="0"/>
          <w:tblHeader w:val="0"/>
        </w:trPr>
        <w:tc>
          <w:tcPr>
            <w:vMerge w:val="continue"/>
            <w:vAlign w:val="center"/>
          </w:tcPr>
          <w:p w:rsidR="00000000" w:rsidDel="00000000" w:rsidP="00000000" w:rsidRDefault="00000000" w:rsidRPr="00000000" w14:paraId="000005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Type</w:t>
            </w:r>
          </w:p>
        </w:tc>
        <w:tc>
          <w:tcPr>
            <w:vAlign w:val="center"/>
          </w:tcPr>
          <w:p w:rsidR="00000000" w:rsidDel="00000000" w:rsidP="00000000" w:rsidRDefault="00000000" w:rsidRPr="00000000" w14:paraId="000005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r>
      <w:tr>
        <w:trPr>
          <w:cantSplit w:val="0"/>
          <w:tblHeader w:val="0"/>
        </w:trPr>
        <w:tc>
          <w:tcPr>
            <w:vMerge w:val="continue"/>
            <w:vAlign w:val="center"/>
          </w:tcPr>
          <w:p w:rsidR="00000000" w:rsidDel="00000000" w:rsidP="00000000" w:rsidRDefault="00000000" w:rsidRPr="00000000" w14:paraId="000005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ff000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E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w:t>
            </w:r>
          </w:p>
        </w:tc>
        <w:tc>
          <w:tcPr>
            <w:vAlign w:val="center"/>
          </w:tcPr>
          <w:p w:rsidR="00000000" w:rsidDel="00000000" w:rsidP="00000000" w:rsidRDefault="00000000" w:rsidRPr="00000000" w14:paraId="000005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Rising</w:t>
            </w:r>
          </w:p>
        </w:tc>
      </w:tr>
      <w:tr>
        <w:trPr>
          <w:cantSplit w:val="0"/>
          <w:tblHeader w:val="0"/>
        </w:trPr>
        <w:tc>
          <w:tcPr>
            <w:vMerge w:val="continue"/>
            <w:vAlign w:val="center"/>
          </w:tcPr>
          <w:p w:rsidR="00000000" w:rsidDel="00000000" w:rsidP="00000000" w:rsidRDefault="00000000" w:rsidRPr="00000000" w14:paraId="000005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ff000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5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blHeader w:val="0"/>
        </w:trPr>
        <w:tc>
          <w:tcPr>
            <w:vMerge w:val="continue"/>
            <w:vAlign w:val="center"/>
          </w:tcPr>
          <w:p w:rsidR="00000000" w:rsidDel="00000000" w:rsidP="00000000" w:rsidRDefault="00000000" w:rsidRPr="00000000" w14:paraId="000005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ff000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5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blHeader w:val="0"/>
        </w:trPr>
        <w:tc>
          <w:tcPr>
            <w:vMerge w:val="continue"/>
            <w:vAlign w:val="center"/>
          </w:tcPr>
          <w:p w:rsidR="00000000" w:rsidDel="00000000" w:rsidP="00000000" w:rsidRDefault="00000000" w:rsidRPr="00000000" w14:paraId="000005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color w:val="ff000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Level</w:t>
            </w:r>
          </w:p>
        </w:tc>
        <w:tc>
          <w:tcPr>
            <w:vAlign w:val="center"/>
          </w:tcPr>
          <w:p w:rsidR="00000000" w:rsidDel="00000000" w:rsidP="00000000" w:rsidRDefault="00000000" w:rsidRPr="00000000" w14:paraId="000005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0.00v</w:t>
            </w:r>
          </w:p>
        </w:tc>
      </w:tr>
      <w:tr>
        <w:trPr>
          <w:cantSplit w:val="0"/>
          <w:tblHeader w:val="0"/>
        </w:trPr>
        <w:tc>
          <w:tcPr>
            <w:vMerge w:val="restart"/>
            <w:vAlign w:val="center"/>
          </w:tcPr>
          <w:p w:rsidR="00000000" w:rsidDel="00000000" w:rsidP="00000000" w:rsidRDefault="00000000" w:rsidRPr="00000000" w14:paraId="000005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(OT)</w:t>
            </w:r>
          </w:p>
        </w:tc>
        <w:tc>
          <w:tcPr>
            <w:vAlign w:val="center"/>
          </w:tcPr>
          <w:p w:rsidR="00000000" w:rsidDel="00000000" w:rsidP="00000000" w:rsidRDefault="00000000" w:rsidRPr="00000000" w14:paraId="000005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5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r>
      <w:tr>
        <w:trPr>
          <w:cantSplit w:val="0"/>
          <w:tblHeader w:val="0"/>
        </w:trPr>
        <w:tc>
          <w:tcPr>
            <w:vMerge w:val="continue"/>
            <w:vAlign w:val="center"/>
          </w:tcPr>
          <w:p w:rsidR="00000000" w:rsidDel="00000000" w:rsidP="00000000" w:rsidRDefault="00000000" w:rsidRPr="00000000" w14:paraId="000005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5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Polarity</w:t>
            </w:r>
          </w:p>
        </w:tc>
        <w:tc>
          <w:tcPr>
            <w:vAlign w:val="center"/>
          </w:tcPr>
          <w:p w:rsidR="00000000" w:rsidDel="00000000" w:rsidP="00000000" w:rsidRDefault="00000000" w:rsidRPr="00000000" w14:paraId="000005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Positive</w:t>
            </w:r>
          </w:p>
        </w:tc>
      </w:tr>
      <w:tr>
        <w:trPr>
          <w:cantSplit w:val="0"/>
          <w:tblHeader w:val="0"/>
        </w:trPr>
        <w:tc>
          <w:tcPr>
            <w:vMerge w:val="continue"/>
            <w:vAlign w:val="center"/>
          </w:tcPr>
          <w:p w:rsidR="00000000" w:rsidDel="00000000" w:rsidP="00000000" w:rsidRDefault="00000000" w:rsidRPr="00000000" w14:paraId="000006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w:t>
            </w:r>
          </w:p>
        </w:tc>
        <w:tc>
          <w:tcPr>
            <w:vAlign w:val="center"/>
          </w:tcPr>
          <w:p w:rsidR="00000000" w:rsidDel="00000000" w:rsidP="00000000" w:rsidRDefault="00000000" w:rsidRPr="00000000" w14:paraId="000006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w:t>
            </w:r>
          </w:p>
        </w:tc>
      </w:tr>
      <w:tr>
        <w:trPr>
          <w:cantSplit w:val="0"/>
          <w:tblHeader w:val="0"/>
        </w:trPr>
        <w:tc>
          <w:tcPr>
            <w:vMerge w:val="continue"/>
            <w:vAlign w:val="center"/>
          </w:tcPr>
          <w:p w:rsidR="00000000" w:rsidDel="00000000" w:rsidP="00000000" w:rsidRDefault="00000000" w:rsidRPr="00000000" w14:paraId="000006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w:t>
            </w:r>
          </w:p>
        </w:tc>
        <w:tc>
          <w:tcPr>
            <w:vAlign w:val="center"/>
          </w:tcPr>
          <w:p w:rsidR="00000000" w:rsidDel="00000000" w:rsidP="00000000" w:rsidRDefault="00000000" w:rsidRPr="00000000" w14:paraId="000006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20ns</w:t>
            </w:r>
          </w:p>
        </w:tc>
      </w:tr>
      <w:tr>
        <w:trPr>
          <w:cantSplit w:val="0"/>
          <w:trHeight w:val="40" w:hRule="atLeast"/>
          <w:tblHeader w:val="0"/>
        </w:trPr>
        <w:tc>
          <w:tcPr>
            <w:vMerge w:val="restart"/>
            <w:vAlign w:val="center"/>
          </w:tcPr>
          <w:p w:rsidR="00000000" w:rsidDel="00000000" w:rsidP="00000000" w:rsidRDefault="00000000" w:rsidRPr="00000000" w14:paraId="000006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System,</w:t>
            </w:r>
          </w:p>
          <w:p w:rsidR="00000000" w:rsidDel="00000000" w:rsidP="00000000" w:rsidRDefault="00000000" w:rsidRPr="00000000" w14:paraId="000006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Channels</w:t>
            </w:r>
          </w:p>
        </w:tc>
        <w:tc>
          <w:tcPr>
            <w:vAlign w:val="center"/>
          </w:tcPr>
          <w:p w:rsidR="00000000" w:rsidDel="00000000" w:rsidP="00000000" w:rsidRDefault="00000000" w:rsidRPr="00000000" w14:paraId="000006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vAlign w:val="center"/>
          </w:tcPr>
          <w:p w:rsidR="00000000" w:rsidDel="00000000" w:rsidP="00000000" w:rsidRDefault="00000000" w:rsidRPr="00000000" w14:paraId="000006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r>
      <w:tr>
        <w:trPr>
          <w:cantSplit w:val="0"/>
          <w:trHeight w:val="20" w:hRule="atLeast"/>
          <w:tblHeader w:val="0"/>
        </w:trPr>
        <w:tc>
          <w:tcPr>
            <w:vMerge w:val="continue"/>
            <w:vAlign w:val="center"/>
          </w:tcPr>
          <w:p w:rsidR="00000000" w:rsidDel="00000000" w:rsidP="00000000" w:rsidRDefault="00000000" w:rsidRPr="00000000" w14:paraId="000006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Bandwidth Limit</w:t>
            </w:r>
          </w:p>
        </w:tc>
        <w:tc>
          <w:tcPr>
            <w:vAlign w:val="center"/>
          </w:tcPr>
          <w:p w:rsidR="00000000" w:rsidDel="00000000" w:rsidP="00000000" w:rsidRDefault="00000000" w:rsidRPr="00000000" w14:paraId="000006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Unlimited</w:t>
            </w:r>
          </w:p>
        </w:tc>
      </w:tr>
      <w:tr>
        <w:trPr>
          <w:cantSplit w:val="0"/>
          <w:trHeight w:val="20" w:hRule="atLeast"/>
          <w:tblHeader w:val="0"/>
        </w:trPr>
        <w:tc>
          <w:tcPr>
            <w:vMerge w:val="continue"/>
            <w:vAlign w:val="center"/>
          </w:tcPr>
          <w:p w:rsidR="00000000" w:rsidDel="00000000" w:rsidP="00000000" w:rsidRDefault="00000000" w:rsidRPr="00000000" w14:paraId="000006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VOLTS/DIV</w:t>
            </w:r>
          </w:p>
        </w:tc>
        <w:tc>
          <w:tcPr>
            <w:vAlign w:val="center"/>
          </w:tcPr>
          <w:p w:rsidR="00000000" w:rsidDel="00000000" w:rsidP="00000000" w:rsidRDefault="00000000" w:rsidRPr="00000000" w14:paraId="000006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Coarse</w:t>
            </w:r>
          </w:p>
        </w:tc>
      </w:tr>
      <w:tr>
        <w:trPr>
          <w:cantSplit w:val="0"/>
          <w:trHeight w:val="20" w:hRule="atLeast"/>
          <w:tblHeader w:val="0"/>
        </w:trPr>
        <w:tc>
          <w:tcPr>
            <w:vMerge w:val="continue"/>
            <w:vAlign w:val="center"/>
          </w:tcPr>
          <w:p w:rsidR="00000000" w:rsidDel="00000000" w:rsidP="00000000" w:rsidRDefault="00000000" w:rsidRPr="00000000" w14:paraId="000006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w:t>
            </w:r>
          </w:p>
        </w:tc>
        <w:tc>
          <w:tcPr>
            <w:vAlign w:val="center"/>
          </w:tcPr>
          <w:p w:rsidR="00000000" w:rsidDel="00000000" w:rsidP="00000000" w:rsidRDefault="00000000" w:rsidRPr="00000000" w14:paraId="000006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w:t>
            </w:r>
          </w:p>
        </w:tc>
      </w:tr>
      <w:tr>
        <w:trPr>
          <w:cantSplit w:val="0"/>
          <w:trHeight w:val="20" w:hRule="atLeast"/>
          <w:tblHeader w:val="0"/>
        </w:trPr>
        <w:tc>
          <w:tcPr>
            <w:vMerge w:val="continue"/>
            <w:vAlign w:val="center"/>
          </w:tcPr>
          <w:p w:rsidR="00000000" w:rsidDel="00000000" w:rsidP="00000000" w:rsidRDefault="00000000" w:rsidRPr="00000000" w14:paraId="000006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 Probe Attenuation</w:t>
            </w:r>
          </w:p>
        </w:tc>
        <w:tc>
          <w:tcPr>
            <w:vAlign w:val="center"/>
          </w:tcPr>
          <w:p w:rsidR="00000000" w:rsidDel="00000000" w:rsidP="00000000" w:rsidRDefault="00000000" w:rsidRPr="00000000" w14:paraId="000006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10X</w:t>
            </w:r>
          </w:p>
        </w:tc>
      </w:tr>
      <w:tr>
        <w:trPr>
          <w:cantSplit w:val="0"/>
          <w:trHeight w:val="20" w:hRule="atLeast"/>
          <w:tblHeader w:val="0"/>
        </w:trPr>
        <w:tc>
          <w:tcPr>
            <w:vMerge w:val="continue"/>
            <w:vAlign w:val="center"/>
          </w:tcPr>
          <w:p w:rsidR="00000000" w:rsidDel="00000000" w:rsidP="00000000" w:rsidRDefault="00000000" w:rsidRPr="00000000" w14:paraId="000006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Invert</w:t>
            </w:r>
          </w:p>
        </w:tc>
        <w:tc>
          <w:tcPr>
            <w:vAlign w:val="center"/>
          </w:tcPr>
          <w:p w:rsidR="00000000" w:rsidDel="00000000" w:rsidP="00000000" w:rsidRDefault="00000000" w:rsidRPr="00000000" w14:paraId="000006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Off</w:t>
            </w:r>
          </w:p>
        </w:tc>
      </w:tr>
      <w:tr>
        <w:trPr>
          <w:cantSplit w:val="0"/>
          <w:trHeight w:val="20" w:hRule="atLeast"/>
          <w:tblHeader w:val="0"/>
        </w:trPr>
        <w:tc>
          <w:tcPr>
            <w:vMerge w:val="continue"/>
            <w:vAlign w:val="center"/>
          </w:tcPr>
          <w:p w:rsidR="00000000" w:rsidDel="00000000" w:rsidP="00000000" w:rsidRDefault="00000000" w:rsidRPr="00000000" w14:paraId="000006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Position</w:t>
            </w:r>
          </w:p>
        </w:tc>
        <w:tc>
          <w:tcPr>
            <w:vAlign w:val="center"/>
          </w:tcPr>
          <w:p w:rsidR="00000000" w:rsidDel="00000000" w:rsidP="00000000" w:rsidRDefault="00000000" w:rsidRPr="00000000" w14:paraId="000006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0.00div (0.00V)</w:t>
            </w:r>
          </w:p>
        </w:tc>
      </w:tr>
      <w:tr>
        <w:trPr>
          <w:cantSplit w:val="0"/>
          <w:trHeight w:val="20" w:hRule="atLeast"/>
          <w:tblHeader w:val="0"/>
        </w:trPr>
        <w:tc>
          <w:tcPr>
            <w:vMerge w:val="continue"/>
            <w:vAlign w:val="center"/>
          </w:tcPr>
          <w:p w:rsidR="00000000" w:rsidDel="00000000" w:rsidP="00000000" w:rsidRDefault="00000000" w:rsidRPr="00000000" w14:paraId="000006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6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VOLTS/DIV</w:t>
            </w:r>
          </w:p>
        </w:tc>
        <w:tc>
          <w:tcPr>
            <w:vAlign w:val="center"/>
          </w:tcPr>
          <w:p w:rsidR="00000000" w:rsidDel="00000000" w:rsidP="00000000" w:rsidRDefault="00000000" w:rsidRPr="00000000" w14:paraId="000006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1.00V</w:t>
            </w:r>
          </w:p>
        </w:tc>
      </w:tr>
    </w:tbl>
    <w:p w:rsidR="00000000" w:rsidDel="00000000" w:rsidP="00000000" w:rsidRDefault="00000000" w:rsidRPr="00000000" w14:paraId="0000061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following settings do not change when you push the DEFAULT SETUP button.</w:t>
      </w:r>
    </w:p>
    <w:p w:rsidR="00000000" w:rsidDel="00000000" w:rsidP="00000000" w:rsidRDefault="00000000" w:rsidRPr="00000000" w14:paraId="00000620">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Language Option</w:t>
      </w:r>
    </w:p>
    <w:p w:rsidR="00000000" w:rsidDel="00000000" w:rsidP="00000000" w:rsidRDefault="00000000" w:rsidRPr="00000000" w14:paraId="00000621">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Saved Settings</w:t>
      </w:r>
    </w:p>
    <w:p w:rsidR="00000000" w:rsidDel="00000000" w:rsidP="00000000" w:rsidRDefault="00000000" w:rsidRPr="00000000" w14:paraId="00000622">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Saved Reference Waveforms </w:t>
      </w:r>
    </w:p>
    <w:p w:rsidR="00000000" w:rsidDel="00000000" w:rsidP="00000000" w:rsidRDefault="00000000" w:rsidRPr="00000000" w14:paraId="00000623">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Display Contrast</w:t>
      </w:r>
    </w:p>
    <w:p w:rsidR="00000000" w:rsidDel="00000000" w:rsidP="00000000" w:rsidRDefault="00000000" w:rsidRPr="00000000" w14:paraId="0000062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bookmarkStart w:colFirst="0" w:colLast="0" w:name="_1jlao46" w:id="70"/>
      <w:bookmarkEnd w:id="70"/>
      <w:r w:rsidDel="00000000" w:rsidR="00000000" w:rsidRPr="00000000">
        <w:rPr>
          <w:rFonts w:ascii="Arial" w:cs="Arial" w:eastAsia="Arial" w:hAnsi="Arial"/>
          <w:b w:val="0"/>
          <w:bCs w:val="0"/>
          <w:sz w:val="21"/>
          <w:szCs w:val="21"/>
          <w:vertAlign w:val="baseline"/>
          <w:rtl w:val="0"/>
        </w:rPr>
        <w:t xml:space="preserve">Calibration Data</w:t>
      </w:r>
    </w:p>
    <w:p w:rsidR="00000000" w:rsidDel="00000000" w:rsidP="00000000" w:rsidRDefault="00000000" w:rsidRPr="00000000" w14:paraId="00000625">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Multi-functional Knobs and Buttons</w:t>
      </w:r>
    </w:p>
    <w:p w:rsidR="00000000" w:rsidDel="00000000" w:rsidP="00000000" w:rsidRDefault="00000000" w:rsidRPr="00000000" w14:paraId="000006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w:t>
      </w:r>
      <w:r w:rsidDel="00000000" w:rsidR="00000000" w:rsidRPr="00000000">
        <w:rPr>
          <w:rFonts w:ascii="Arial" w:cs="Arial" w:eastAsia="Arial" w:hAnsi="Arial"/>
          <w:b w:val="0"/>
          <w:bCs w:val="0"/>
          <w:sz w:val="21"/>
          <w:szCs w:val="21"/>
          <w:vertAlign w:val="baseline"/>
        </w:rPr>
        <w:drawing>
          <wp:inline distB="0" distT="0" distL="114300" distR="114300">
            <wp:extent cx="5680710" cy="1434465"/>
            <wp:effectExtent b="0" l="0" r="0" t="0"/>
            <wp:docPr id="1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680710" cy="14344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76900" cy="1422400"/>
                <wp:effectExtent b="0" l="0" r="0" t="0"/>
                <wp:wrapNone/>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676900" cy="1422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76900" cy="1422400"/>
                <wp:effectExtent b="0" l="0" r="0" t="0"/>
                <wp:wrapNone/>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676900" cy="1422400"/>
                        </a:xfrm>
                        <a:prstGeom prst="rect"/>
                        <a:ln/>
                      </pic:spPr>
                    </pic:pic>
                  </a:graphicData>
                </a:graphic>
              </wp:anchor>
            </w:drawing>
          </mc:Fallback>
        </mc:AlternateContent>
      </w:r>
    </w:p>
    <w:p w:rsidR="00000000" w:rsidDel="00000000" w:rsidP="00000000" w:rsidRDefault="00000000" w:rsidRPr="00000000" w14:paraId="000006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43ky6rz" w:id="71"/>
      <w:bookmarkEnd w:id="71"/>
      <w:r w:rsidDel="00000000" w:rsidR="00000000" w:rsidRPr="00000000">
        <w:rPr>
          <w:rFonts w:ascii="Arial" w:cs="Arial" w:eastAsia="Arial" w:hAnsi="Arial"/>
          <w:b w:val="0"/>
          <w:bCs w:val="0"/>
          <w:sz w:val="21"/>
          <w:szCs w:val="21"/>
          <w:vertAlign w:val="baseline"/>
        </w:rPr>
        <w:drawing>
          <wp:inline distB="0" distT="0" distL="114300" distR="114300">
            <wp:extent cx="5697220" cy="3058795"/>
            <wp:effectExtent b="0" l="0" r="0" t="0"/>
            <wp:docPr id="67"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5697220" cy="3058795"/>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89600" cy="3048000"/>
                <wp:effectExtent b="0" l="0" r="0" t="0"/>
                <wp:wrapNone/>
                <wp:docPr id="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689600" cy="3048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689600" cy="3048000"/>
                <wp:effectExtent b="0" l="0" r="0" t="0"/>
                <wp:wrapNone/>
                <wp:docPr id="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689600" cy="30480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6985</wp:posOffset>
            </wp:positionV>
            <wp:extent cx="445135" cy="3058795"/>
            <wp:effectExtent b="0" l="0" r="0" t="0"/>
            <wp:wrapSquare wrapText="bothSides" distB="0" distT="0" distL="114300" distR="114300"/>
            <wp:docPr id="118" name="image178.png"/>
            <a:graphic>
              <a:graphicData uri="http://schemas.openxmlformats.org/drawingml/2006/picture">
                <pic:pic>
                  <pic:nvPicPr>
                    <pic:cNvPr id="0" name="image178.png"/>
                    <pic:cNvPicPr preferRelativeResize="0"/>
                  </pic:nvPicPr>
                  <pic:blipFill>
                    <a:blip r:embed="rId32"/>
                    <a:srcRect b="0" l="0" r="0" t="0"/>
                    <a:stretch>
                      <a:fillRect/>
                    </a:stretch>
                  </pic:blipFill>
                  <pic:spPr>
                    <a:xfrm>
                      <a:off x="0" y="0"/>
                      <a:ext cx="445135" cy="3058795"/>
                    </a:xfrm>
                    <a:prstGeom prst="rect"/>
                    <a:ln/>
                  </pic:spPr>
                </pic:pic>
              </a:graphicData>
            </a:graphic>
          </wp:anchor>
        </w:drawing>
      </w:r>
    </w:p>
    <w:p w:rsidR="00000000" w:rsidDel="00000000" w:rsidP="00000000" w:rsidRDefault="00000000" w:rsidRPr="00000000" w14:paraId="00000628">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Signal Connectors</w:t>
      </w:r>
    </w:p>
    <w:p w:rsidR="00000000" w:rsidDel="00000000" w:rsidP="00000000" w:rsidRDefault="00000000" w:rsidRPr="00000000" w14:paraId="0000062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See the figure below to find the six signals connectors and a pair of metal electrodes at the bottom of the oscilloscope panel.</w:t>
      </w:r>
    </w:p>
    <w:p w:rsidR="00000000" w:rsidDel="00000000" w:rsidP="00000000" w:rsidRDefault="00000000" w:rsidRPr="00000000" w14:paraId="000006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Fonts w:ascii="Times New Roman" w:cs="Times New Roman" w:eastAsia="Times New Roman" w:hAnsi="Times New Roman"/>
          <w:b w:val="0"/>
          <w:bCs w:val="0"/>
          <w:sz w:val="21"/>
          <w:szCs w:val="21"/>
          <w:vertAlign w:val="baseline"/>
        </w:rPr>
        <w:drawing>
          <wp:inline distB="0" distT="0" distL="114300" distR="114300">
            <wp:extent cx="5760720" cy="1774825"/>
            <wp:effectExtent b="0" l="0" r="0" t="0"/>
            <wp:docPr id="68"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5760720" cy="17748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53100" cy="176530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53100" cy="1765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53100" cy="1765300"/>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53100" cy="1765300"/>
                        </a:xfrm>
                        <a:prstGeom prst="rect"/>
                        <a:ln/>
                      </pic:spPr>
                    </pic:pic>
                  </a:graphicData>
                </a:graphic>
              </wp:anchor>
            </w:drawing>
          </mc:Fallback>
        </mc:AlternateContent>
      </w:r>
    </w:p>
    <w:p w:rsidR="00000000" w:rsidDel="00000000" w:rsidP="00000000" w:rsidRDefault="00000000" w:rsidRPr="00000000" w14:paraId="0000062B">
      <w:pPr>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420" w:hanging="420"/>
        <w:jc w:val="left"/>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GEN OUT: Waveform Signal Output.</w:t>
      </w:r>
    </w:p>
    <w:p w:rsidR="00000000" w:rsidDel="00000000" w:rsidP="00000000" w:rsidRDefault="00000000" w:rsidRPr="00000000" w14:paraId="0000062C">
      <w:pPr>
        <w:pageBreakBefore w:val="0"/>
        <w:widowControl w:val="0"/>
        <w:numPr>
          <w:ilvl w:val="0"/>
          <w:numId w:val="3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CH1, CH2, CH3, CH4: Input connectors for waveform display, through which to connect and input the signal to be measured.</w:t>
      </w:r>
    </w:p>
    <w:p w:rsidR="00000000" w:rsidDel="00000000" w:rsidP="00000000" w:rsidRDefault="00000000" w:rsidRPr="00000000" w14:paraId="0000062D">
      <w:pPr>
        <w:pageBreakBefore w:val="0"/>
        <w:widowControl w:val="0"/>
        <w:numPr>
          <w:ilvl w:val="0"/>
          <w:numId w:val="3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EXT TRIG: Input connector for an external trigger source, though with to connect and input the external trigger signal.</w:t>
      </w:r>
    </w:p>
    <w:p w:rsidR="00000000" w:rsidDel="00000000" w:rsidP="00000000" w:rsidRDefault="00000000" w:rsidRPr="00000000" w14:paraId="0000062E">
      <w:pPr>
        <w:pageBreakBefore w:val="0"/>
        <w:widowControl w:val="0"/>
        <w:numPr>
          <w:ilvl w:val="0"/>
          <w:numId w:val="3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bookmarkStart w:colFirst="0" w:colLast="0" w:name="_2iq8gzs" w:id="72"/>
      <w:bookmarkEnd w:id="72"/>
      <w:r w:rsidDel="00000000" w:rsidR="00000000" w:rsidRPr="00000000">
        <w:rPr>
          <w:rFonts w:ascii="Arial" w:cs="Arial" w:eastAsia="Arial" w:hAnsi="Arial"/>
          <w:b w:val="0"/>
          <w:bCs w:val="0"/>
          <w:sz w:val="21"/>
          <w:szCs w:val="21"/>
          <w:vertAlign w:val="baseline"/>
          <w:rtl w:val="0"/>
        </w:rPr>
        <w:t xml:space="preserve">Probe Compensation: Voltage probe compensation output and ground, used to electrically match the probe to the oscilloscope input circuit. The probe compensation ground and BNC shields connect to earth ground and are considered to be ground terminals. To avoid damages, do not connect a voltage source to any of these ground terminals.</w:t>
      </w:r>
    </w:p>
    <w:p w:rsidR="00000000" w:rsidDel="00000000" w:rsidP="00000000" w:rsidRDefault="00000000" w:rsidRPr="00000000" w14:paraId="0000062F">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Logic Analyzer Channels Setup</w:t>
      </w:r>
    </w:p>
    <w:p w:rsidR="00000000" w:rsidDel="00000000" w:rsidP="00000000" w:rsidRDefault="00000000" w:rsidRPr="00000000" w14:paraId="000006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xvir7l" w:id="73"/>
      <w:bookmarkEnd w:id="73"/>
      <w:r w:rsidDel="00000000" w:rsidR="00000000" w:rsidRPr="00000000">
        <w:rPr>
          <w:rFonts w:ascii="Arial" w:cs="Arial" w:eastAsia="Arial" w:hAnsi="Arial"/>
          <w:b w:val="0"/>
          <w:bCs w:val="0"/>
          <w:sz w:val="21"/>
          <w:szCs w:val="21"/>
          <w:vertAlign w:val="baseline"/>
          <w:rtl w:val="0"/>
        </w:rPr>
        <w:t xml:space="preserve">MSO5054F(G) series oscilloscope equipped with 8 channels logical analyzer, which provides 8 logical channels, is able to carry out the measurement on mixed signals with the other 4 analog oscilloscope channels. You may open (or close) a single channel or a group of channels (8 channels), set the size of waveforms, change the display position of digital channels on the screen and select threshold type.</w:t>
      </w:r>
    </w:p>
    <w:p w:rsidR="00000000" w:rsidDel="00000000" w:rsidP="00000000" w:rsidRDefault="00000000" w:rsidRPr="00000000" w14:paraId="000006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Press F7-&gt;F3 button, the system will display the menu of logic analyzer channel. Please see the description in following table.</w:t>
      </w:r>
    </w:p>
    <w:p w:rsidR="00000000" w:rsidDel="00000000" w:rsidP="00000000" w:rsidRDefault="00000000" w:rsidRPr="00000000" w14:paraId="0000063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color w:val="ff0000"/>
          <w:sz w:val="21"/>
          <w:szCs w:val="21"/>
          <w:vertAlign w:val="baseline"/>
        </w:rPr>
      </w:pPr>
      <w:r w:rsidDel="00000000" w:rsidR="00000000" w:rsidRPr="00000000">
        <w:rPr>
          <w:rFonts w:ascii="Arial" w:cs="Arial" w:eastAsia="Arial" w:hAnsi="Arial"/>
          <w:b w:val="0"/>
          <w:bCs w:val="0"/>
          <w:color w:val="ff0000"/>
          <w:sz w:val="21"/>
          <w:szCs w:val="21"/>
          <w:vertAlign w:val="baseline"/>
        </w:rPr>
        <w:drawing>
          <wp:inline distB="0" distT="0" distL="114300" distR="114300">
            <wp:extent cx="4672965" cy="2465705"/>
            <wp:effectExtent b="0" l="0" r="0" t="0"/>
            <wp:docPr id="69"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4672965" cy="24657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60900" cy="2463800"/>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660900" cy="2463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60900" cy="2463800"/>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4660900" cy="2463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1860550</wp:posOffset>
            </wp:positionH>
            <wp:positionV relativeFrom="paragraph">
              <wp:posOffset>99060</wp:posOffset>
            </wp:positionV>
            <wp:extent cx="734060" cy="2466975"/>
            <wp:effectExtent b="0" l="0" r="0" t="0"/>
            <wp:wrapNone/>
            <wp:docPr id="119" name="image173.png"/>
            <a:graphic>
              <a:graphicData uri="http://schemas.openxmlformats.org/drawingml/2006/picture">
                <pic:pic>
                  <pic:nvPicPr>
                    <pic:cNvPr id="0" name="image173.png"/>
                    <pic:cNvPicPr preferRelativeResize="0"/>
                  </pic:nvPicPr>
                  <pic:blipFill>
                    <a:blip r:embed="rId33"/>
                    <a:srcRect b="0" l="0" r="0" t="0"/>
                    <a:stretch>
                      <a:fillRect/>
                    </a:stretch>
                  </pic:blipFill>
                  <pic:spPr>
                    <a:xfrm>
                      <a:off x="0" y="0"/>
                      <a:ext cx="734060" cy="2466975"/>
                    </a:xfrm>
                    <a:prstGeom prst="rect"/>
                    <a:ln/>
                  </pic:spPr>
                </pic:pic>
              </a:graphicData>
            </a:graphic>
          </wp:anchor>
        </w:drawing>
      </w:r>
    </w:p>
    <w:p w:rsidR="00000000" w:rsidDel="00000000" w:rsidP="00000000" w:rsidRDefault="00000000" w:rsidRPr="00000000" w14:paraId="0000063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color w:val="ff0000"/>
          <w:sz w:val="21"/>
          <w:szCs w:val="21"/>
          <w:vertAlign w:val="baseline"/>
        </w:rPr>
      </w:pPr>
      <w:r w:rsidDel="00000000" w:rsidR="00000000" w:rsidRPr="00000000">
        <w:rPr>
          <w:rtl w:val="0"/>
        </w:rPr>
      </w:r>
    </w:p>
    <w:p w:rsidR="00000000" w:rsidDel="00000000" w:rsidP="00000000" w:rsidRDefault="00000000" w:rsidRPr="00000000" w14:paraId="0000063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color w:val="ff0000"/>
          <w:sz w:val="21"/>
          <w:szCs w:val="21"/>
          <w:vertAlign w:val="baseline"/>
        </w:rPr>
      </w:pPr>
      <w:r w:rsidDel="00000000" w:rsidR="00000000" w:rsidRPr="00000000">
        <w:rPr>
          <w:rtl w:val="0"/>
        </w:rPr>
      </w:r>
    </w:p>
    <w:p w:rsidR="00000000" w:rsidDel="00000000" w:rsidP="00000000" w:rsidRDefault="00000000" w:rsidRPr="00000000" w14:paraId="0000063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791710" cy="2877185"/>
            <wp:effectExtent b="0" l="0" r="0" t="0"/>
            <wp:docPr id="70"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4791710" cy="28771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787900" cy="28702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787900" cy="28702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787900" cy="28702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787900" cy="2870200"/>
                        </a:xfrm>
                        <a:prstGeom prst="rect"/>
                        <a:ln/>
                      </pic:spPr>
                    </pic:pic>
                  </a:graphicData>
                </a:graphic>
              </wp:anchor>
            </w:drawing>
          </mc:Fallback>
        </mc:AlternateContent>
      </w:r>
    </w:p>
    <w:p w:rsidR="00000000" w:rsidDel="00000000" w:rsidP="00000000" w:rsidRDefault="00000000" w:rsidRPr="00000000" w14:paraId="0000063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Logic Analyzer Interface</w:t>
      </w:r>
    </w:p>
    <w:p w:rsidR="00000000" w:rsidDel="00000000" w:rsidP="00000000" w:rsidRDefault="00000000" w:rsidRPr="00000000" w14:paraId="0000063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Menu Operation</w:t>
      </w:r>
    </w:p>
    <w:tbl>
      <w:tblPr>
        <w:tblStyle w:val="Table2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1418"/>
        <w:gridCol w:w="5811"/>
        <w:tblGridChange w:id="0">
          <w:tblGrid>
            <w:gridCol w:w="1843"/>
            <w:gridCol w:w="1418"/>
            <w:gridCol w:w="5811"/>
          </w:tblGrid>
        </w:tblGridChange>
      </w:tblGrid>
      <w:tr>
        <w:trPr>
          <w:cantSplit w:val="0"/>
          <w:trHeight w:val="220" w:hRule="atLeast"/>
          <w:tblHeader w:val="0"/>
        </w:trPr>
        <w:tc>
          <w:tcPr>
            <w:vAlign w:val="top"/>
          </w:tcPr>
          <w:p w:rsidR="00000000" w:rsidDel="00000000" w:rsidP="00000000" w:rsidRDefault="00000000" w:rsidRPr="00000000" w14:paraId="000006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Function Menu</w:t>
            </w:r>
          </w:p>
        </w:tc>
        <w:tc>
          <w:tcPr>
            <w:vAlign w:val="top"/>
          </w:tcPr>
          <w:p w:rsidR="00000000" w:rsidDel="00000000" w:rsidP="00000000" w:rsidRDefault="00000000" w:rsidRPr="00000000" w14:paraId="000006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Settings</w:t>
            </w:r>
          </w:p>
        </w:tc>
        <w:tc>
          <w:tcPr>
            <w:vAlign w:val="top"/>
          </w:tcPr>
          <w:p w:rsidR="00000000" w:rsidDel="00000000" w:rsidP="00000000" w:rsidRDefault="00000000" w:rsidRPr="00000000" w14:paraId="000006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Description</w:t>
            </w:r>
          </w:p>
        </w:tc>
      </w:tr>
      <w:tr>
        <w:trPr>
          <w:cantSplit w:val="0"/>
          <w:trHeight w:val="240" w:hRule="atLeast"/>
          <w:tblHeader w:val="0"/>
        </w:trPr>
        <w:tc>
          <w:tcPr>
            <w:vAlign w:val="top"/>
          </w:tcPr>
          <w:p w:rsidR="00000000" w:rsidDel="00000000" w:rsidP="00000000" w:rsidRDefault="00000000" w:rsidRPr="00000000" w14:paraId="000006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Channel</w:t>
            </w:r>
          </w:p>
        </w:tc>
        <w:tc>
          <w:tcPr>
            <w:vAlign w:val="top"/>
          </w:tcPr>
          <w:p w:rsidR="00000000" w:rsidDel="00000000" w:rsidP="00000000" w:rsidRDefault="00000000" w:rsidRPr="00000000" w14:paraId="000006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top"/>
          </w:tcPr>
          <w:p w:rsidR="00000000" w:rsidDel="00000000" w:rsidP="00000000" w:rsidRDefault="00000000" w:rsidRPr="00000000" w14:paraId="000006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Turn on or turn off the channel D7-D0</w:t>
            </w:r>
          </w:p>
        </w:tc>
      </w:tr>
      <w:tr>
        <w:trPr>
          <w:cantSplit w:val="0"/>
          <w:tblHeader w:val="0"/>
        </w:trPr>
        <w:tc>
          <w:tcPr>
            <w:vAlign w:val="top"/>
          </w:tcPr>
          <w:p w:rsidR="00000000" w:rsidDel="00000000" w:rsidP="00000000" w:rsidRDefault="00000000" w:rsidRPr="00000000" w14:paraId="0000063E">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Current</w:t>
            </w:r>
          </w:p>
        </w:tc>
        <w:tc>
          <w:tcPr>
            <w:vAlign w:val="top"/>
          </w:tcPr>
          <w:p w:rsidR="00000000" w:rsidDel="00000000" w:rsidP="00000000" w:rsidRDefault="00000000" w:rsidRPr="00000000" w14:paraId="0000063F">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&lt;D7-D0&gt;</w:t>
            </w:r>
          </w:p>
        </w:tc>
        <w:tc>
          <w:tcPr>
            <w:vAlign w:val="top"/>
          </w:tcPr>
          <w:p w:rsidR="00000000" w:rsidDel="00000000" w:rsidP="00000000" w:rsidRDefault="00000000" w:rsidRPr="00000000" w14:paraId="00000640">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the removable current digital channel</w:t>
            </w:r>
          </w:p>
        </w:tc>
      </w:tr>
    </w:tbl>
    <w:p w:rsidR="00000000" w:rsidDel="00000000" w:rsidP="00000000" w:rsidRDefault="00000000" w:rsidRPr="00000000" w14:paraId="00000641">
      <w:pPr>
        <w:pageBreakBefore w:val="0"/>
        <w:widowControl w:val="0"/>
        <w:pBdr>
          <w:top w:space="0" w:sz="0" w:val="nil"/>
          <w:left w:space="0" w:sz="0" w:val="nil"/>
          <w:bottom w:space="0" w:sz="0" w:val="nil"/>
          <w:right w:space="0" w:sz="0" w:val="nil"/>
          <w:between w:space="0" w:sz="0" w:val="nil"/>
        </w:pBdr>
        <w:shd w:fill="auto" w:val="clear"/>
        <w:spacing w:after="50" w:before="12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and Rearrange the Digital Channels</w:t>
      </w:r>
    </w:p>
    <w:p w:rsidR="00000000" w:rsidDel="00000000" w:rsidP="00000000" w:rsidRDefault="00000000" w:rsidRPr="00000000" w14:paraId="00000642">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(1) Press F7-&gt; F3 to enter the channel group setup menu and open or close the display of the digital channels.</w:t>
      </w:r>
    </w:p>
    <w:p w:rsidR="00000000" w:rsidDel="00000000" w:rsidP="00000000" w:rsidRDefault="00000000" w:rsidRPr="00000000" w14:paraId="00000643">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(2) Press F7-&gt; F3-&gt;Current to enable the multifunction knob to select digital channels.</w:t>
      </w:r>
    </w:p>
    <w:p w:rsidR="00000000" w:rsidDel="00000000" w:rsidP="00000000" w:rsidRDefault="00000000" w:rsidRPr="00000000" w14:paraId="00000644">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Turn the multifuction knob to select the digital channels and the number of the selected channel will be displayed in red.</w:t>
      </w:r>
    </w:p>
    <w:p w:rsidR="00000000" w:rsidDel="00000000" w:rsidP="00000000" w:rsidRDefault="00000000" w:rsidRPr="00000000" w14:paraId="00000645">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(3) Press multifuction knob, and turn it to make the selected channel reposition on the screen.</w:t>
      </w:r>
    </w:p>
    <w:p w:rsidR="00000000" w:rsidDel="00000000" w:rsidP="00000000" w:rsidRDefault="00000000" w:rsidRPr="00000000" w14:paraId="00000646">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Menu display as follows.</w:t>
      </w:r>
    </w:p>
    <w:p w:rsidR="00000000" w:rsidDel="00000000" w:rsidP="00000000" w:rsidRDefault="00000000" w:rsidRPr="00000000" w14:paraId="00000647">
      <w:pPr>
        <w:pageBreakBefore w:val="0"/>
        <w:widowControl w:val="0"/>
        <w:pBdr>
          <w:top w:space="0" w:sz="0" w:val="nil"/>
          <w:left w:space="0" w:sz="0" w:val="nil"/>
          <w:bottom w:space="0" w:sz="0" w:val="nil"/>
          <w:right w:space="0" w:sz="0" w:val="nil"/>
          <w:between w:space="0" w:sz="0" w:val="nil"/>
        </w:pBdr>
        <w:shd w:fill="auto" w:val="clear"/>
        <w:spacing w:after="50" w:before="50" w:line="240" w:lineRule="auto"/>
        <w:jc w:val="center"/>
        <w:rPr>
          <w:rFonts w:ascii="Arial" w:cs="Arial" w:eastAsia="Arial" w:hAnsi="Arial"/>
          <w:b w:val="0"/>
          <w:bCs w:val="0"/>
          <w:color w:val="ff0000"/>
          <w:sz w:val="21"/>
          <w:szCs w:val="21"/>
          <w:vertAlign w:val="baseline"/>
        </w:rPr>
      </w:pPr>
      <w:r w:rsidDel="00000000" w:rsidR="00000000" w:rsidRPr="00000000">
        <w:rPr>
          <w:rFonts w:ascii="Arial" w:cs="Arial" w:eastAsia="Arial" w:hAnsi="Arial"/>
          <w:b w:val="0"/>
          <w:bCs w:val="0"/>
          <w:color w:val="ff0000"/>
          <w:sz w:val="21"/>
          <w:szCs w:val="21"/>
          <w:vertAlign w:val="baseline"/>
        </w:rPr>
        <w:drawing>
          <wp:inline distB="0" distT="0" distL="114300" distR="114300">
            <wp:extent cx="733425" cy="2446655"/>
            <wp:effectExtent b="0" l="0" r="0" t="0"/>
            <wp:docPr id="120" name="image172.png"/>
            <a:graphic>
              <a:graphicData uri="http://schemas.openxmlformats.org/drawingml/2006/picture">
                <pic:pic>
                  <pic:nvPicPr>
                    <pic:cNvPr id="0" name="image172.png"/>
                    <pic:cNvPicPr preferRelativeResize="0"/>
                  </pic:nvPicPr>
                  <pic:blipFill>
                    <a:blip r:embed="rId34"/>
                    <a:srcRect b="0" l="0" r="0" t="0"/>
                    <a:stretch>
                      <a:fillRect/>
                    </a:stretch>
                  </pic:blipFill>
                  <pic:spPr>
                    <a:xfrm>
                      <a:off x="0" y="0"/>
                      <a:ext cx="733425" cy="2446655"/>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hv69ve" w:id="74"/>
      <w:bookmarkEnd w:id="74"/>
      <w:r w:rsidDel="00000000" w:rsidR="00000000" w:rsidRPr="00000000">
        <w:rPr>
          <w:rtl w:val="0"/>
        </w:rPr>
      </w:r>
    </w:p>
    <w:p w:rsidR="00000000" w:rsidDel="00000000" w:rsidP="00000000" w:rsidRDefault="00000000" w:rsidRPr="00000000" w14:paraId="00000649">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Waveform Generator</w:t>
      </w:r>
    </w:p>
    <w:p w:rsidR="00000000" w:rsidDel="00000000" w:rsidP="00000000" w:rsidRDefault="00000000" w:rsidRPr="00000000" w14:paraId="0000064A">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MSO5054FG oscilloscope is equipped with waveform generator function, with one channel of arbitrary waveform output, 8 Bits output, synchronized signal out puts. User can edit the waveform by the mouse or choose the regular waveforms such as Sine, Ramp, Square, Trapezia, DC, Exponent, AM/FM, Storage.</w:t>
      </w:r>
    </w:p>
    <w:p w:rsidR="00000000" w:rsidDel="00000000" w:rsidP="00000000" w:rsidRDefault="00000000" w:rsidRPr="00000000" w14:paraId="0000064B">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ff0000"/>
          <w:sz w:val="21"/>
          <w:szCs w:val="21"/>
          <w:vertAlign w:val="baseline"/>
        </w:rPr>
        <w:drawing>
          <wp:inline distB="0" distT="0" distL="114300" distR="114300">
            <wp:extent cx="4672965" cy="2465705"/>
            <wp:effectExtent b="0" l="0" r="0" t="0"/>
            <wp:docPr id="71"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4672965" cy="24657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60900" cy="24638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660900" cy="2463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660900" cy="24638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660900" cy="2463800"/>
                        </a:xfrm>
                        <a:prstGeom prst="rect"/>
                        <a:ln/>
                      </pic:spPr>
                    </pic:pic>
                  </a:graphicData>
                </a:graphic>
              </wp:anchor>
            </w:drawing>
          </mc:Fallback>
        </mc:AlternateContent>
      </w:r>
    </w:p>
    <w:p w:rsidR="00000000" w:rsidDel="00000000" w:rsidP="00000000" w:rsidRDefault="00000000" w:rsidRPr="00000000" w14:paraId="0000064C">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ind w:right="-23"/>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Waveform Parameter Setup</w:t>
      </w:r>
      <w:r w:rsidDel="00000000" w:rsidR="00000000" w:rsidRPr="00000000">
        <w:rPr>
          <w:rtl w:val="0"/>
        </w:rPr>
      </w:r>
    </w:p>
    <w:p w:rsidR="00000000" w:rsidDel="00000000" w:rsidP="00000000" w:rsidRDefault="00000000" w:rsidRPr="00000000" w14:paraId="000006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Select a wave type, and you can set the </w:t>
      </w:r>
      <w:r w:rsidDel="00000000" w:rsidR="00000000" w:rsidRPr="00000000">
        <w:rPr>
          <w:rFonts w:ascii="Arial" w:cs="Arial" w:eastAsia="Arial" w:hAnsi="Arial"/>
          <w:b w:val="1"/>
          <w:bCs w:val="1"/>
          <w:color w:val="000000"/>
          <w:sz w:val="21"/>
          <w:szCs w:val="21"/>
          <w:vertAlign w:val="baseline"/>
          <w:rtl w:val="0"/>
        </w:rPr>
        <w:t xml:space="preserve">“Parameters” </w:t>
      </w:r>
      <w:r w:rsidDel="00000000" w:rsidR="00000000" w:rsidRPr="00000000">
        <w:rPr>
          <w:rFonts w:ascii="Arial" w:cs="Arial" w:eastAsia="Arial" w:hAnsi="Arial"/>
          <w:b w:val="0"/>
          <w:bCs w:val="0"/>
          <w:color w:val="000000"/>
          <w:sz w:val="21"/>
          <w:szCs w:val="21"/>
          <w:vertAlign w:val="baseline"/>
          <w:rtl w:val="0"/>
        </w:rPr>
        <w:t xml:space="preserve">by the near key.</w:t>
      </w:r>
    </w:p>
    <w:p w:rsidR="00000000" w:rsidDel="00000000" w:rsidP="00000000" w:rsidRDefault="00000000" w:rsidRPr="00000000" w14:paraId="0000064E">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Generate the Sine waveform</w:t>
      </w:r>
      <w:r w:rsidDel="00000000" w:rsidR="00000000" w:rsidRPr="00000000">
        <w:rPr>
          <w:rtl w:val="0"/>
        </w:rPr>
      </w:r>
    </w:p>
    <w:p w:rsidR="00000000" w:rsidDel="00000000" w:rsidP="00000000" w:rsidRDefault="00000000" w:rsidRPr="00000000" w14:paraId="0000064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output a Sine Wave, please do the following steps:</w:t>
      </w:r>
    </w:p>
    <w:p w:rsidR="00000000" w:rsidDel="00000000" w:rsidP="00000000" w:rsidRDefault="00000000" w:rsidRPr="00000000" w14:paraId="00000650">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Press </w:t>
      </w:r>
      <w:r w:rsidDel="00000000" w:rsidR="00000000" w:rsidRPr="00000000">
        <w:rPr>
          <w:rFonts w:ascii="Arial" w:cs="Arial" w:eastAsia="Arial" w:hAnsi="Arial"/>
          <w:b w:val="0"/>
          <w:bCs w:val="0"/>
          <w:color w:val="000000"/>
          <w:sz w:val="21"/>
          <w:szCs w:val="21"/>
          <w:vertAlign w:val="baseline"/>
          <w:rtl w:val="0"/>
        </w:rPr>
        <w:t xml:space="preserve">F1 button to select </w:t>
      </w:r>
      <w:r w:rsidDel="00000000" w:rsidR="00000000" w:rsidRPr="00000000">
        <w:rPr>
          <w:rFonts w:ascii="Arial" w:cs="Arial" w:eastAsia="Arial" w:hAnsi="Arial"/>
          <w:b w:val="0"/>
          <w:bCs w:val="0"/>
          <w:sz w:val="21"/>
          <w:szCs w:val="21"/>
          <w:vertAlign w:val="baseline"/>
          <w:rtl w:val="0"/>
        </w:rPr>
        <w:t xml:space="preserve">"Sine Wave".</w:t>
      </w:r>
    </w:p>
    <w:p w:rsidR="00000000" w:rsidDel="00000000" w:rsidP="00000000" w:rsidRDefault="00000000" w:rsidRPr="00000000" w14:paraId="0000065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Set the Wave Parameter:</w:t>
      </w:r>
    </w:p>
    <w:p w:rsidR="00000000" w:rsidDel="00000000" w:rsidP="00000000" w:rsidRDefault="00000000" w:rsidRPr="00000000" w14:paraId="000006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Set the output wave frequency.</w:t>
      </w:r>
    </w:p>
    <w:p w:rsidR="00000000" w:rsidDel="00000000" w:rsidP="00000000" w:rsidRDefault="00000000" w:rsidRPr="00000000" w14:paraId="000006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 Set the output wave amplitude.</w:t>
      </w:r>
    </w:p>
    <w:p w:rsidR="00000000" w:rsidDel="00000000" w:rsidP="00000000" w:rsidRDefault="00000000" w:rsidRPr="00000000" w14:paraId="000006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 Offset: Set the output wave vertical level offset.</w:t>
      </w:r>
    </w:p>
    <w:p w:rsidR="00000000" w:rsidDel="00000000" w:rsidP="00000000" w:rsidRDefault="00000000" w:rsidRPr="00000000" w14:paraId="0000065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synchronous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5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waveform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57">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Out: Turn on or turn off power out.</w:t>
      </w:r>
    </w:p>
    <w:p w:rsidR="00000000" w:rsidDel="00000000" w:rsidP="00000000" w:rsidRDefault="00000000" w:rsidRPr="00000000" w14:paraId="000006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Power Out, then the current waveform will be saved to hardware. And the waveform will be generated every time when you connect the device to power.</w:t>
      </w:r>
      <w:r w:rsidDel="00000000" w:rsidR="00000000" w:rsidRPr="00000000">
        <w:rPr>
          <w:rtl w:val="0"/>
        </w:rPr>
      </w:r>
    </w:p>
    <w:p w:rsidR="00000000" w:rsidDel="00000000" w:rsidP="00000000" w:rsidRDefault="00000000" w:rsidRPr="00000000" w14:paraId="000006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tl w:val="0"/>
        </w:rPr>
      </w:r>
    </w:p>
    <w:p w:rsidR="00000000" w:rsidDel="00000000" w:rsidP="00000000" w:rsidRDefault="00000000" w:rsidRPr="00000000" w14:paraId="0000065A">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Generate the Ramp waveform</w:t>
      </w:r>
      <w:r w:rsidDel="00000000" w:rsidR="00000000" w:rsidRPr="00000000">
        <w:rPr>
          <w:rtl w:val="0"/>
        </w:rPr>
      </w:r>
    </w:p>
    <w:p w:rsidR="00000000" w:rsidDel="00000000" w:rsidP="00000000" w:rsidRDefault="00000000" w:rsidRPr="00000000" w14:paraId="0000065B">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To output a Ramp Wave, please do the following steps:</w:t>
      </w:r>
    </w:p>
    <w:p w:rsidR="00000000" w:rsidDel="00000000" w:rsidP="00000000" w:rsidRDefault="00000000" w:rsidRPr="00000000" w14:paraId="0000065C">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1. </w:t>
      </w:r>
      <w:r w:rsidDel="00000000" w:rsidR="00000000" w:rsidRPr="00000000">
        <w:rPr>
          <w:rFonts w:ascii="Arial" w:cs="Arial" w:eastAsia="Arial" w:hAnsi="Arial"/>
          <w:b w:val="0"/>
          <w:bCs w:val="0"/>
          <w:sz w:val="21"/>
          <w:szCs w:val="21"/>
          <w:vertAlign w:val="baseline"/>
          <w:rtl w:val="0"/>
        </w:rPr>
        <w:t xml:space="preserve">Press </w:t>
      </w:r>
      <w:r w:rsidDel="00000000" w:rsidR="00000000" w:rsidRPr="00000000">
        <w:rPr>
          <w:rFonts w:ascii="Arial" w:cs="Arial" w:eastAsia="Arial" w:hAnsi="Arial"/>
          <w:b w:val="0"/>
          <w:bCs w:val="0"/>
          <w:color w:val="000000"/>
          <w:sz w:val="21"/>
          <w:szCs w:val="21"/>
          <w:vertAlign w:val="baseline"/>
          <w:rtl w:val="0"/>
        </w:rPr>
        <w:t xml:space="preserve">F2 button to select </w:t>
      </w:r>
      <w:r w:rsidDel="00000000" w:rsidR="00000000" w:rsidRPr="00000000">
        <w:rPr>
          <w:rFonts w:ascii="Arial" w:cs="Arial" w:eastAsia="Arial" w:hAnsi="Arial"/>
          <w:b w:val="0"/>
          <w:bCs w:val="0"/>
          <w:sz w:val="21"/>
          <w:szCs w:val="21"/>
          <w:vertAlign w:val="baseline"/>
          <w:rtl w:val="0"/>
        </w:rPr>
        <w:t xml:space="preserve">"Ramp Wave".</w:t>
      </w:r>
      <w:r w:rsidDel="00000000" w:rsidR="00000000" w:rsidRPr="00000000">
        <w:rPr>
          <w:rtl w:val="0"/>
        </w:rPr>
      </w:r>
    </w:p>
    <w:p w:rsidR="00000000" w:rsidDel="00000000" w:rsidP="00000000" w:rsidRDefault="00000000" w:rsidRPr="00000000" w14:paraId="0000065D">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Set the Wave Parameter:</w:t>
      </w:r>
    </w:p>
    <w:p w:rsidR="00000000" w:rsidDel="00000000" w:rsidP="00000000" w:rsidRDefault="00000000" w:rsidRPr="00000000" w14:paraId="000006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Set the output wave frequency.</w:t>
      </w:r>
    </w:p>
    <w:p w:rsidR="00000000" w:rsidDel="00000000" w:rsidP="00000000" w:rsidRDefault="00000000" w:rsidRPr="00000000" w14:paraId="000006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 Set the output wave amplitude.</w:t>
      </w:r>
    </w:p>
    <w:p w:rsidR="00000000" w:rsidDel="00000000" w:rsidP="00000000" w:rsidRDefault="00000000" w:rsidRPr="00000000" w14:paraId="000006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 Offset: Set the output wave vertical level offset.</w:t>
      </w:r>
    </w:p>
    <w:p w:rsidR="00000000" w:rsidDel="00000000" w:rsidP="00000000" w:rsidRDefault="00000000" w:rsidRPr="00000000" w14:paraId="000006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Duty: The duty of the output wave.</w:t>
      </w:r>
      <w:r w:rsidDel="00000000" w:rsidR="00000000" w:rsidRPr="00000000">
        <w:rPr>
          <w:rtl w:val="0"/>
        </w:rPr>
      </w:r>
    </w:p>
    <w:p w:rsidR="00000000" w:rsidDel="00000000" w:rsidP="00000000" w:rsidRDefault="00000000" w:rsidRPr="00000000" w14:paraId="00000662">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synchronous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63">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waveform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64">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Out: Turn on or turn off power out.</w:t>
      </w:r>
    </w:p>
    <w:p w:rsidR="00000000" w:rsidDel="00000000" w:rsidP="00000000" w:rsidRDefault="00000000" w:rsidRPr="00000000" w14:paraId="0000066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Power Out, then the current waveform will be saved to hardware. And the waveform will be generated every time when you connect the device to power.</w:t>
      </w:r>
      <w:r w:rsidDel="00000000" w:rsidR="00000000" w:rsidRPr="00000000">
        <w:rPr>
          <w:rtl w:val="0"/>
        </w:rPr>
      </w:r>
    </w:p>
    <w:p w:rsidR="00000000" w:rsidDel="00000000" w:rsidP="00000000" w:rsidRDefault="00000000" w:rsidRPr="00000000" w14:paraId="000006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tl w:val="0"/>
        </w:rPr>
      </w:r>
    </w:p>
    <w:p w:rsidR="00000000" w:rsidDel="00000000" w:rsidP="00000000" w:rsidRDefault="00000000" w:rsidRPr="00000000" w14:paraId="00000667">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Generate the Square waveform</w:t>
      </w:r>
      <w:r w:rsidDel="00000000" w:rsidR="00000000" w:rsidRPr="00000000">
        <w:rPr>
          <w:rtl w:val="0"/>
        </w:rPr>
      </w:r>
    </w:p>
    <w:p w:rsidR="00000000" w:rsidDel="00000000" w:rsidP="00000000" w:rsidRDefault="00000000" w:rsidRPr="00000000" w14:paraId="00000668">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To output a Square Wave, please do the following Step:</w:t>
      </w:r>
    </w:p>
    <w:p w:rsidR="00000000" w:rsidDel="00000000" w:rsidP="00000000" w:rsidRDefault="00000000" w:rsidRPr="00000000" w14:paraId="00000669">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1. </w:t>
      </w:r>
      <w:r w:rsidDel="00000000" w:rsidR="00000000" w:rsidRPr="00000000">
        <w:rPr>
          <w:rFonts w:ascii="Arial" w:cs="Arial" w:eastAsia="Arial" w:hAnsi="Arial"/>
          <w:b w:val="0"/>
          <w:bCs w:val="0"/>
          <w:sz w:val="21"/>
          <w:szCs w:val="21"/>
          <w:vertAlign w:val="baseline"/>
          <w:rtl w:val="0"/>
        </w:rPr>
        <w:t xml:space="preserve">Press </w:t>
      </w:r>
      <w:r w:rsidDel="00000000" w:rsidR="00000000" w:rsidRPr="00000000">
        <w:rPr>
          <w:rFonts w:ascii="Arial" w:cs="Arial" w:eastAsia="Arial" w:hAnsi="Arial"/>
          <w:b w:val="0"/>
          <w:bCs w:val="0"/>
          <w:color w:val="000000"/>
          <w:sz w:val="21"/>
          <w:szCs w:val="21"/>
          <w:vertAlign w:val="baseline"/>
          <w:rtl w:val="0"/>
        </w:rPr>
        <w:t xml:space="preserve">F2 button to select </w:t>
      </w:r>
      <w:r w:rsidDel="00000000" w:rsidR="00000000" w:rsidRPr="00000000">
        <w:rPr>
          <w:rFonts w:ascii="Arial" w:cs="Arial" w:eastAsia="Arial" w:hAnsi="Arial"/>
          <w:b w:val="0"/>
          <w:bCs w:val="0"/>
          <w:sz w:val="21"/>
          <w:szCs w:val="21"/>
          <w:vertAlign w:val="baseline"/>
          <w:rtl w:val="0"/>
        </w:rPr>
        <w:t xml:space="preserve">"Square Wave".</w:t>
      </w:r>
      <w:r w:rsidDel="00000000" w:rsidR="00000000" w:rsidRPr="00000000">
        <w:rPr>
          <w:rtl w:val="0"/>
        </w:rPr>
      </w:r>
    </w:p>
    <w:p w:rsidR="00000000" w:rsidDel="00000000" w:rsidP="00000000" w:rsidRDefault="00000000" w:rsidRPr="00000000" w14:paraId="0000066A">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Set the Wave Parameter:</w:t>
      </w:r>
    </w:p>
    <w:p w:rsidR="00000000" w:rsidDel="00000000" w:rsidP="00000000" w:rsidRDefault="00000000" w:rsidRPr="00000000" w14:paraId="000006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Set the output wave frequency.</w:t>
      </w:r>
    </w:p>
    <w:p w:rsidR="00000000" w:rsidDel="00000000" w:rsidP="00000000" w:rsidRDefault="00000000" w:rsidRPr="00000000" w14:paraId="000006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 Set the output wave amplitude.</w:t>
      </w:r>
    </w:p>
    <w:p w:rsidR="00000000" w:rsidDel="00000000" w:rsidP="00000000" w:rsidRDefault="00000000" w:rsidRPr="00000000" w14:paraId="000006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 Offset: Set the output wave vertical level offset.</w:t>
      </w:r>
    </w:p>
    <w:p w:rsidR="00000000" w:rsidDel="00000000" w:rsidP="00000000" w:rsidRDefault="00000000" w:rsidRPr="00000000" w14:paraId="000006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Duty: The duty of the output wave.</w:t>
      </w:r>
      <w:r w:rsidDel="00000000" w:rsidR="00000000" w:rsidRPr="00000000">
        <w:rPr>
          <w:rtl w:val="0"/>
        </w:rPr>
      </w:r>
    </w:p>
    <w:p w:rsidR="00000000" w:rsidDel="00000000" w:rsidP="00000000" w:rsidRDefault="00000000" w:rsidRPr="00000000" w14:paraId="0000066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synchronous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70">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waveform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7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Out: Turn on or turn off power out.</w:t>
      </w:r>
    </w:p>
    <w:p w:rsidR="00000000" w:rsidDel="00000000" w:rsidP="00000000" w:rsidRDefault="00000000" w:rsidRPr="00000000" w14:paraId="00000672">
      <w:pPr>
        <w:pageBreakBefore w:val="0"/>
        <w:widowControl w:val="0"/>
        <w:pBdr>
          <w:top w:space="0" w:sz="0" w:val="nil"/>
          <w:left w:space="0" w:sz="0" w:val="nil"/>
          <w:bottom w:space="0" w:sz="0" w:val="nil"/>
          <w:right w:space="0" w:sz="0" w:val="nil"/>
          <w:between w:space="0" w:sz="0" w:val="nil"/>
        </w:pBdr>
        <w:shd w:fill="auto" w:val="clear"/>
        <w:spacing w:after="156"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Power Out, then the current waveform will be saved to hardware. And the waveform will be generated every time when you connect the device to power.</w:t>
      </w:r>
      <w:r w:rsidDel="00000000" w:rsidR="00000000" w:rsidRPr="00000000">
        <w:rPr>
          <w:rtl w:val="0"/>
        </w:rPr>
      </w:r>
    </w:p>
    <w:p w:rsidR="00000000" w:rsidDel="00000000" w:rsidP="00000000" w:rsidRDefault="00000000" w:rsidRPr="00000000" w14:paraId="000006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tl w:val="0"/>
        </w:rPr>
      </w:r>
    </w:p>
    <w:p w:rsidR="00000000" w:rsidDel="00000000" w:rsidP="00000000" w:rsidRDefault="00000000" w:rsidRPr="00000000" w14:paraId="00000674">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Generate the Trapezia waveform</w:t>
      </w:r>
      <w:r w:rsidDel="00000000" w:rsidR="00000000" w:rsidRPr="00000000">
        <w:rPr>
          <w:rtl w:val="0"/>
        </w:rPr>
      </w:r>
    </w:p>
    <w:p w:rsidR="00000000" w:rsidDel="00000000" w:rsidP="00000000" w:rsidRDefault="00000000" w:rsidRPr="00000000" w14:paraId="0000067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To output a Trapezia wave, please do the following steps:</w:t>
      </w:r>
    </w:p>
    <w:p w:rsidR="00000000" w:rsidDel="00000000" w:rsidP="00000000" w:rsidRDefault="00000000" w:rsidRPr="00000000" w14:paraId="0000067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1. </w:t>
      </w:r>
      <w:r w:rsidDel="00000000" w:rsidR="00000000" w:rsidRPr="00000000">
        <w:rPr>
          <w:rFonts w:ascii="Arial" w:cs="Arial" w:eastAsia="Arial" w:hAnsi="Arial"/>
          <w:b w:val="0"/>
          <w:bCs w:val="0"/>
          <w:sz w:val="21"/>
          <w:szCs w:val="21"/>
          <w:vertAlign w:val="baseline"/>
          <w:rtl w:val="0"/>
        </w:rPr>
        <w:t xml:space="preserve">Press </w:t>
      </w:r>
      <w:r w:rsidDel="00000000" w:rsidR="00000000" w:rsidRPr="00000000">
        <w:rPr>
          <w:rFonts w:ascii="Arial" w:cs="Arial" w:eastAsia="Arial" w:hAnsi="Arial"/>
          <w:b w:val="0"/>
          <w:bCs w:val="0"/>
          <w:color w:val="000000"/>
          <w:sz w:val="21"/>
          <w:szCs w:val="21"/>
          <w:vertAlign w:val="baseline"/>
          <w:rtl w:val="0"/>
        </w:rPr>
        <w:t xml:space="preserve">F2 button to select </w:t>
      </w:r>
      <w:r w:rsidDel="00000000" w:rsidR="00000000" w:rsidRPr="00000000">
        <w:rPr>
          <w:rFonts w:ascii="Arial" w:cs="Arial" w:eastAsia="Arial" w:hAnsi="Arial"/>
          <w:b w:val="0"/>
          <w:bCs w:val="0"/>
          <w:sz w:val="21"/>
          <w:szCs w:val="21"/>
          <w:vertAlign w:val="baseline"/>
          <w:rtl w:val="0"/>
        </w:rPr>
        <w:t xml:space="preserve">"Trapezia Wave".</w:t>
      </w:r>
      <w:r w:rsidDel="00000000" w:rsidR="00000000" w:rsidRPr="00000000">
        <w:rPr>
          <w:rtl w:val="0"/>
        </w:rPr>
      </w:r>
    </w:p>
    <w:p w:rsidR="00000000" w:rsidDel="00000000" w:rsidP="00000000" w:rsidRDefault="00000000" w:rsidRPr="00000000" w14:paraId="00000677">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Set the Wave Parameter:</w:t>
      </w:r>
    </w:p>
    <w:p w:rsidR="00000000" w:rsidDel="00000000" w:rsidP="00000000" w:rsidRDefault="00000000" w:rsidRPr="00000000" w14:paraId="000006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Set the output wave frequency.</w:t>
      </w:r>
    </w:p>
    <w:p w:rsidR="00000000" w:rsidDel="00000000" w:rsidP="00000000" w:rsidRDefault="00000000" w:rsidRPr="00000000" w14:paraId="000006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 Set the output wave amplitude.</w:t>
      </w:r>
    </w:p>
    <w:p w:rsidR="00000000" w:rsidDel="00000000" w:rsidP="00000000" w:rsidRDefault="00000000" w:rsidRPr="00000000" w14:paraId="000006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 Offset: Set the output wave vertical level offset.</w:t>
      </w:r>
    </w:p>
    <w:p w:rsidR="00000000" w:rsidDel="00000000" w:rsidP="00000000" w:rsidRDefault="00000000" w:rsidRPr="00000000" w14:paraId="000006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Duty: The duty of the output wave.</w:t>
      </w:r>
    </w:p>
    <w:p w:rsidR="00000000" w:rsidDel="00000000" w:rsidP="00000000" w:rsidRDefault="00000000" w:rsidRPr="00000000" w14:paraId="000006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Rise Duty: Set the output wave rise duty.</w:t>
      </w:r>
    </w:p>
    <w:p w:rsidR="00000000" w:rsidDel="00000000" w:rsidP="00000000" w:rsidRDefault="00000000" w:rsidRPr="00000000" w14:paraId="000006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High Duty: Set the output wave high duty.</w:t>
      </w:r>
    </w:p>
    <w:p w:rsidR="00000000" w:rsidDel="00000000" w:rsidP="00000000" w:rsidRDefault="00000000" w:rsidRPr="00000000" w14:paraId="000006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Fall Duty: Set the output wave fall duty.</w:t>
      </w:r>
      <w:r w:rsidDel="00000000" w:rsidR="00000000" w:rsidRPr="00000000">
        <w:rPr>
          <w:rtl w:val="0"/>
        </w:rPr>
      </w:r>
    </w:p>
    <w:p w:rsidR="00000000" w:rsidDel="00000000" w:rsidP="00000000" w:rsidRDefault="00000000" w:rsidRPr="00000000" w14:paraId="0000067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synchronous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80">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waveform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8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Out: Turn on or turn off power out.</w:t>
      </w:r>
    </w:p>
    <w:p w:rsidR="00000000" w:rsidDel="00000000" w:rsidP="00000000" w:rsidRDefault="00000000" w:rsidRPr="00000000" w14:paraId="00000682">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Power Out, then the current waveform will be saved to hardware. And the waveform will be generated every time when you connect the device to power.</w:t>
      </w:r>
      <w:r w:rsidDel="00000000" w:rsidR="00000000" w:rsidRPr="00000000">
        <w:rPr>
          <w:rtl w:val="0"/>
        </w:rPr>
      </w:r>
    </w:p>
    <w:p w:rsidR="00000000" w:rsidDel="00000000" w:rsidP="00000000" w:rsidRDefault="00000000" w:rsidRPr="00000000" w14:paraId="000006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2"/>
        <w:jc w:val="left"/>
        <w:rPr>
          <w:rFonts w:ascii="Arial" w:cs="Arial" w:eastAsia="Arial" w:hAnsi="Arial"/>
          <w:b w:val="0"/>
          <w:bCs w:val="0"/>
          <w:color w:val="000000"/>
          <w:sz w:val="21"/>
          <w:szCs w:val="21"/>
          <w:vertAlign w:val="baseline"/>
        </w:rPr>
      </w:pPr>
      <w:r w:rsidDel="00000000" w:rsidR="00000000" w:rsidRPr="00000000">
        <w:rPr>
          <w:rtl w:val="0"/>
        </w:rPr>
      </w:r>
    </w:p>
    <w:p w:rsidR="00000000" w:rsidDel="00000000" w:rsidP="00000000" w:rsidRDefault="00000000" w:rsidRPr="00000000" w14:paraId="00000684">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Generate the AM/FM waveform</w:t>
      </w:r>
      <w:r w:rsidDel="00000000" w:rsidR="00000000" w:rsidRPr="00000000">
        <w:rPr>
          <w:rtl w:val="0"/>
        </w:rPr>
      </w:r>
    </w:p>
    <w:p w:rsidR="00000000" w:rsidDel="00000000" w:rsidP="00000000" w:rsidRDefault="00000000" w:rsidRPr="00000000" w14:paraId="0000068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To output an AM/FM Wave, please do the following Steps:</w:t>
      </w:r>
    </w:p>
    <w:p w:rsidR="00000000" w:rsidDel="00000000" w:rsidP="00000000" w:rsidRDefault="00000000" w:rsidRPr="00000000" w14:paraId="0000068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1. </w:t>
      </w:r>
      <w:r w:rsidDel="00000000" w:rsidR="00000000" w:rsidRPr="00000000">
        <w:rPr>
          <w:rFonts w:ascii="Arial" w:cs="Arial" w:eastAsia="Arial" w:hAnsi="Arial"/>
          <w:b w:val="0"/>
          <w:bCs w:val="0"/>
          <w:sz w:val="21"/>
          <w:szCs w:val="21"/>
          <w:vertAlign w:val="baseline"/>
          <w:rtl w:val="0"/>
        </w:rPr>
        <w:t xml:space="preserve">Press </w:t>
      </w:r>
      <w:r w:rsidDel="00000000" w:rsidR="00000000" w:rsidRPr="00000000">
        <w:rPr>
          <w:rFonts w:ascii="Arial" w:cs="Arial" w:eastAsia="Arial" w:hAnsi="Arial"/>
          <w:b w:val="0"/>
          <w:bCs w:val="0"/>
          <w:color w:val="000000"/>
          <w:sz w:val="21"/>
          <w:szCs w:val="21"/>
          <w:vertAlign w:val="baseline"/>
          <w:rtl w:val="0"/>
        </w:rPr>
        <w:t xml:space="preserve">F2 button to select </w:t>
      </w:r>
      <w:r w:rsidDel="00000000" w:rsidR="00000000" w:rsidRPr="00000000">
        <w:rPr>
          <w:rFonts w:ascii="Arial" w:cs="Arial" w:eastAsia="Arial" w:hAnsi="Arial"/>
          <w:b w:val="0"/>
          <w:bCs w:val="0"/>
          <w:sz w:val="21"/>
          <w:szCs w:val="21"/>
          <w:vertAlign w:val="baseline"/>
          <w:rtl w:val="0"/>
        </w:rPr>
        <w:t xml:space="preserve">"AM/FM Wave".</w:t>
      </w:r>
      <w:r w:rsidDel="00000000" w:rsidR="00000000" w:rsidRPr="00000000">
        <w:rPr>
          <w:rtl w:val="0"/>
        </w:rPr>
      </w:r>
    </w:p>
    <w:p w:rsidR="00000000" w:rsidDel="00000000" w:rsidP="00000000" w:rsidRDefault="00000000" w:rsidRPr="00000000" w14:paraId="00000687">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Set the Wave Parameter:</w:t>
      </w:r>
    </w:p>
    <w:p w:rsidR="00000000" w:rsidDel="00000000" w:rsidP="00000000" w:rsidRDefault="00000000" w:rsidRPr="00000000" w14:paraId="000006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Set the output wave frequency.</w:t>
      </w:r>
    </w:p>
    <w:p w:rsidR="00000000" w:rsidDel="00000000" w:rsidP="00000000" w:rsidRDefault="00000000" w:rsidRPr="00000000" w14:paraId="000006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Amplitude: Set the output wave amplitude.</w:t>
      </w:r>
    </w:p>
    <w:p w:rsidR="00000000" w:rsidDel="00000000" w:rsidP="00000000" w:rsidRDefault="00000000" w:rsidRPr="00000000" w14:paraId="000006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 Offset: Set the output wave vertical level offset.</w:t>
      </w:r>
    </w:p>
    <w:p w:rsidR="00000000" w:rsidDel="00000000" w:rsidP="00000000" w:rsidRDefault="00000000" w:rsidRPr="00000000" w14:paraId="000006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Depth: Set the output wave Depth.</w:t>
      </w:r>
    </w:p>
    <w:p w:rsidR="00000000" w:rsidDel="00000000" w:rsidP="00000000" w:rsidRDefault="00000000" w:rsidRPr="00000000" w14:paraId="000006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FM: Change the output wave "AM" into "FM"</w:t>
      </w:r>
      <w:r w:rsidDel="00000000" w:rsidR="00000000" w:rsidRPr="00000000">
        <w:rPr>
          <w:rtl w:val="0"/>
        </w:rPr>
      </w:r>
    </w:p>
    <w:p w:rsidR="00000000" w:rsidDel="00000000" w:rsidP="00000000" w:rsidRDefault="00000000" w:rsidRPr="00000000" w14:paraId="000006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Max Freq: Set the output wave Max Frequency.</w:t>
      </w:r>
    </w:p>
    <w:p w:rsidR="00000000" w:rsidDel="00000000" w:rsidP="00000000" w:rsidRDefault="00000000" w:rsidRPr="00000000" w14:paraId="000006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FM: Change the output wave "AM" into "FM".</w:t>
      </w:r>
      <w:r w:rsidDel="00000000" w:rsidR="00000000" w:rsidRPr="00000000">
        <w:rPr>
          <w:rtl w:val="0"/>
        </w:rPr>
      </w:r>
    </w:p>
    <w:p w:rsidR="00000000" w:rsidDel="00000000" w:rsidP="00000000" w:rsidRDefault="00000000" w:rsidRPr="00000000" w14:paraId="0000068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Sync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synchronous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90">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Out: Turn on or turn off </w:t>
      </w:r>
      <w:r w:rsidDel="00000000" w:rsidR="00000000" w:rsidRPr="00000000">
        <w:rPr>
          <w:rFonts w:ascii="Arial" w:cs="Arial" w:eastAsia="Arial" w:hAnsi="Arial"/>
          <w:b w:val="0"/>
          <w:bCs w:val="0"/>
          <w:color w:val="000000"/>
          <w:sz w:val="21"/>
          <w:szCs w:val="21"/>
          <w:highlight w:val="white"/>
          <w:vertAlign w:val="baseline"/>
          <w:rtl w:val="0"/>
        </w:rPr>
        <w:t xml:space="preserve">waveform output</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69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Out: Turn on or turn off power out.</w:t>
      </w:r>
    </w:p>
    <w:p w:rsidR="00000000" w:rsidDel="00000000" w:rsidP="00000000" w:rsidRDefault="00000000" w:rsidRPr="00000000" w14:paraId="00000692">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 Power Out, then the current waveform will be saved to hardware. And the waveform will be generated every time when you connect the device to power.</w:t>
      </w:r>
      <w:r w:rsidDel="00000000" w:rsidR="00000000" w:rsidRPr="00000000">
        <w:rPr>
          <w:rtl w:val="0"/>
        </w:rPr>
      </w:r>
    </w:p>
    <w:p w:rsidR="00000000" w:rsidDel="00000000" w:rsidP="00000000" w:rsidRDefault="00000000" w:rsidRPr="00000000" w14:paraId="00000693">
      <w:pPr>
        <w:pageBreakBefore w:val="0"/>
        <w:widowControl w:val="0"/>
        <w:pBdr>
          <w:top w:space="0" w:sz="0" w:val="nil"/>
          <w:left w:space="0" w:sz="0" w:val="nil"/>
          <w:bottom w:space="0" w:sz="0" w:val="nil"/>
          <w:right w:space="0" w:sz="0" w:val="nil"/>
          <w:between w:space="0" w:sz="0" w:val="nil"/>
        </w:pBdr>
        <w:shd w:fill="auto" w:val="clear"/>
        <w:spacing w:after="156" w:before="156"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1"/>
          <w:bCs w:val="1"/>
          <w:color w:val="000000"/>
          <w:sz w:val="21"/>
          <w:szCs w:val="21"/>
          <w:vertAlign w:val="baseline"/>
          <w:rtl w:val="0"/>
        </w:rPr>
        <w:t xml:space="preserve">Generate the Exponent waveform</w:t>
      </w:r>
      <w:r w:rsidDel="00000000" w:rsidR="00000000" w:rsidRPr="00000000">
        <w:rPr>
          <w:rtl w:val="0"/>
        </w:rPr>
      </w:r>
    </w:p>
    <w:p w:rsidR="00000000" w:rsidDel="00000000" w:rsidP="00000000" w:rsidRDefault="00000000" w:rsidRPr="00000000" w14:paraId="00000694">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To output an Exponent Waveform, please do the following steps:</w:t>
      </w:r>
    </w:p>
    <w:p w:rsidR="00000000" w:rsidDel="00000000" w:rsidP="00000000" w:rsidRDefault="00000000" w:rsidRPr="00000000" w14:paraId="0000069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1. Press F2 button to select the wave "Exponent".</w:t>
      </w:r>
    </w:p>
    <w:p w:rsidR="00000000" w:rsidDel="00000000" w:rsidP="00000000" w:rsidRDefault="00000000" w:rsidRPr="00000000" w14:paraId="0000069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2. Set the Wave Parameters:</w:t>
      </w:r>
    </w:p>
    <w:p w:rsidR="00000000" w:rsidDel="00000000" w:rsidP="00000000" w:rsidRDefault="00000000" w:rsidRPr="00000000" w14:paraId="000006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Frequency: Set the output wave frequency.</w:t>
      </w:r>
    </w:p>
    <w:p w:rsidR="00000000" w:rsidDel="00000000" w:rsidP="00000000" w:rsidRDefault="00000000" w:rsidRPr="00000000" w14:paraId="000006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Amplitude: Set the output wave amplitude.</w:t>
      </w:r>
    </w:p>
    <w:p w:rsidR="00000000" w:rsidDel="00000000" w:rsidP="00000000" w:rsidRDefault="00000000" w:rsidRPr="00000000" w14:paraId="000006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Y Offset: Set the output wave vertical level offset.</w:t>
      </w:r>
    </w:p>
    <w:p w:rsidR="00000000" w:rsidDel="00000000" w:rsidP="00000000" w:rsidRDefault="00000000" w:rsidRPr="00000000" w14:paraId="000006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Phase: Set the output wave phase.</w:t>
      </w:r>
    </w:p>
    <w:p w:rsidR="00000000" w:rsidDel="00000000" w:rsidP="00000000" w:rsidRDefault="00000000" w:rsidRPr="00000000" w14:paraId="000006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Time: Set the ouput wave Tao param.</w:t>
      </w:r>
    </w:p>
    <w:p w:rsidR="00000000" w:rsidDel="00000000" w:rsidP="00000000" w:rsidRDefault="00000000" w:rsidRPr="00000000" w14:paraId="000006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420"/>
        <w:jc w:val="left"/>
        <w:rPr>
          <w:rFonts w:ascii="Arial" w:cs="Arial" w:eastAsia="Arial" w:hAnsi="Arial"/>
          <w:b w:val="0"/>
          <w:bCs w:val="0"/>
          <w:color w:val="000000"/>
          <w:sz w:val="21"/>
          <w:szCs w:val="21"/>
          <w:vertAlign w:val="baseline"/>
        </w:rPr>
      </w:pPr>
      <w:r w:rsidDel="00000000" w:rsidR="00000000" w:rsidRPr="00000000">
        <w:rPr>
          <w:rFonts w:ascii="Arial" w:cs="Arial" w:eastAsia="Arial" w:hAnsi="Arial"/>
          <w:b w:val="0"/>
          <w:bCs w:val="0"/>
          <w:color w:val="000000"/>
          <w:sz w:val="21"/>
          <w:szCs w:val="21"/>
          <w:vertAlign w:val="baseline"/>
          <w:rtl w:val="0"/>
        </w:rPr>
        <w:t xml:space="preserve">Rise: Set the output wave slope.</w:t>
      </w:r>
    </w:p>
    <w:p w:rsidR="00000000" w:rsidDel="00000000" w:rsidP="00000000" w:rsidRDefault="00000000" w:rsidRPr="00000000" w14:paraId="0000069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9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9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A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A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A3">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1x0gk37" w:id="75"/>
      <w:bookmarkEnd w:id="75"/>
      <w:r w:rsidDel="00000000" w:rsidR="00000000" w:rsidRPr="00000000">
        <w:rPr>
          <w:rFonts w:ascii="Arial" w:cs="Arial" w:eastAsia="Arial" w:hAnsi="Arial"/>
          <w:b w:val="1"/>
          <w:bCs w:val="1"/>
          <w:sz w:val="44"/>
          <w:szCs w:val="44"/>
          <w:vertAlign w:val="baseline"/>
          <w:rtl w:val="0"/>
        </w:rPr>
        <w:t xml:space="preserve">Application Examples</w:t>
      </w:r>
      <w:r w:rsidDel="00000000" w:rsidR="00000000" w:rsidRPr="00000000">
        <w:rPr>
          <w:rtl w:val="0"/>
        </w:rPr>
      </w:r>
    </w:p>
    <w:p w:rsidR="00000000" w:rsidDel="00000000" w:rsidP="00000000" w:rsidRDefault="00000000" w:rsidRPr="00000000" w14:paraId="000006A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This chapter unfolds a further description on main features of the oscilloscope by giving eleven simplified application examples for reference to help solve your own test problems.</w:t>
      </w:r>
    </w:p>
    <w:p w:rsidR="00000000" w:rsidDel="00000000" w:rsidP="00000000" w:rsidRDefault="00000000" w:rsidRPr="00000000" w14:paraId="000006A5">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Taking simple measurements</w:t>
      </w:r>
    </w:p>
    <w:p w:rsidR="00000000" w:rsidDel="00000000" w:rsidP="00000000" w:rsidRDefault="00000000" w:rsidRPr="00000000" w14:paraId="000006A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Using AUTOSET</w:t>
      </w:r>
    </w:p>
    <w:p w:rsidR="00000000" w:rsidDel="00000000" w:rsidP="00000000" w:rsidRDefault="00000000" w:rsidRPr="00000000" w14:paraId="000006A7">
      <w:pPr>
        <w:pageBreakBefore w:val="0"/>
        <w:widowControl w:val="0"/>
        <w:pBdr>
          <w:top w:space="0" w:sz="0" w:val="nil"/>
          <w:left w:space="0" w:sz="0" w:val="nil"/>
          <w:bottom w:space="0" w:sz="0" w:val="nil"/>
          <w:right w:space="0" w:sz="0" w:val="nil"/>
          <w:between w:space="0" w:sz="0" w:val="nil"/>
        </w:pBdr>
        <w:shd w:fill="auto" w:val="clear"/>
        <w:spacing w:after="156"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Using the Measure menu to take auto measurements</w:t>
      </w:r>
    </w:p>
    <w:p w:rsidR="00000000" w:rsidDel="00000000" w:rsidP="00000000" w:rsidRDefault="00000000" w:rsidRPr="00000000" w14:paraId="000006A8">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Taking cursor measurements</w:t>
      </w:r>
    </w:p>
    <w:p w:rsidR="00000000" w:rsidDel="00000000" w:rsidP="00000000" w:rsidRDefault="00000000" w:rsidRPr="00000000" w14:paraId="000006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Measuring ring frequency and ring amplitude</w:t>
      </w:r>
    </w:p>
    <w:p w:rsidR="00000000" w:rsidDel="00000000" w:rsidP="00000000" w:rsidRDefault="00000000" w:rsidRPr="00000000" w14:paraId="000006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Measuring pulse width</w:t>
      </w:r>
    </w:p>
    <w:p w:rsidR="00000000" w:rsidDel="00000000" w:rsidP="00000000" w:rsidRDefault="00000000" w:rsidRPr="00000000" w14:paraId="000006AB">
      <w:pPr>
        <w:pageBreakBefore w:val="0"/>
        <w:widowControl w:val="0"/>
        <w:pBdr>
          <w:top w:space="0" w:sz="0" w:val="nil"/>
          <w:left w:space="0" w:sz="0" w:val="nil"/>
          <w:bottom w:space="0" w:sz="0" w:val="nil"/>
          <w:right w:space="0" w:sz="0" w:val="nil"/>
          <w:between w:space="0" w:sz="0" w:val="nil"/>
        </w:pBdr>
        <w:shd w:fill="auto" w:val="clear"/>
        <w:spacing w:after="156"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Measuring rise time</w:t>
      </w:r>
    </w:p>
    <w:p w:rsidR="00000000" w:rsidDel="00000000" w:rsidP="00000000" w:rsidRDefault="00000000" w:rsidRPr="00000000" w14:paraId="000006AC">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Analyzing input signals to eliminate random noise </w:t>
      </w:r>
    </w:p>
    <w:p w:rsidR="00000000" w:rsidDel="00000000" w:rsidP="00000000" w:rsidRDefault="00000000" w:rsidRPr="00000000" w14:paraId="000006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Observing a noisy signal</w:t>
      </w:r>
    </w:p>
    <w:p w:rsidR="00000000" w:rsidDel="00000000" w:rsidP="00000000" w:rsidRDefault="00000000" w:rsidRPr="00000000" w14:paraId="000006AE">
      <w:pPr>
        <w:pageBreakBefore w:val="0"/>
        <w:widowControl w:val="0"/>
        <w:pBdr>
          <w:top w:space="0" w:sz="0" w:val="nil"/>
          <w:left w:space="0" w:sz="0" w:val="nil"/>
          <w:bottom w:space="0" w:sz="0" w:val="nil"/>
          <w:right w:space="0" w:sz="0" w:val="nil"/>
          <w:between w:space="0" w:sz="0" w:val="nil"/>
        </w:pBdr>
        <w:shd w:fill="auto" w:val="clear"/>
        <w:spacing w:after="156"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Eliminating random noise</w:t>
      </w:r>
    </w:p>
    <w:p w:rsidR="00000000" w:rsidDel="00000000" w:rsidP="00000000" w:rsidRDefault="00000000" w:rsidRPr="00000000" w14:paraId="000006AF">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mallCaps w:val="0"/>
          <w:sz w:val="21"/>
          <w:szCs w:val="21"/>
        </w:rPr>
      </w:pPr>
      <w:r w:rsidDel="00000000" w:rsidR="00000000" w:rsidRPr="00000000">
        <w:rPr>
          <w:rFonts w:ascii="Arial" w:cs="Arial" w:eastAsia="Arial" w:hAnsi="Arial"/>
          <w:b w:val="0"/>
          <w:bCs w:val="0"/>
          <w:sz w:val="21"/>
          <w:szCs w:val="21"/>
          <w:vertAlign w:val="baseline"/>
          <w:rtl w:val="0"/>
        </w:rPr>
        <w:t xml:space="preserve">Capturing a single-shot signal</w:t>
      </w:r>
      <w:r w:rsidDel="00000000" w:rsidR="00000000" w:rsidRPr="00000000">
        <w:rPr>
          <w:rFonts w:ascii="Arial" w:cs="Arial" w:eastAsia="Arial" w:hAnsi="Arial"/>
          <w:b w:val="0"/>
          <w:bCs w:val="0"/>
          <w:smallCaps w:val="1"/>
          <w:sz w:val="21"/>
          <w:szCs w:val="21"/>
          <w:vertAlign w:val="baseline"/>
          <w:rtl w:val="0"/>
        </w:rPr>
        <w:t xml:space="preserve"> </w:t>
      </w:r>
      <w:r w:rsidDel="00000000" w:rsidR="00000000" w:rsidRPr="00000000">
        <w:rPr>
          <w:rtl w:val="0"/>
        </w:rPr>
      </w:r>
    </w:p>
    <w:p w:rsidR="00000000" w:rsidDel="00000000" w:rsidP="00000000" w:rsidRDefault="00000000" w:rsidRPr="00000000" w14:paraId="000006B0">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Using X-Y mode</w:t>
      </w:r>
    </w:p>
    <w:p w:rsidR="00000000" w:rsidDel="00000000" w:rsidP="00000000" w:rsidRDefault="00000000" w:rsidRPr="00000000" w14:paraId="000006B1">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Triggering on a pulse width</w:t>
      </w:r>
    </w:p>
    <w:p w:rsidR="00000000" w:rsidDel="00000000" w:rsidP="00000000" w:rsidRDefault="00000000" w:rsidRPr="00000000" w14:paraId="000006B2">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Triggering on a video signal</w:t>
      </w:r>
    </w:p>
    <w:p w:rsidR="00000000" w:rsidDel="00000000" w:rsidP="00000000" w:rsidRDefault="00000000" w:rsidRPr="00000000" w14:paraId="000006B3">
      <w:pPr>
        <w:pageBreakBefore w:val="0"/>
        <w:widowControl w:val="0"/>
        <w:pBdr>
          <w:top w:space="0" w:sz="0" w:val="nil"/>
          <w:left w:space="0" w:sz="0" w:val="nil"/>
          <w:bottom w:space="0" w:sz="0" w:val="nil"/>
          <w:right w:space="0" w:sz="0" w:val="nil"/>
          <w:between w:space="0" w:sz="0" w:val="nil"/>
        </w:pBdr>
        <w:shd w:fill="auto" w:val="clear"/>
        <w:spacing w:after="156"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Observing triggers on video fields and video lines</w:t>
      </w:r>
    </w:p>
    <w:p w:rsidR="00000000" w:rsidDel="00000000" w:rsidP="00000000" w:rsidRDefault="00000000" w:rsidRPr="00000000" w14:paraId="000006B4">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Using Slope Trigger to capture a particular slope signal</w:t>
      </w:r>
    </w:p>
    <w:p w:rsidR="00000000" w:rsidDel="00000000" w:rsidP="00000000" w:rsidRDefault="00000000" w:rsidRPr="00000000" w14:paraId="000006B5">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Using Overtime Trigger to measure a long pulse signal </w:t>
      </w:r>
    </w:p>
    <w:p w:rsidR="00000000" w:rsidDel="00000000" w:rsidP="00000000" w:rsidRDefault="00000000" w:rsidRPr="00000000" w14:paraId="000006B6">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Using math functions to analyze waveforms</w:t>
      </w:r>
    </w:p>
    <w:p w:rsidR="00000000" w:rsidDel="00000000" w:rsidP="00000000" w:rsidRDefault="00000000" w:rsidRPr="00000000" w14:paraId="000006B7">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Measuring data propagation delay</w:t>
      </w:r>
    </w:p>
    <w:p w:rsidR="00000000" w:rsidDel="00000000" w:rsidP="00000000" w:rsidRDefault="00000000" w:rsidRPr="00000000" w14:paraId="000006B8">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bookmarkStart w:colFirst="0" w:colLast="0" w:name="_4h042r0" w:id="76"/>
      <w:bookmarkEnd w:id="76"/>
      <w:r w:rsidDel="00000000" w:rsidR="00000000" w:rsidRPr="00000000">
        <w:rPr>
          <w:rFonts w:ascii="Arial" w:cs="Arial" w:eastAsia="Arial" w:hAnsi="Arial"/>
          <w:b w:val="0"/>
          <w:bCs w:val="0"/>
          <w:sz w:val="21"/>
          <w:szCs w:val="21"/>
          <w:vertAlign w:val="baseline"/>
          <w:rtl w:val="0"/>
        </w:rPr>
        <w:t xml:space="preserve">Using Trigger to Measure Digital Signal</w:t>
      </w:r>
    </w:p>
    <w:p w:rsidR="00000000" w:rsidDel="00000000" w:rsidP="00000000" w:rsidRDefault="00000000" w:rsidRPr="00000000" w14:paraId="000006B9">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1: Taking Simple Measurements</w:t>
      </w:r>
    </w:p>
    <w:p w:rsidR="00000000" w:rsidDel="00000000" w:rsidP="00000000" w:rsidRDefault="00000000" w:rsidRPr="00000000" w14:paraId="000006B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you want to observe an unknown signal in a certain circuit without having its amplitude and frequency parameters, you may use this function to take a fast measurement on the frequency, period and peak-to-peak amplitude of the signal.</w:t>
      </w:r>
    </w:p>
    <w:p w:rsidR="00000000" w:rsidDel="00000000" w:rsidP="00000000" w:rsidRDefault="00000000" w:rsidRPr="00000000" w14:paraId="000006BB">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Follow the steps below.</w:t>
      </w:r>
    </w:p>
    <w:p w:rsidR="00000000" w:rsidDel="00000000" w:rsidP="00000000" w:rsidRDefault="00000000" w:rsidRPr="00000000" w14:paraId="000006BC">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switch on the oscilloscope probe to 10X;</w:t>
      </w:r>
    </w:p>
    <w:p w:rsidR="00000000" w:rsidDel="00000000" w:rsidP="00000000" w:rsidRDefault="00000000" w:rsidRPr="00000000" w14:paraId="000006BD">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CH1 MENU button and set the Probe option attenuation to 10X;</w:t>
      </w:r>
    </w:p>
    <w:p w:rsidR="00000000" w:rsidDel="00000000" w:rsidP="00000000" w:rsidRDefault="00000000" w:rsidRPr="00000000" w14:paraId="000006BE">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Connect the CH1 probe to the test point of the circuit;</w:t>
      </w:r>
    </w:p>
    <w:p w:rsidR="00000000" w:rsidDel="00000000" w:rsidP="00000000" w:rsidRDefault="00000000" w:rsidRPr="00000000" w14:paraId="000006BF">
      <w:pPr>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Press the AUTOSET button.</w:t>
      </w:r>
    </w:p>
    <w:p w:rsidR="00000000" w:rsidDel="00000000" w:rsidP="00000000" w:rsidRDefault="00000000" w:rsidRPr="00000000" w14:paraId="000006C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oscilloscope will automatically set the waveform to a best display. If you want to further optimize the waveform display, you may manually adjust the vertical and horizontal controls until the waveform meets your particular requirement.</w:t>
      </w:r>
    </w:p>
    <w:p w:rsidR="00000000" w:rsidDel="00000000" w:rsidP="00000000" w:rsidRDefault="00000000" w:rsidRPr="00000000" w14:paraId="000006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97350" cy="2534285"/>
            <wp:effectExtent b="0" l="0" r="0" t="0"/>
            <wp:docPr id="72"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4197350" cy="25342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19"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1910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1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4191000" cy="2527300"/>
                        </a:xfrm>
                        <a:prstGeom prst="rect"/>
                        <a:ln/>
                      </pic:spPr>
                    </pic:pic>
                  </a:graphicData>
                </a:graphic>
              </wp:anchor>
            </w:drawing>
          </mc:Fallback>
        </mc:AlternateContent>
      </w:r>
    </w:p>
    <w:p w:rsidR="00000000" w:rsidDel="00000000" w:rsidP="00000000" w:rsidRDefault="00000000" w:rsidRPr="00000000" w14:paraId="000006C3">
      <w:pPr>
        <w:pageBreakBefore w:val="0"/>
        <w:widowControl w:val="0"/>
        <w:pBdr>
          <w:top w:space="0" w:sz="0" w:val="nil"/>
          <w:left w:space="0" w:sz="0" w:val="nil"/>
          <w:bottom w:space="0" w:sz="0" w:val="nil"/>
          <w:right w:space="0" w:sz="0" w:val="nil"/>
          <w:between w:space="0" w:sz="0" w:val="nil"/>
        </w:pBdr>
        <w:shd w:fill="auto" w:val="clear"/>
        <w:spacing w:after="156"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Taking Auto Measurements</w:t>
      </w:r>
      <w:r w:rsidDel="00000000" w:rsidR="00000000" w:rsidRPr="00000000">
        <w:rPr>
          <w:rtl w:val="0"/>
        </w:rPr>
      </w:r>
    </w:p>
    <w:p w:rsidR="00000000" w:rsidDel="00000000" w:rsidP="00000000" w:rsidRDefault="00000000" w:rsidRPr="00000000" w14:paraId="000006C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oscilloscope can display most signals by automatic measurements. To measure such parameters as the signal frequency, period, peak-to-peak amplitude, rise time and positive width, follow the steps below.</w:t>
      </w:r>
    </w:p>
    <w:p w:rsidR="00000000" w:rsidDel="00000000" w:rsidP="00000000" w:rsidRDefault="00000000" w:rsidRPr="00000000" w14:paraId="000006C5">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MEASURE button to see the Measure menu.</w:t>
      </w:r>
    </w:p>
    <w:p w:rsidR="00000000" w:rsidDel="00000000" w:rsidP="00000000" w:rsidRDefault="00000000" w:rsidRPr="00000000" w14:paraId="000006C6">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knob V0 to select the first ‘unspecified’ option (marked by red arrow), press V0 or F6 to enter the submenu.</w:t>
      </w:r>
    </w:p>
    <w:p w:rsidR="00000000" w:rsidDel="00000000" w:rsidP="00000000" w:rsidRDefault="00000000" w:rsidRPr="00000000" w14:paraId="000006C7">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CH1 for the Source option. Then repeatedly push F3 or F4 to select measure items in the Type menu. Push the back menu to go back to the measure interface. Or turn and push V0 to select a measure item and go back to the measure interface. The corresponding box under the measure item shows the measurements.</w:t>
      </w:r>
    </w:p>
    <w:p w:rsidR="00000000" w:rsidDel="00000000" w:rsidP="00000000" w:rsidRDefault="00000000" w:rsidRPr="00000000" w14:paraId="000006C8">
      <w:pPr>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Repeat Step 2 and Step 3. Then select other measure items. Totally 8 measure items can be displayed.</w:t>
      </w:r>
    </w:p>
    <w:p w:rsidR="00000000" w:rsidDel="00000000" w:rsidP="00000000" w:rsidRDefault="00000000" w:rsidRPr="00000000" w14:paraId="000006C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All readouts change with the measured signals.</w:t>
      </w:r>
      <w:r w:rsidDel="00000000" w:rsidR="00000000" w:rsidRPr="00000000">
        <w:rPr>
          <w:rtl w:val="0"/>
        </w:rPr>
      </w:r>
    </w:p>
    <w:p w:rsidR="00000000" w:rsidDel="00000000" w:rsidP="00000000" w:rsidRDefault="00000000" w:rsidRPr="00000000" w14:paraId="000006C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w5ecyt" w:id="77"/>
      <w:bookmarkEnd w:id="77"/>
      <w:r w:rsidDel="00000000" w:rsidR="00000000" w:rsidRPr="00000000">
        <w:rPr>
          <w:rFonts w:ascii="Arial" w:cs="Arial" w:eastAsia="Arial" w:hAnsi="Arial"/>
          <w:b w:val="0"/>
          <w:bCs w:val="0"/>
          <w:sz w:val="21"/>
          <w:szCs w:val="21"/>
          <w:vertAlign w:val="baseline"/>
          <w:rtl w:val="0"/>
        </w:rPr>
        <w:t xml:space="preserve">The figure below shows eight measure</w:t>
      </w:r>
      <w:r w:rsidDel="00000000" w:rsidR="00000000" w:rsidRPr="00000000">
        <w:rPr>
          <w:rFonts w:ascii="Arial" w:cs="Arial" w:eastAsia="Arial" w:hAnsi="Arial"/>
          <w:b w:val="0"/>
          <w:bCs w:val="0"/>
          <w:color w:val="ff0000"/>
          <w:sz w:val="21"/>
          <w:szCs w:val="21"/>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items as an example. The boxes under them display the measurements in large fonts.</w:t>
      </w:r>
    </w:p>
    <w:p w:rsidR="00000000" w:rsidDel="00000000" w:rsidP="00000000" w:rsidRDefault="00000000" w:rsidRPr="00000000" w14:paraId="000006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1baon6m" w:id="78"/>
      <w:bookmarkEnd w:id="78"/>
      <w:r w:rsidDel="00000000" w:rsidR="00000000" w:rsidRPr="00000000">
        <w:rPr>
          <w:rFonts w:ascii="Arial" w:cs="Arial" w:eastAsia="Arial" w:hAnsi="Arial"/>
          <w:b w:val="0"/>
          <w:bCs w:val="0"/>
          <w:sz w:val="21"/>
          <w:szCs w:val="21"/>
          <w:vertAlign w:val="baseline"/>
        </w:rPr>
        <w:drawing>
          <wp:inline distB="0" distT="0" distL="114300" distR="114300">
            <wp:extent cx="4123690" cy="2548890"/>
            <wp:effectExtent b="0" l="0" r="0" t="0"/>
            <wp:docPr id="73"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4123690" cy="25488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14800" cy="2540000"/>
                <wp:effectExtent b="0" l="0" r="0" t="0"/>
                <wp:wrapNone/>
                <wp:docPr id="64"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4114800" cy="2540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14800" cy="2540000"/>
                <wp:effectExtent b="0" l="0" r="0" t="0"/>
                <wp:wrapNone/>
                <wp:docPr id="64"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4114800" cy="2540000"/>
                        </a:xfrm>
                        <a:prstGeom prst="rect"/>
                        <a:ln/>
                      </pic:spPr>
                    </pic:pic>
                  </a:graphicData>
                </a:graphic>
              </wp:anchor>
            </w:drawing>
          </mc:Fallback>
        </mc:AlternateContent>
      </w:r>
    </w:p>
    <w:p w:rsidR="00000000" w:rsidDel="00000000" w:rsidP="00000000" w:rsidRDefault="00000000" w:rsidRPr="00000000" w14:paraId="000006CC">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2: Taking Cursor Measurements</w:t>
      </w:r>
    </w:p>
    <w:p w:rsidR="00000000" w:rsidDel="00000000" w:rsidP="00000000" w:rsidRDefault="00000000" w:rsidRPr="00000000" w14:paraId="000006C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ind w:firstLine="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can use the cursor to quickly measure the time and amplitude of a waveform.</w:t>
      </w:r>
    </w:p>
    <w:p w:rsidR="00000000" w:rsidDel="00000000" w:rsidP="00000000" w:rsidRDefault="00000000" w:rsidRPr="00000000" w14:paraId="000006C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Measuring Ring Time (convertible to Frequency) and Amplitude on Rising Edge of Pulse</w:t>
      </w:r>
      <w:r w:rsidDel="00000000" w:rsidR="00000000" w:rsidRPr="00000000">
        <w:rPr>
          <w:rtl w:val="0"/>
        </w:rPr>
      </w:r>
    </w:p>
    <w:p w:rsidR="00000000" w:rsidDel="00000000" w:rsidP="00000000" w:rsidRDefault="00000000" w:rsidRPr="00000000" w14:paraId="000006C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measure the ring time on the rising edge of the pulse, follow the steps below.</w:t>
      </w:r>
    </w:p>
    <w:p w:rsidR="00000000" w:rsidDel="00000000" w:rsidP="00000000" w:rsidRDefault="00000000" w:rsidRPr="00000000" w14:paraId="000006D0">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CURSOR button to view the Cursor menu.</w:t>
      </w:r>
    </w:p>
    <w:p w:rsidR="00000000" w:rsidDel="00000000" w:rsidP="00000000" w:rsidRDefault="00000000" w:rsidRPr="00000000" w14:paraId="000006D1">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the Type option button and select Time.</w:t>
      </w:r>
    </w:p>
    <w:p w:rsidR="00000000" w:rsidDel="00000000" w:rsidP="00000000" w:rsidRDefault="00000000" w:rsidRPr="00000000" w14:paraId="000006D2">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F2 or F3 the Source option button and select CH1.</w:t>
      </w:r>
    </w:p>
    <w:p w:rsidR="00000000" w:rsidDel="00000000" w:rsidP="00000000" w:rsidRDefault="00000000" w:rsidRPr="00000000" w14:paraId="000006D3">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F4 to select a cursor. If S is selected, turn V0 to move Cursor S on the screen; if E is selected, turn V0 to move Cursor E; if both are selected, turn V0 to move them at the same time.</w:t>
      </w:r>
    </w:p>
    <w:p w:rsidR="00000000" w:rsidDel="00000000" w:rsidP="00000000" w:rsidRDefault="00000000" w:rsidRPr="00000000" w14:paraId="000006D4">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Put Cursor S on the first peak of the ring.</w:t>
      </w:r>
    </w:p>
    <w:p w:rsidR="00000000" w:rsidDel="00000000" w:rsidP="00000000" w:rsidRDefault="00000000" w:rsidRPr="00000000" w14:paraId="000006D5">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Put Cursor E on the second peak of the ring.</w:t>
      </w:r>
    </w:p>
    <w:p w:rsidR="00000000" w:rsidDel="00000000" w:rsidP="00000000" w:rsidRDefault="00000000" w:rsidRPr="00000000" w14:paraId="000006D6">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At Delta displays the measured time and at Cursor S an Cursor E display the positions of these two cursors. </w:t>
      </w:r>
    </w:p>
    <w:p w:rsidR="00000000" w:rsidDel="00000000" w:rsidP="00000000" w:rsidRDefault="00000000" w:rsidRPr="00000000" w14:paraId="000006D7">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Type option button and select Voltage. </w:t>
      </w:r>
    </w:p>
    <w:p w:rsidR="00000000" w:rsidDel="00000000" w:rsidP="00000000" w:rsidRDefault="00000000" w:rsidRPr="00000000" w14:paraId="000006D8">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Put Cursor S on the highest peak of the ring.</w:t>
      </w:r>
    </w:p>
    <w:p w:rsidR="00000000" w:rsidDel="00000000" w:rsidP="00000000" w:rsidRDefault="00000000" w:rsidRPr="00000000" w14:paraId="000006D9">
      <w:pPr>
        <w:pageBreakBefore w:val="0"/>
        <w:widowControl w:val="0"/>
        <w:numPr>
          <w:ilvl w:val="0"/>
          <w:numId w:val="2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Put Cursor E on the lowest point of the ring. The amplitude of the ring will be displayed at Delta.</w:t>
      </w:r>
    </w:p>
    <w:p w:rsidR="00000000" w:rsidDel="00000000" w:rsidP="00000000" w:rsidRDefault="00000000" w:rsidRPr="00000000" w14:paraId="000006D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See figures below for better understanding.</w:t>
      </w:r>
    </w:p>
    <w:p w:rsidR="00000000" w:rsidDel="00000000" w:rsidP="00000000" w:rsidRDefault="00000000" w:rsidRPr="00000000" w14:paraId="000006D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33215" cy="2504440"/>
            <wp:effectExtent b="0" l="0" r="0" t="0"/>
            <wp:docPr id="66"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4133215" cy="25044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27500" cy="2501900"/>
                <wp:effectExtent b="0" l="0" r="0" t="0"/>
                <wp:wrapNone/>
                <wp:docPr id="65"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4127500" cy="25019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27500" cy="2501900"/>
                <wp:effectExtent b="0" l="0" r="0" t="0"/>
                <wp:wrapNone/>
                <wp:docPr id="65"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4127500" cy="2501900"/>
                        </a:xfrm>
                        <a:prstGeom prst="rect"/>
                        <a:ln/>
                      </pic:spPr>
                    </pic:pic>
                  </a:graphicData>
                </a:graphic>
              </wp:anchor>
            </w:drawing>
          </mc:Fallback>
        </mc:AlternateContent>
      </w:r>
    </w:p>
    <w:p w:rsidR="00000000" w:rsidDel="00000000" w:rsidP="00000000" w:rsidRDefault="00000000" w:rsidRPr="00000000" w14:paraId="000006D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D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D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D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42740" cy="2504440"/>
            <wp:effectExtent b="0" l="0" r="0" t="0"/>
            <wp:docPr id="47"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4142740" cy="25044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40200" cy="2501900"/>
                <wp:effectExtent b="0" l="0" r="0" t="0"/>
                <wp:wrapNone/>
                <wp:docPr id="62"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4140200" cy="25019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40200" cy="2501900"/>
                <wp:effectExtent b="0" l="0" r="0" t="0"/>
                <wp:wrapNone/>
                <wp:docPr id="62"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4140200" cy="2501900"/>
                        </a:xfrm>
                        <a:prstGeom prst="rect"/>
                        <a:ln/>
                      </pic:spPr>
                    </pic:pic>
                  </a:graphicData>
                </a:graphic>
              </wp:anchor>
            </w:drawing>
          </mc:Fallback>
        </mc:AlternateContent>
      </w:r>
    </w:p>
    <w:p w:rsidR="00000000" w:rsidDel="00000000" w:rsidP="00000000" w:rsidRDefault="00000000" w:rsidRPr="00000000" w14:paraId="000006E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Measuring Pulse Width</w:t>
      </w:r>
      <w:r w:rsidDel="00000000" w:rsidR="00000000" w:rsidRPr="00000000">
        <w:rPr>
          <w:rtl w:val="0"/>
        </w:rPr>
      </w:r>
    </w:p>
    <w:p w:rsidR="00000000" w:rsidDel="00000000" w:rsidP="00000000" w:rsidRDefault="00000000" w:rsidRPr="00000000" w14:paraId="000006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analyze a pulse signal and to know its width, follow the steps below. </w:t>
      </w:r>
    </w:p>
    <w:p w:rsidR="00000000" w:rsidDel="00000000" w:rsidP="00000000" w:rsidRDefault="00000000" w:rsidRPr="00000000" w14:paraId="000006E2">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CURSOR button to view the Cursor menu.</w:t>
      </w:r>
    </w:p>
    <w:p w:rsidR="00000000" w:rsidDel="00000000" w:rsidP="00000000" w:rsidRDefault="00000000" w:rsidRPr="00000000" w14:paraId="000006E3">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the Type option button and select Time.</w:t>
      </w:r>
    </w:p>
    <w:p w:rsidR="00000000" w:rsidDel="00000000" w:rsidP="00000000" w:rsidRDefault="00000000" w:rsidRPr="00000000" w14:paraId="000006E4">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F2 or F3 the Source option button and select CH1.</w:t>
      </w:r>
    </w:p>
    <w:p w:rsidR="00000000" w:rsidDel="00000000" w:rsidP="00000000" w:rsidRDefault="00000000" w:rsidRPr="00000000" w14:paraId="000006E5">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F4 to select a cursor. If S is selected, turn V0 to move Cursor S on the screen; if E is selected, turn V0 to move Cursor E; if both are selected, turn V0 to move them at the same time.</w:t>
      </w:r>
    </w:p>
    <w:p w:rsidR="00000000" w:rsidDel="00000000" w:rsidP="00000000" w:rsidRDefault="00000000" w:rsidRPr="00000000" w14:paraId="000006E6">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Place Cursor S on the rising edge of the pulse and Cursor E on the falling edge.</w:t>
      </w:r>
    </w:p>
    <w:p w:rsidR="00000000" w:rsidDel="00000000" w:rsidP="00000000" w:rsidRDefault="00000000" w:rsidRPr="00000000" w14:paraId="000006E7">
      <w:pPr>
        <w:pageBreakBefore w:val="0"/>
        <w:widowControl w:val="0"/>
        <w:numPr>
          <w:ilvl w:val="0"/>
          <w:numId w:val="2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Thus at Delta displays the measured time and at Cursor S and Cursor E displays the time relative to the trigger.</w:t>
      </w:r>
    </w:p>
    <w:p w:rsidR="00000000" w:rsidDel="00000000" w:rsidP="00000000" w:rsidRDefault="00000000" w:rsidRPr="00000000" w14:paraId="000006E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See the figure below for better understanding.</w:t>
      </w:r>
    </w:p>
    <w:p w:rsidR="00000000" w:rsidDel="00000000" w:rsidP="00000000" w:rsidRDefault="00000000" w:rsidRPr="00000000" w14:paraId="000006E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51630" cy="2520950"/>
            <wp:effectExtent b="0" l="0" r="0" t="0"/>
            <wp:docPr id="48"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4151630" cy="2520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52900" cy="2514600"/>
                <wp:effectExtent b="0" l="0" r="0" t="0"/>
                <wp:wrapNone/>
                <wp:docPr id="63"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4152900" cy="25146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52900" cy="2514600"/>
                <wp:effectExtent b="0" l="0" r="0" t="0"/>
                <wp:wrapNone/>
                <wp:docPr id="63"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4152900" cy="2514600"/>
                        </a:xfrm>
                        <a:prstGeom prst="rect"/>
                        <a:ln/>
                      </pic:spPr>
                    </pic:pic>
                  </a:graphicData>
                </a:graphic>
              </wp:anchor>
            </w:drawing>
          </mc:Fallback>
        </mc:AlternateContent>
      </w:r>
    </w:p>
    <w:p w:rsidR="00000000" w:rsidDel="00000000" w:rsidP="00000000" w:rsidRDefault="00000000" w:rsidRPr="00000000" w14:paraId="000006E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E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Measuring Rise Time of Pulse</w:t>
      </w:r>
      <w:r w:rsidDel="00000000" w:rsidR="00000000" w:rsidRPr="00000000">
        <w:rPr>
          <w:rtl w:val="0"/>
        </w:rPr>
      </w:r>
    </w:p>
    <w:p w:rsidR="00000000" w:rsidDel="00000000" w:rsidP="00000000" w:rsidRDefault="00000000" w:rsidRPr="00000000" w14:paraId="000006E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may need to measure the rise time of the pulse in many application environments, usually, to measure the rise time between the 10% and 90% levels of the pulse waveform. To do so, follow the steps below.</w:t>
      </w:r>
    </w:p>
    <w:p w:rsidR="00000000" w:rsidDel="00000000" w:rsidP="00000000" w:rsidRDefault="00000000" w:rsidRPr="00000000" w14:paraId="000006ED">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SEC/DIV knob to display the rising edge of the waveform.</w:t>
      </w:r>
    </w:p>
    <w:p w:rsidR="00000000" w:rsidDel="00000000" w:rsidP="00000000" w:rsidRDefault="00000000" w:rsidRPr="00000000" w14:paraId="000006EE">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VOLTS/DIV and VERTICAL POSITION knobs to adjust the waveform amplitude to about 5 divisions.</w:t>
      </w:r>
    </w:p>
    <w:p w:rsidR="00000000" w:rsidDel="00000000" w:rsidP="00000000" w:rsidRDefault="00000000" w:rsidRPr="00000000" w14:paraId="000006EF">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CH1 MENU button.</w:t>
      </w:r>
    </w:p>
    <w:p w:rsidR="00000000" w:rsidDel="00000000" w:rsidP="00000000" w:rsidRDefault="00000000" w:rsidRPr="00000000" w14:paraId="000006F0">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VOLTS/DIV option button and select Fine. Turn the VERTICAL POSITION knob to accurately separate the waveform into 5 divisions.</w:t>
      </w:r>
    </w:p>
    <w:p w:rsidR="00000000" w:rsidDel="00000000" w:rsidP="00000000" w:rsidRDefault="00000000" w:rsidRPr="00000000" w14:paraId="000006F1">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VERTICAL POSITION knob to center the waveform. Position the waveform baseline to 2.5 divisions below the center graticule.</w:t>
      </w:r>
    </w:p>
    <w:p w:rsidR="00000000" w:rsidDel="00000000" w:rsidP="00000000" w:rsidRDefault="00000000" w:rsidRPr="00000000" w14:paraId="000006F2">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Press the CURSOR button.</w:t>
      </w:r>
    </w:p>
    <w:p w:rsidR="00000000" w:rsidDel="00000000" w:rsidP="00000000" w:rsidRDefault="00000000" w:rsidRPr="00000000" w14:paraId="000006F3">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Type option button and select Time. Push the Source option button to select CH1.</w:t>
      </w:r>
    </w:p>
    <w:p w:rsidR="00000000" w:rsidDel="00000000" w:rsidP="00000000" w:rsidRDefault="00000000" w:rsidRPr="00000000" w14:paraId="000006F4">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Cursor S and turn V0 to place it at the 10% level of the waveform.</w:t>
      </w:r>
    </w:p>
    <w:p w:rsidR="00000000" w:rsidDel="00000000" w:rsidP="00000000" w:rsidRDefault="00000000" w:rsidRPr="00000000" w14:paraId="000006F5">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Cursor E and turn V0 to place it at the 90% level of the waveform.</w:t>
      </w:r>
    </w:p>
    <w:p w:rsidR="00000000" w:rsidDel="00000000" w:rsidP="00000000" w:rsidRDefault="00000000" w:rsidRPr="00000000" w14:paraId="000006F6">
      <w:pPr>
        <w:pageBreakBefore w:val="0"/>
        <w:widowControl w:val="0"/>
        <w:numPr>
          <w:ilvl w:val="0"/>
          <w:numId w:val="2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The Delta readout in the Cursor Menu is the rise time of the pulse.</w:t>
      </w:r>
    </w:p>
    <w:p w:rsidR="00000000" w:rsidDel="00000000" w:rsidP="00000000" w:rsidRDefault="00000000" w:rsidRPr="00000000" w14:paraId="000006F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vac5uf" w:id="79"/>
      <w:bookmarkEnd w:id="79"/>
      <w:r w:rsidDel="00000000" w:rsidR="00000000" w:rsidRPr="00000000">
        <w:rPr>
          <w:rFonts w:ascii="Arial" w:cs="Arial" w:eastAsia="Arial" w:hAnsi="Arial"/>
          <w:b w:val="0"/>
          <w:bCs w:val="0"/>
          <w:sz w:val="21"/>
          <w:szCs w:val="21"/>
          <w:vertAlign w:val="baseline"/>
          <w:rtl w:val="0"/>
        </w:rPr>
        <w:t xml:space="preserve">See the figure below for better understanding.</w:t>
      </w:r>
    </w:p>
    <w:p w:rsidR="00000000" w:rsidDel="00000000" w:rsidP="00000000" w:rsidRDefault="00000000" w:rsidRPr="00000000" w14:paraId="000006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2afmg28" w:id="80"/>
      <w:bookmarkEnd w:id="80"/>
      <w:r w:rsidDel="00000000" w:rsidR="00000000" w:rsidRPr="00000000">
        <w:rPr>
          <w:rFonts w:ascii="Arial" w:cs="Arial" w:eastAsia="Arial" w:hAnsi="Arial"/>
          <w:b w:val="0"/>
          <w:bCs w:val="0"/>
          <w:sz w:val="21"/>
          <w:szCs w:val="21"/>
          <w:vertAlign w:val="baseline"/>
        </w:rPr>
        <w:drawing>
          <wp:inline distB="0" distT="0" distL="114300" distR="114300">
            <wp:extent cx="4836160" cy="2416175"/>
            <wp:effectExtent b="0" l="0" r="0" t="0"/>
            <wp:docPr id="49"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4836160" cy="24161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826000" cy="2413000"/>
                <wp:effectExtent b="0" l="0" r="0" t="0"/>
                <wp:wrapNone/>
                <wp:docPr id="60"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4826000" cy="24130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826000" cy="2413000"/>
                <wp:effectExtent b="0" l="0" r="0" t="0"/>
                <wp:wrapNone/>
                <wp:docPr id="60"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4826000" cy="2413000"/>
                        </a:xfrm>
                        <a:prstGeom prst="rect"/>
                        <a:ln/>
                      </pic:spPr>
                    </pic:pic>
                  </a:graphicData>
                </a:graphic>
              </wp:anchor>
            </w:drawing>
          </mc:Fallback>
        </mc:AlternateContent>
      </w:r>
    </w:p>
    <w:p w:rsidR="00000000" w:rsidDel="00000000" w:rsidP="00000000" w:rsidRDefault="00000000" w:rsidRPr="00000000" w14:paraId="000006F9">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left"/>
        <w:rPr/>
      </w:pPr>
      <w:r w:rsidDel="00000000" w:rsidR="00000000" w:rsidRPr="00000000">
        <w:rPr>
          <w:rFonts w:ascii="Arial" w:cs="Arial" w:eastAsia="Arial" w:hAnsi="Arial"/>
          <w:b w:val="1"/>
          <w:bCs w:val="1"/>
          <w:sz w:val="32"/>
          <w:szCs w:val="32"/>
          <w:vertAlign w:val="baseline"/>
          <w:rtl w:val="0"/>
        </w:rPr>
        <w:t xml:space="preserve">Example 3: Analyzing Input Signals to Eliminate Random Noise</w:t>
      </w:r>
    </w:p>
    <w:p w:rsidR="00000000" w:rsidDel="00000000" w:rsidP="00000000" w:rsidRDefault="00000000" w:rsidRPr="00000000" w14:paraId="000006F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 certain circumstances, to display a noisy signal on the oscilloscope and to get its details, you may follow the steps below to analyze this signal.</w:t>
      </w:r>
    </w:p>
    <w:p w:rsidR="00000000" w:rsidDel="00000000" w:rsidP="00000000" w:rsidRDefault="00000000" w:rsidRPr="00000000" w14:paraId="000006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230370" cy="2528570"/>
            <wp:effectExtent b="0" l="0" r="0" t="0"/>
            <wp:docPr id="50"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4230370" cy="25285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29100" cy="2527300"/>
                <wp:effectExtent b="0" l="0" r="0" t="0"/>
                <wp:wrapNone/>
                <wp:docPr id="61"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42291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29100" cy="2527300"/>
                <wp:effectExtent b="0" l="0" r="0" t="0"/>
                <wp:wrapNone/>
                <wp:docPr id="61"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4229100" cy="2527300"/>
                        </a:xfrm>
                        <a:prstGeom prst="rect"/>
                        <a:ln/>
                      </pic:spPr>
                    </pic:pic>
                  </a:graphicData>
                </a:graphic>
              </wp:anchor>
            </w:drawing>
          </mc:Fallback>
        </mc:AlternateContent>
      </w:r>
    </w:p>
    <w:p w:rsidR="00000000" w:rsidDel="00000000" w:rsidP="00000000" w:rsidRDefault="00000000" w:rsidRPr="00000000" w14:paraId="000006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6F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Observing Noisy Signal</w:t>
      </w:r>
      <w:r w:rsidDel="00000000" w:rsidR="00000000" w:rsidRPr="00000000">
        <w:rPr>
          <w:rtl w:val="0"/>
        </w:rPr>
      </w:r>
    </w:p>
    <w:p w:rsidR="00000000" w:rsidDel="00000000" w:rsidP="00000000" w:rsidRDefault="00000000" w:rsidRPr="00000000" w14:paraId="000006FE">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Press the ACQUIRE button to see the Acquire menu.</w:t>
      </w:r>
    </w:p>
    <w:p w:rsidR="00000000" w:rsidDel="00000000" w:rsidP="00000000" w:rsidRDefault="00000000" w:rsidRPr="00000000" w14:paraId="000006FF">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Type option button and select Real Time.</w:t>
      </w:r>
    </w:p>
    <w:p w:rsidR="00000000" w:rsidDel="00000000" w:rsidP="00000000" w:rsidRDefault="00000000" w:rsidRPr="00000000" w14:paraId="00000700">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Peak Detect option button.</w:t>
      </w:r>
    </w:p>
    <w:p w:rsidR="00000000" w:rsidDel="00000000" w:rsidP="00000000" w:rsidRDefault="00000000" w:rsidRPr="00000000" w14:paraId="00000701">
      <w:pPr>
        <w:pageBreakBefore w:val="0"/>
        <w:widowControl w:val="0"/>
        <w:numPr>
          <w:ilvl w:val="0"/>
          <w:numId w:val="2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If necessary, push the DISPLAY button and set the Contrast option to view the noise more clearly.</w:t>
      </w:r>
    </w:p>
    <w:p w:rsidR="00000000" w:rsidDel="00000000" w:rsidP="00000000" w:rsidRDefault="00000000" w:rsidRPr="00000000" w14:paraId="0000070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See the figure below for better understanding.</w:t>
      </w:r>
    </w:p>
    <w:p w:rsidR="00000000" w:rsidDel="00000000" w:rsidP="00000000" w:rsidRDefault="00000000" w:rsidRPr="00000000" w14:paraId="000007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268470" cy="2553335"/>
            <wp:effectExtent b="0" l="0" r="0" t="0"/>
            <wp:docPr id="51"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268470" cy="25533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67200" cy="2552700"/>
                <wp:effectExtent b="0" l="0" r="0" t="0"/>
                <wp:wrapNone/>
                <wp:docPr id="58"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4267200" cy="255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67200" cy="2552700"/>
                <wp:effectExtent b="0" l="0" r="0" t="0"/>
                <wp:wrapNone/>
                <wp:docPr id="58"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4267200" cy="2552700"/>
                        </a:xfrm>
                        <a:prstGeom prst="rect"/>
                        <a:ln/>
                      </pic:spPr>
                    </pic:pic>
                  </a:graphicData>
                </a:graphic>
              </wp:anchor>
            </w:drawing>
          </mc:Fallback>
        </mc:AlternateContent>
      </w:r>
    </w:p>
    <w:p w:rsidR="00000000" w:rsidDel="00000000" w:rsidP="00000000" w:rsidRDefault="00000000" w:rsidRPr="00000000" w14:paraId="0000070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Eliminating Random Noise</w:t>
      </w:r>
      <w:r w:rsidDel="00000000" w:rsidR="00000000" w:rsidRPr="00000000">
        <w:rPr>
          <w:rtl w:val="0"/>
        </w:rPr>
      </w:r>
    </w:p>
    <w:p w:rsidR="00000000" w:rsidDel="00000000" w:rsidP="00000000" w:rsidRDefault="00000000" w:rsidRPr="00000000" w14:paraId="00000705">
      <w:pPr>
        <w:pageBreakBefore w:val="0"/>
        <w:widowControl w:val="0"/>
        <w:numPr>
          <w:ilvl w:val="0"/>
          <w:numId w:val="2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Press the ACQUIRE button to see the Acquire menu.</w:t>
      </w:r>
    </w:p>
    <w:p w:rsidR="00000000" w:rsidDel="00000000" w:rsidP="00000000" w:rsidRDefault="00000000" w:rsidRPr="00000000" w14:paraId="00000706">
      <w:pPr>
        <w:pageBreakBefore w:val="0"/>
        <w:widowControl w:val="0"/>
        <w:numPr>
          <w:ilvl w:val="0"/>
          <w:numId w:val="2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Type option button and select Real Time.</w:t>
      </w:r>
    </w:p>
    <w:p w:rsidR="00000000" w:rsidDel="00000000" w:rsidP="00000000" w:rsidRDefault="00000000" w:rsidRPr="00000000" w14:paraId="00000707">
      <w:pPr>
        <w:pageBreakBefore w:val="0"/>
        <w:widowControl w:val="0"/>
        <w:numPr>
          <w:ilvl w:val="0"/>
          <w:numId w:val="2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Average option button.</w:t>
      </w:r>
    </w:p>
    <w:p w:rsidR="00000000" w:rsidDel="00000000" w:rsidP="00000000" w:rsidRDefault="00000000" w:rsidRPr="00000000" w14:paraId="00000708">
      <w:pPr>
        <w:pageBreakBefore w:val="0"/>
        <w:widowControl w:val="0"/>
        <w:numPr>
          <w:ilvl w:val="0"/>
          <w:numId w:val="28"/>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Averages option button and adjust the number of running averages to watch the change in the waveform display.</w:t>
      </w:r>
    </w:p>
    <w:p w:rsidR="00000000" w:rsidDel="00000000" w:rsidP="00000000" w:rsidRDefault="00000000" w:rsidRPr="00000000" w14:paraId="0000070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Averaging reduces random noise and let you view the signal details more easily.</w:t>
      </w:r>
      <w:r w:rsidDel="00000000" w:rsidR="00000000" w:rsidRPr="00000000">
        <w:rPr>
          <w:rtl w:val="0"/>
        </w:rPr>
      </w:r>
    </w:p>
    <w:p w:rsidR="00000000" w:rsidDel="00000000" w:rsidP="00000000" w:rsidRDefault="00000000" w:rsidRPr="00000000" w14:paraId="0000070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pkwqa1" w:id="81"/>
      <w:bookmarkEnd w:id="81"/>
      <w:r w:rsidDel="00000000" w:rsidR="00000000" w:rsidRPr="00000000">
        <w:rPr>
          <w:rFonts w:ascii="Arial" w:cs="Arial" w:eastAsia="Arial" w:hAnsi="Arial"/>
          <w:b w:val="0"/>
          <w:bCs w:val="0"/>
          <w:sz w:val="21"/>
          <w:szCs w:val="21"/>
          <w:vertAlign w:val="baseline"/>
          <w:rtl w:val="0"/>
        </w:rPr>
        <w:t xml:space="preserve">See the figure below for better understanding</w:t>
      </w:r>
    </w:p>
    <w:p w:rsidR="00000000" w:rsidDel="00000000" w:rsidP="00000000" w:rsidRDefault="00000000" w:rsidRPr="00000000" w14:paraId="000007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39kk8xu" w:id="82"/>
      <w:bookmarkEnd w:id="82"/>
      <w:r w:rsidDel="00000000" w:rsidR="00000000" w:rsidRPr="00000000">
        <w:rPr>
          <w:rFonts w:ascii="Arial" w:cs="Arial" w:eastAsia="Arial" w:hAnsi="Arial"/>
          <w:b w:val="0"/>
          <w:bCs w:val="0"/>
          <w:sz w:val="21"/>
          <w:szCs w:val="21"/>
          <w:vertAlign w:val="baseline"/>
        </w:rPr>
        <w:drawing>
          <wp:inline distB="0" distT="0" distL="114300" distR="114300">
            <wp:extent cx="4243070" cy="2576195"/>
            <wp:effectExtent b="0" l="0" r="0" t="0"/>
            <wp:docPr id="52"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4243070" cy="25761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41800" cy="2565400"/>
                <wp:effectExtent b="0" l="0" r="0" t="0"/>
                <wp:wrapNone/>
                <wp:docPr id="59"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4241800" cy="25654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41800" cy="2565400"/>
                <wp:effectExtent b="0" l="0" r="0" t="0"/>
                <wp:wrapNone/>
                <wp:docPr id="59"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4241800" cy="2565400"/>
                        </a:xfrm>
                        <a:prstGeom prst="rect"/>
                        <a:ln/>
                      </pic:spPr>
                    </pic:pic>
                  </a:graphicData>
                </a:graphic>
              </wp:anchor>
            </w:drawing>
          </mc:Fallback>
        </mc:AlternateContent>
      </w:r>
    </w:p>
    <w:p w:rsidR="00000000" w:rsidDel="00000000" w:rsidP="00000000" w:rsidRDefault="00000000" w:rsidRPr="00000000" w14:paraId="0000070C">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4: Capturing Single-shot Signal</w:t>
      </w:r>
    </w:p>
    <w:p w:rsidR="00000000" w:rsidDel="00000000" w:rsidP="00000000" w:rsidRDefault="00000000" w:rsidRPr="00000000" w14:paraId="0000070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You may refer to the following example to easily capture some aperiodic signals like pulses and glitches.</w:t>
      </w:r>
    </w:p>
    <w:p w:rsidR="00000000" w:rsidDel="00000000" w:rsidP="00000000" w:rsidRDefault="00000000" w:rsidRPr="00000000" w14:paraId="0000070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set for a single-shot acquisition, follow the steps below.</w:t>
      </w:r>
    </w:p>
    <w:p w:rsidR="00000000" w:rsidDel="00000000" w:rsidP="00000000" w:rsidRDefault="00000000" w:rsidRPr="00000000" w14:paraId="0000070F">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First, set up the oscilloscope probe and the attenuation factor of CH1.</w:t>
      </w:r>
    </w:p>
    <w:p w:rsidR="00000000" w:rsidDel="00000000" w:rsidP="00000000" w:rsidRDefault="00000000" w:rsidRPr="00000000" w14:paraId="00000710">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vertical VOLTS/DIV and horizontal SEC/DIV knobs to a proper position for a better examination of the signal.</w:t>
      </w:r>
    </w:p>
    <w:p w:rsidR="00000000" w:rsidDel="00000000" w:rsidP="00000000" w:rsidRDefault="00000000" w:rsidRPr="00000000" w14:paraId="00000711">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Press the ACQUIRE button to see the Acquire menu.</w:t>
      </w:r>
    </w:p>
    <w:p w:rsidR="00000000" w:rsidDel="00000000" w:rsidP="00000000" w:rsidRDefault="00000000" w:rsidRPr="00000000" w14:paraId="00000712">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Peak Detect option button.</w:t>
      </w:r>
    </w:p>
    <w:p w:rsidR="00000000" w:rsidDel="00000000" w:rsidP="00000000" w:rsidRDefault="00000000" w:rsidRPr="00000000" w14:paraId="00000713">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 and select Rising for the Slope option. Then adjust the trigger level properly.</w:t>
      </w:r>
    </w:p>
    <w:p w:rsidR="00000000" w:rsidDel="00000000" w:rsidP="00000000" w:rsidRDefault="00000000" w:rsidRPr="00000000" w14:paraId="00000714">
      <w:pPr>
        <w:pageBreakBefore w:val="0"/>
        <w:widowControl w:val="0"/>
        <w:numPr>
          <w:ilvl w:val="0"/>
          <w:numId w:val="29"/>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SINGLE SEQ button to start the acquisition.</w:t>
      </w:r>
    </w:p>
    <w:p w:rsidR="00000000" w:rsidDel="00000000" w:rsidP="00000000" w:rsidRDefault="00000000" w:rsidRPr="00000000" w14:paraId="0000071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opuj5n" w:id="83"/>
      <w:bookmarkEnd w:id="83"/>
      <w:r w:rsidDel="00000000" w:rsidR="00000000" w:rsidRPr="00000000">
        <w:rPr>
          <w:rFonts w:ascii="Arial" w:cs="Arial" w:eastAsia="Arial" w:hAnsi="Arial"/>
          <w:b w:val="0"/>
          <w:bCs w:val="0"/>
          <w:sz w:val="21"/>
          <w:szCs w:val="21"/>
          <w:vertAlign w:val="baseline"/>
          <w:rtl w:val="0"/>
        </w:rPr>
        <w:t xml:space="preserve">Using this feature can help you to capture occasional events more easily. This is an advantage of the Mixed Signal oscilloscope.</w:t>
      </w:r>
    </w:p>
    <w:p w:rsidR="00000000" w:rsidDel="00000000" w:rsidP="00000000" w:rsidRDefault="00000000" w:rsidRPr="00000000" w14:paraId="000007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48pi1tg" w:id="84"/>
      <w:bookmarkEnd w:id="84"/>
      <w:r w:rsidDel="00000000" w:rsidR="00000000" w:rsidRPr="00000000">
        <w:rPr>
          <w:rFonts w:ascii="Arial" w:cs="Arial" w:eastAsia="Arial" w:hAnsi="Arial"/>
          <w:b w:val="0"/>
          <w:bCs w:val="0"/>
          <w:sz w:val="21"/>
          <w:szCs w:val="21"/>
          <w:vertAlign w:val="baseline"/>
        </w:rPr>
        <w:drawing>
          <wp:inline distB="0" distT="0" distL="114300" distR="114300">
            <wp:extent cx="4264025" cy="2535555"/>
            <wp:effectExtent b="0" l="0" r="0" t="0"/>
            <wp:docPr id="53"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4264025" cy="25355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54500" cy="2527300"/>
                <wp:effectExtent b="0" l="0" r="0" t="0"/>
                <wp:wrapNone/>
                <wp:docPr id="56"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42545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54500" cy="2527300"/>
                <wp:effectExtent b="0" l="0" r="0" t="0"/>
                <wp:wrapNone/>
                <wp:docPr id="56"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4254500" cy="2527300"/>
                        </a:xfrm>
                        <a:prstGeom prst="rect"/>
                        <a:ln/>
                      </pic:spPr>
                    </pic:pic>
                  </a:graphicData>
                </a:graphic>
              </wp:anchor>
            </w:drawing>
          </mc:Fallback>
        </mc:AlternateContent>
      </w:r>
    </w:p>
    <w:p w:rsidR="00000000" w:rsidDel="00000000" w:rsidP="00000000" w:rsidRDefault="00000000" w:rsidRPr="00000000" w14:paraId="00000717">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5: Using X-Y Mode</w:t>
      </w:r>
    </w:p>
    <w:p w:rsidR="00000000" w:rsidDel="00000000" w:rsidP="00000000" w:rsidRDefault="00000000" w:rsidRPr="00000000" w14:paraId="0000071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Viewing Phase Differences between Two Channel Signals</w:t>
      </w:r>
      <w:r w:rsidDel="00000000" w:rsidR="00000000" w:rsidRPr="00000000">
        <w:rPr>
          <w:rtl w:val="0"/>
        </w:rPr>
      </w:r>
    </w:p>
    <w:p w:rsidR="00000000" w:rsidDel="00000000" w:rsidP="00000000" w:rsidRDefault="00000000" w:rsidRPr="00000000" w14:paraId="0000071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For example, you need to measure the change in a phase across a circuit network.</w:t>
      </w:r>
    </w:p>
    <w:p w:rsidR="00000000" w:rsidDel="00000000" w:rsidP="00000000" w:rsidRDefault="00000000" w:rsidRPr="00000000" w14:paraId="0000071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Connect the oscilloscope with circuitry and view the input and output of the circuit in XY mode. Follow the steps below.</w:t>
      </w:r>
    </w:p>
    <w:p w:rsidR="00000000" w:rsidDel="00000000" w:rsidP="00000000" w:rsidRDefault="00000000" w:rsidRPr="00000000" w14:paraId="0000071B">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First, prepare two oscilloscope probes and set the switches to 10X on both probes.</w:t>
      </w:r>
    </w:p>
    <w:p w:rsidR="00000000" w:rsidDel="00000000" w:rsidP="00000000" w:rsidRDefault="00000000" w:rsidRPr="00000000" w14:paraId="0000071C">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CH1 MENU button and set the Probe option attenuation to 10X; push the CH2 MENU button and set the Probe option attenuation to 10X.</w:t>
      </w:r>
    </w:p>
    <w:p w:rsidR="00000000" w:rsidDel="00000000" w:rsidP="00000000" w:rsidRDefault="00000000" w:rsidRPr="00000000" w14:paraId="0000071D">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Connect the CH1 probe to the input of the network, and connect the CH2 probe to the output.</w:t>
      </w:r>
    </w:p>
    <w:p w:rsidR="00000000" w:rsidDel="00000000" w:rsidP="00000000" w:rsidRDefault="00000000" w:rsidRPr="00000000" w14:paraId="0000071E">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AUTOSET button.</w:t>
      </w:r>
    </w:p>
    <w:p w:rsidR="00000000" w:rsidDel="00000000" w:rsidP="00000000" w:rsidRDefault="00000000" w:rsidRPr="00000000" w14:paraId="0000071F">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VOLTS/DIV knobs to display approximately the same amplitude signals on each channel.                    </w:t>
      </w:r>
    </w:p>
    <w:p w:rsidR="00000000" w:rsidDel="00000000" w:rsidP="00000000" w:rsidRDefault="00000000" w:rsidRPr="00000000" w14:paraId="00000720">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DISPLAY button to see the Display menu.</w:t>
      </w:r>
    </w:p>
    <w:p w:rsidR="00000000" w:rsidDel="00000000" w:rsidP="00000000" w:rsidRDefault="00000000" w:rsidRPr="00000000" w14:paraId="00000721">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Format option button and select XY.</w:t>
      </w:r>
    </w:p>
    <w:p w:rsidR="00000000" w:rsidDel="00000000" w:rsidP="00000000" w:rsidRDefault="00000000" w:rsidRPr="00000000" w14:paraId="00000722">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Now the oscilloscope displays a Lissajous pattern to characterize the input and output of the circuit.</w:t>
      </w:r>
    </w:p>
    <w:p w:rsidR="00000000" w:rsidDel="00000000" w:rsidP="00000000" w:rsidRDefault="00000000" w:rsidRPr="00000000" w14:paraId="00000723">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VOLTS/DIV and VERTICAL POSITION knobs to properly scale the waveform display. </w:t>
      </w:r>
    </w:p>
    <w:p w:rsidR="00000000" w:rsidDel="00000000" w:rsidP="00000000" w:rsidRDefault="00000000" w:rsidRPr="00000000" w14:paraId="00000724">
      <w:pPr>
        <w:pageBreakBefore w:val="0"/>
        <w:widowControl w:val="0"/>
        <w:numPr>
          <w:ilvl w:val="0"/>
          <w:numId w:val="30"/>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Use the Lissajous's oscillographic method to observe and calculate the phase differences following the formula below.</w:t>
      </w:r>
    </w:p>
    <w:p w:rsidR="00000000" w:rsidDel="00000000" w:rsidP="00000000" w:rsidRDefault="00000000" w:rsidRPr="00000000" w14:paraId="0000072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As </w:t>
      </w:r>
      <w:r w:rsidDel="00000000" w:rsidR="00000000" w:rsidRPr="00000000">
        <w:rPr>
          <w:rFonts w:ascii="Arial" w:cs="Arial" w:eastAsia="Arial" w:hAnsi="Arial"/>
          <w:b w:val="1"/>
          <w:bCs w:val="1"/>
          <w:sz w:val="21"/>
          <w:szCs w:val="21"/>
          <w:vertAlign w:val="baseline"/>
          <w:rtl w:val="0"/>
        </w:rPr>
        <w:t xml:space="preserve">sinθ=A/B or C/D</w:t>
      </w:r>
      <w:r w:rsidDel="00000000" w:rsidR="00000000" w:rsidRPr="00000000">
        <w:rPr>
          <w:rFonts w:ascii="Arial" w:cs="Arial" w:eastAsia="Arial" w:hAnsi="Arial"/>
          <w:b w:val="0"/>
          <w:bCs w:val="0"/>
          <w:sz w:val="21"/>
          <w:szCs w:val="21"/>
          <w:vertAlign w:val="baseline"/>
          <w:rtl w:val="0"/>
        </w:rPr>
        <w:t xml:space="preserve">, in which θ is the phase difference angle between channels and A, B, C, D represent what shown in the figure below, you can</w:t>
      </w:r>
      <w:r w:rsidDel="00000000" w:rsidR="00000000" w:rsidRPr="00000000">
        <w:rPr>
          <w:rFonts w:ascii="Arial" w:cs="Arial" w:eastAsia="Arial" w:hAnsi="Arial"/>
          <w:b w:val="1"/>
          <w:bCs w:val="1"/>
          <w:sz w:val="21"/>
          <w:szCs w:val="21"/>
          <w:vertAlign w:val="baseline"/>
          <w:rtl w:val="0"/>
        </w:rPr>
        <w:t xml:space="preserve"> </w:t>
      </w:r>
      <w:r w:rsidDel="00000000" w:rsidR="00000000" w:rsidRPr="00000000">
        <w:rPr>
          <w:rFonts w:ascii="Arial" w:cs="Arial" w:eastAsia="Arial" w:hAnsi="Arial"/>
          <w:b w:val="0"/>
          <w:bCs w:val="0"/>
          <w:sz w:val="21"/>
          <w:szCs w:val="21"/>
          <w:vertAlign w:val="baseline"/>
          <w:rtl w:val="0"/>
        </w:rPr>
        <w:t xml:space="preserve">get the value of the phase difference angle by the formula:</w:t>
      </w:r>
      <w:r w:rsidDel="00000000" w:rsidR="00000000" w:rsidRPr="00000000">
        <w:rPr>
          <w:rFonts w:ascii="Arial" w:cs="Arial" w:eastAsia="Arial" w:hAnsi="Arial"/>
          <w:b w:val="1"/>
          <w:bCs w:val="1"/>
          <w:sz w:val="21"/>
          <w:szCs w:val="21"/>
          <w:vertAlign w:val="baseline"/>
          <w:rtl w:val="0"/>
        </w:rPr>
        <w:t xml:space="preserve"> θ=±arcsin(A/B) or ±arcsin(C/D)</w:t>
      </w:r>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72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nusc19" w:id="85"/>
      <w:bookmarkEnd w:id="85"/>
      <w:r w:rsidDel="00000000" w:rsidR="00000000" w:rsidRPr="00000000">
        <w:rPr>
          <w:rFonts w:ascii="Arial" w:cs="Arial" w:eastAsia="Arial" w:hAnsi="Arial"/>
          <w:b w:val="0"/>
          <w:bCs w:val="0"/>
          <w:sz w:val="21"/>
          <w:szCs w:val="21"/>
          <w:vertAlign w:val="baseline"/>
          <w:rtl w:val="0"/>
        </w:rPr>
        <w:t xml:space="preserve">If the principal axes of the ellipse are in the first and third quadrants, the phase difference angle should be in the first and fourth quadrants, i.e. within (0~π/2) or (3π/2~2π). If the principal axes of the ellipse are in the second and fourth quadrants, the phase difference angle should be in the second and third quadrants, i.e. within (π/2~π) or (π-3π/2). See the figure below for better understanding.</w:t>
      </w:r>
    </w:p>
    <w:p w:rsidR="00000000" w:rsidDel="00000000" w:rsidP="00000000" w:rsidRDefault="00000000" w:rsidRPr="00000000" w14:paraId="000007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881630" cy="2561590"/>
            <wp:effectExtent b="0" l="0" r="0" t="0"/>
            <wp:docPr id="54"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2881630" cy="25615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870200" cy="2552700"/>
                <wp:effectExtent b="0" l="0" r="0" t="0"/>
                <wp:wrapNone/>
                <wp:docPr id="57"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2870200" cy="255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870200" cy="2552700"/>
                <wp:effectExtent b="0" l="0" r="0" t="0"/>
                <wp:wrapNone/>
                <wp:docPr id="57"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2870200" cy="2552700"/>
                        </a:xfrm>
                        <a:prstGeom prst="rect"/>
                        <a:ln/>
                      </pic:spPr>
                    </pic:pic>
                  </a:graphicData>
                </a:graphic>
              </wp:anchor>
            </w:drawing>
          </mc:Fallback>
        </mc:AlternateContent>
      </w:r>
    </w:p>
    <w:p w:rsidR="00000000" w:rsidDel="00000000" w:rsidP="00000000" w:rsidRDefault="00000000" w:rsidRPr="00000000" w14:paraId="00000728">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6: Triggering on Pulse Width</w:t>
      </w:r>
    </w:p>
    <w:p w:rsidR="00000000" w:rsidDel="00000000" w:rsidP="00000000" w:rsidRDefault="00000000" w:rsidRPr="00000000" w14:paraId="0000072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Triggering on a Specific Pulse Width</w:t>
      </w:r>
      <w:r w:rsidDel="00000000" w:rsidR="00000000" w:rsidRPr="00000000">
        <w:rPr>
          <w:rtl w:val="0"/>
        </w:rPr>
      </w:r>
    </w:p>
    <w:p w:rsidR="00000000" w:rsidDel="00000000" w:rsidP="00000000" w:rsidRDefault="00000000" w:rsidRPr="00000000" w14:paraId="0000072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While testing the pulse width of a signal in a circuit, you may need to verify the pulse width is consistent with the theoretic value. Or even if the edge triggering shows that your signal has the same pulse width with the specific signal, you still doubt about the result. Then you can follow the steps below.</w:t>
      </w:r>
    </w:p>
    <w:p w:rsidR="00000000" w:rsidDel="00000000" w:rsidP="00000000" w:rsidRDefault="00000000" w:rsidRPr="00000000" w14:paraId="0000072B">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Probe option attenuation to 10X.</w:t>
      </w:r>
    </w:p>
    <w:p w:rsidR="00000000" w:rsidDel="00000000" w:rsidP="00000000" w:rsidRDefault="00000000" w:rsidRPr="00000000" w14:paraId="0000072C">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AUTOSET button to trigger a stable waveform display.</w:t>
      </w:r>
    </w:p>
    <w:p w:rsidR="00000000" w:rsidDel="00000000" w:rsidP="00000000" w:rsidRDefault="00000000" w:rsidRPr="00000000" w14:paraId="0000072D">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Single Cycle option button in the Autoset menu and read out the signal pulse width.</w:t>
      </w:r>
    </w:p>
    <w:p w:rsidR="00000000" w:rsidDel="00000000" w:rsidP="00000000" w:rsidRDefault="00000000" w:rsidRPr="00000000" w14:paraId="0000072E">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w:t>
      </w:r>
    </w:p>
    <w:p w:rsidR="00000000" w:rsidDel="00000000" w:rsidP="00000000" w:rsidRDefault="00000000" w:rsidRPr="00000000" w14:paraId="0000072F">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to select Pulse for the Type option; push F2 to select CH1 for the Source option; turn the TRIGGER LEVEL knob to set the trigger level at the bottom of the signal. </w:t>
      </w:r>
    </w:p>
    <w:p w:rsidR="00000000" w:rsidDel="00000000" w:rsidP="00000000" w:rsidRDefault="00000000" w:rsidRPr="00000000" w14:paraId="00000730">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F6 to enter the next page. Select the When option button and Push F4 to select ‘=’.</w:t>
      </w:r>
    </w:p>
    <w:p w:rsidR="00000000" w:rsidDel="00000000" w:rsidP="00000000" w:rsidRDefault="00000000" w:rsidRPr="00000000" w14:paraId="00000731">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Set Pulse Width option button. Turn V0 to set the pulse width to the value read out in Step 3.</w:t>
      </w:r>
    </w:p>
    <w:p w:rsidR="00000000" w:rsidDel="00000000" w:rsidP="00000000" w:rsidRDefault="00000000" w:rsidRPr="00000000" w14:paraId="00000732">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TRIGGER LEVEL knob to set the pulse width to the value read out in Step 3.</w:t>
      </w:r>
    </w:p>
    <w:p w:rsidR="00000000" w:rsidDel="00000000" w:rsidP="00000000" w:rsidRDefault="00000000" w:rsidRPr="00000000" w14:paraId="00000733">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More option button and select Normal for the Mode option. Once triggering on normal pulses, the oscilloscope can give a stable waveform display.</w:t>
      </w:r>
    </w:p>
    <w:p w:rsidR="00000000" w:rsidDel="00000000" w:rsidP="00000000" w:rsidRDefault="00000000" w:rsidRPr="00000000" w14:paraId="00000734">
      <w:pPr>
        <w:pageBreakBefore w:val="0"/>
        <w:widowControl w:val="0"/>
        <w:numPr>
          <w:ilvl w:val="0"/>
          <w:numId w:val="31"/>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Unicode MS" w:cs="Arial Unicode MS" w:eastAsia="Arial Unicode MS" w:hAnsi="Arial Unicode MS"/>
          <w:b w:val="0"/>
          <w:bCs w:val="0"/>
          <w:sz w:val="21"/>
          <w:szCs w:val="21"/>
          <w:vertAlign w:val="baseline"/>
          <w:rtl w:val="0"/>
        </w:rPr>
        <w:t xml:space="preserve">If the When option is set to &gt;, &lt; or ≠ and there appear any aberrant pulses that meet the specified condition, the oscilloscope will trigger. For example, the signal contains such aberrant pulses as shown below, you may select ‘≠’ or ‘&lt;’ to trigger on the pulse.</w:t>
      </w:r>
    </w:p>
    <w:p w:rsidR="00000000" w:rsidDel="00000000" w:rsidP="00000000" w:rsidRDefault="00000000" w:rsidRPr="00000000" w14:paraId="000007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243070" cy="2536190"/>
            <wp:effectExtent b="0" l="0" r="0" t="0"/>
            <wp:docPr id="55"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4243070" cy="25361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41800" cy="2527300"/>
                <wp:effectExtent b="0" l="0" r="0" t="0"/>
                <wp:wrapNone/>
                <wp:docPr id="45"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42418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41800" cy="2527300"/>
                <wp:effectExtent b="0" l="0" r="0" t="0"/>
                <wp:wrapNone/>
                <wp:docPr id="45"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4241800" cy="2527300"/>
                        </a:xfrm>
                        <a:prstGeom prst="rect"/>
                        <a:ln/>
                      </pic:spPr>
                    </pic:pic>
                  </a:graphicData>
                </a:graphic>
              </wp:anchor>
            </w:drawing>
          </mc:Fallback>
        </mc:AlternateContent>
      </w:r>
    </w:p>
    <w:p w:rsidR="00000000" w:rsidDel="00000000" w:rsidP="00000000" w:rsidRDefault="00000000" w:rsidRPr="00000000" w14:paraId="0000073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302m92" w:id="86"/>
      <w:bookmarkEnd w:id="86"/>
      <w:r w:rsidDel="00000000" w:rsidR="00000000" w:rsidRPr="00000000">
        <w:rPr>
          <w:rFonts w:ascii="Arial" w:cs="Arial" w:eastAsia="Arial" w:hAnsi="Arial"/>
          <w:b w:val="0"/>
          <w:bCs w:val="0"/>
          <w:sz w:val="21"/>
          <w:szCs w:val="21"/>
          <w:vertAlign w:val="baseline"/>
          <w:rtl w:val="0"/>
        </w:rPr>
        <w:t xml:space="preserve">As shown in the above figure, you can get a stable waveform display if inputting a square wave at the frequency of 1KHz, with pulse width set to 500μs.</w:t>
      </w:r>
    </w:p>
    <w:p w:rsidR="00000000" w:rsidDel="00000000" w:rsidP="00000000" w:rsidRDefault="00000000" w:rsidRPr="00000000" w14:paraId="00000737">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7: Triggering on Video Signal</w:t>
      </w:r>
    </w:p>
    <w:p w:rsidR="00000000" w:rsidDel="00000000" w:rsidP="00000000" w:rsidRDefault="00000000" w:rsidRPr="00000000" w14:paraId="0000073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Assume that you are monitoring the video signals of a television to see if they are input normally, and the video signal is of an NTSC system. You can get a stable display by using the video trigger.</w:t>
      </w:r>
    </w:p>
    <w:p w:rsidR="00000000" w:rsidDel="00000000" w:rsidP="00000000" w:rsidRDefault="00000000" w:rsidRPr="00000000" w14:paraId="0000073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Triggering on Video Fields</w:t>
      </w:r>
      <w:r w:rsidDel="00000000" w:rsidR="00000000" w:rsidRPr="00000000">
        <w:rPr>
          <w:rtl w:val="0"/>
        </w:rPr>
      </w:r>
    </w:p>
    <w:p w:rsidR="00000000" w:rsidDel="00000000" w:rsidP="00000000" w:rsidRDefault="00000000" w:rsidRPr="00000000" w14:paraId="0000073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trigger on the video fields, follow the steps below.</w:t>
      </w:r>
    </w:p>
    <w:p w:rsidR="00000000" w:rsidDel="00000000" w:rsidP="00000000" w:rsidRDefault="00000000" w:rsidRPr="00000000" w14:paraId="0000073B">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 to see the Trigger menu.</w:t>
      </w:r>
    </w:p>
    <w:p w:rsidR="00000000" w:rsidDel="00000000" w:rsidP="00000000" w:rsidRDefault="00000000" w:rsidRPr="00000000" w14:paraId="0000073C">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to select Video for the Type option.</w:t>
      </w:r>
    </w:p>
    <w:p w:rsidR="00000000" w:rsidDel="00000000" w:rsidP="00000000" w:rsidRDefault="00000000" w:rsidRPr="00000000" w14:paraId="0000073D">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Source option button to select CH1; push the Polarity option button to select Normal; push the Standard option button to select NTSC.</w:t>
      </w:r>
    </w:p>
    <w:p w:rsidR="00000000" w:rsidDel="00000000" w:rsidP="00000000" w:rsidRDefault="00000000" w:rsidRPr="00000000" w14:paraId="0000073E">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Sync option button to select Odd Field, Even Field or All Fields. </w:t>
      </w:r>
    </w:p>
    <w:p w:rsidR="00000000" w:rsidDel="00000000" w:rsidP="00000000" w:rsidRDefault="00000000" w:rsidRPr="00000000" w14:paraId="0000073F">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Trigger Level knob to adjust the trigger level and stabilize video signals.</w:t>
      </w:r>
    </w:p>
    <w:p w:rsidR="00000000" w:rsidDel="00000000" w:rsidP="00000000" w:rsidRDefault="00000000" w:rsidRPr="00000000" w14:paraId="00000740">
      <w:pPr>
        <w:pageBreakBefore w:val="0"/>
        <w:widowControl w:val="0"/>
        <w:numPr>
          <w:ilvl w:val="0"/>
          <w:numId w:val="32"/>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horizontal SEC/DIV and the Vertical Position knobs to display on the screen a complete video signal triggering on a video field.</w:t>
      </w:r>
    </w:p>
    <w:p w:rsidR="00000000" w:rsidDel="00000000" w:rsidP="00000000" w:rsidRDefault="00000000" w:rsidRPr="00000000" w14:paraId="0000074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figure below shows a stable signal triggering on a video field.</w:t>
      </w:r>
    </w:p>
    <w:p w:rsidR="00000000" w:rsidDel="00000000" w:rsidP="00000000" w:rsidRDefault="00000000" w:rsidRPr="00000000" w14:paraId="0000074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4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201795" cy="2561590"/>
            <wp:effectExtent b="0" l="0" r="0" t="0"/>
            <wp:docPr id="46"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201795" cy="25615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52700"/>
                <wp:effectExtent b="0" l="0" r="0" t="0"/>
                <wp:wrapNone/>
                <wp:docPr id="43"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4191000" cy="255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52700"/>
                <wp:effectExtent b="0" l="0" r="0" t="0"/>
                <wp:wrapNone/>
                <wp:docPr id="43"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4191000" cy="255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912495</wp:posOffset>
            </wp:positionH>
            <wp:positionV relativeFrom="paragraph">
              <wp:posOffset>22225</wp:posOffset>
            </wp:positionV>
            <wp:extent cx="4181475" cy="2524125"/>
            <wp:effectExtent b="0" l="0" r="0" t="0"/>
            <wp:wrapSquare wrapText="bothSides" distB="0" distT="0" distL="114300" distR="114300"/>
            <wp:docPr id="117" name="image176.png"/>
            <a:graphic>
              <a:graphicData uri="http://schemas.openxmlformats.org/drawingml/2006/picture">
                <pic:pic>
                  <pic:nvPicPr>
                    <pic:cNvPr id="0" name="image176.png"/>
                    <pic:cNvPicPr preferRelativeResize="0"/>
                  </pic:nvPicPr>
                  <pic:blipFill>
                    <a:blip r:embed="rId35"/>
                    <a:srcRect b="0" l="0" r="0" t="0"/>
                    <a:stretch>
                      <a:fillRect/>
                    </a:stretch>
                  </pic:blipFill>
                  <pic:spPr>
                    <a:xfrm>
                      <a:off x="0" y="0"/>
                      <a:ext cx="4181475" cy="2524125"/>
                    </a:xfrm>
                    <a:prstGeom prst="rect"/>
                    <a:ln/>
                  </pic:spPr>
                </pic:pic>
              </a:graphicData>
            </a:graphic>
          </wp:anchor>
        </w:drawing>
      </w:r>
    </w:p>
    <w:p w:rsidR="00000000" w:rsidDel="00000000" w:rsidP="00000000" w:rsidRDefault="00000000" w:rsidRPr="00000000" w14:paraId="0000074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Triggering on Video Lines</w:t>
      </w:r>
      <w:r w:rsidDel="00000000" w:rsidR="00000000" w:rsidRPr="00000000">
        <w:rPr>
          <w:rtl w:val="0"/>
        </w:rPr>
      </w:r>
    </w:p>
    <w:p w:rsidR="00000000" w:rsidDel="00000000" w:rsidP="00000000" w:rsidRDefault="00000000" w:rsidRPr="00000000" w14:paraId="0000074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trigger on the video lines, follow the steps below.</w:t>
      </w:r>
    </w:p>
    <w:p w:rsidR="00000000" w:rsidDel="00000000" w:rsidP="00000000" w:rsidRDefault="00000000" w:rsidRPr="00000000" w14:paraId="00000746">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 to see the Trigger menu.</w:t>
      </w:r>
    </w:p>
    <w:p w:rsidR="00000000" w:rsidDel="00000000" w:rsidP="00000000" w:rsidRDefault="00000000" w:rsidRPr="00000000" w14:paraId="00000747">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to select Video for the Type option.</w:t>
      </w:r>
    </w:p>
    <w:p w:rsidR="00000000" w:rsidDel="00000000" w:rsidP="00000000" w:rsidRDefault="00000000" w:rsidRPr="00000000" w14:paraId="00000748">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Source option button to select CH1; push the Polarity option button to select Normal; push the Standard option button to select NTSC; push the Sync option button to select Line Number.</w:t>
      </w:r>
    </w:p>
    <w:p w:rsidR="00000000" w:rsidDel="00000000" w:rsidP="00000000" w:rsidRDefault="00000000" w:rsidRPr="00000000" w14:paraId="00000749">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Trigger Level knob to adjust the trigger level and stabilize video signals.</w:t>
      </w:r>
    </w:p>
    <w:p w:rsidR="00000000" w:rsidDel="00000000" w:rsidP="00000000" w:rsidRDefault="00000000" w:rsidRPr="00000000" w14:paraId="0000074A">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V0 to adjust the line number (NTSC: 0-525 lines).</w:t>
      </w:r>
    </w:p>
    <w:p w:rsidR="00000000" w:rsidDel="00000000" w:rsidP="00000000" w:rsidRDefault="00000000" w:rsidRPr="00000000" w14:paraId="0000074B">
      <w:pPr>
        <w:pageBreakBefore w:val="0"/>
        <w:widowControl w:val="0"/>
        <w:numPr>
          <w:ilvl w:val="0"/>
          <w:numId w:val="33"/>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horizontal SEC/DIV and the vertical VOLTS/DIV knobs to display on the screen a complete video signal triggering on a video line. See the figure below.</w:t>
      </w:r>
    </w:p>
    <w:p w:rsidR="00000000" w:rsidDel="00000000" w:rsidP="00000000" w:rsidRDefault="00000000" w:rsidRPr="00000000" w14:paraId="000007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204970" cy="2520315"/>
            <wp:effectExtent b="0" l="0" r="0" t="0"/>
            <wp:docPr id="133" name="image188.png"/>
            <a:graphic>
              <a:graphicData uri="http://schemas.openxmlformats.org/drawingml/2006/picture">
                <pic:pic>
                  <pic:nvPicPr>
                    <pic:cNvPr id="0" name="image188.png"/>
                    <pic:cNvPicPr preferRelativeResize="0"/>
                  </pic:nvPicPr>
                  <pic:blipFill>
                    <a:blip r:embed="rId36"/>
                    <a:srcRect b="0" l="0" r="0" t="0"/>
                    <a:stretch>
                      <a:fillRect/>
                    </a:stretch>
                  </pic:blipFill>
                  <pic:spPr>
                    <a:xfrm>
                      <a:off x="0" y="0"/>
                      <a:ext cx="420497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3mzq4wv" w:id="87"/>
      <w:bookmarkEnd w:id="87"/>
      <w:r w:rsidDel="00000000" w:rsidR="00000000" w:rsidRPr="00000000">
        <w:rPr>
          <w:rtl w:val="0"/>
        </w:rPr>
      </w:r>
    </w:p>
    <w:p w:rsidR="00000000" w:rsidDel="00000000" w:rsidP="00000000" w:rsidRDefault="00000000" w:rsidRPr="00000000" w14:paraId="0000074E">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left"/>
        <w:rPr/>
      </w:pPr>
      <w:r w:rsidDel="00000000" w:rsidR="00000000" w:rsidRPr="00000000">
        <w:rPr>
          <w:rFonts w:ascii="Arial" w:cs="Arial" w:eastAsia="Arial" w:hAnsi="Arial"/>
          <w:b w:val="1"/>
          <w:bCs w:val="1"/>
          <w:sz w:val="32"/>
          <w:szCs w:val="32"/>
          <w:vertAlign w:val="baseline"/>
          <w:rtl w:val="0"/>
        </w:rPr>
        <w:t xml:space="preserve">Example 8:</w:t>
      </w:r>
      <w:r w:rsidDel="00000000" w:rsidR="00000000" w:rsidRPr="00000000">
        <w:rPr>
          <w:rFonts w:ascii="Arial" w:cs="Arial" w:eastAsia="Arial" w:hAnsi="Arial"/>
          <w:b w:val="0"/>
          <w:bCs w:val="0"/>
          <w:sz w:val="21"/>
          <w:szCs w:val="21"/>
          <w:vertAlign w:val="baseline"/>
          <w:rtl w:val="0"/>
        </w:rPr>
        <w:t xml:space="preserve"> </w:t>
      </w:r>
      <w:r w:rsidDel="00000000" w:rsidR="00000000" w:rsidRPr="00000000">
        <w:rPr>
          <w:rFonts w:ascii="Arial" w:cs="Arial" w:eastAsia="Arial" w:hAnsi="Arial"/>
          <w:b w:val="1"/>
          <w:bCs w:val="1"/>
          <w:sz w:val="32"/>
          <w:szCs w:val="32"/>
          <w:vertAlign w:val="baseline"/>
          <w:rtl w:val="0"/>
        </w:rPr>
        <w:t xml:space="preserve">Using Slope Trigger to Capture Particular Slope Signal</w:t>
      </w:r>
    </w:p>
    <w:p w:rsidR="00000000" w:rsidDel="00000000" w:rsidP="00000000" w:rsidRDefault="00000000" w:rsidRPr="00000000" w14:paraId="0000074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 many occasions, we are not only concerned about the edge of the signal, but also want to know the rise and fall times of the signal. To better observe this kind of signals, we bring in the slope trigger. Follow the steps below. </w:t>
      </w:r>
    </w:p>
    <w:p w:rsidR="00000000" w:rsidDel="00000000" w:rsidP="00000000" w:rsidRDefault="00000000" w:rsidRPr="00000000" w14:paraId="00000750">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 to see the Trigger menu.</w:t>
      </w:r>
    </w:p>
    <w:p w:rsidR="00000000" w:rsidDel="00000000" w:rsidP="00000000" w:rsidRDefault="00000000" w:rsidRPr="00000000" w14:paraId="00000751">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to select Slope for the Type option.</w:t>
      </w:r>
    </w:p>
    <w:p w:rsidR="00000000" w:rsidDel="00000000" w:rsidP="00000000" w:rsidRDefault="00000000" w:rsidRPr="00000000" w14:paraId="00000752">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Source option button to select CH1; push the Slope option button to select Rising; push the Mode option button to select Auto; push the Coupling option button to select DC.</w:t>
      </w:r>
    </w:p>
    <w:p w:rsidR="00000000" w:rsidDel="00000000" w:rsidP="00000000" w:rsidRDefault="00000000" w:rsidRPr="00000000" w14:paraId="00000753">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Click the ‘Next Page’ button and select Vertical. Turn the V0 knob to adjust V1 and V2 to proper locations. Select the When option button and set it to ‘=’.</w:t>
      </w:r>
    </w:p>
    <w:p w:rsidR="00000000" w:rsidDel="00000000" w:rsidP="00000000" w:rsidRDefault="00000000" w:rsidRPr="00000000" w14:paraId="00000754">
      <w:pPr>
        <w:pageBreakBefore w:val="0"/>
        <w:widowControl w:val="0"/>
        <w:numPr>
          <w:ilvl w:val="0"/>
          <w:numId w:val="34"/>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bookmarkStart w:colFirst="0" w:colLast="0" w:name="_2250f4o" w:id="88"/>
      <w:bookmarkEnd w:id="88"/>
      <w:r w:rsidDel="00000000" w:rsidR="00000000" w:rsidRPr="00000000">
        <w:rPr>
          <w:rFonts w:ascii="Arial" w:cs="Arial" w:eastAsia="Arial" w:hAnsi="Arial"/>
          <w:b w:val="0"/>
          <w:bCs w:val="0"/>
          <w:sz w:val="21"/>
          <w:szCs w:val="21"/>
          <w:vertAlign w:val="baseline"/>
          <w:rtl w:val="0"/>
        </w:rPr>
        <w:t xml:space="preserve">Select ‘Time’ and turn V0 to adjust the time until you get a stable display of waveforms. See the figure below.</w:t>
      </w:r>
    </w:p>
    <w:p w:rsidR="00000000" w:rsidDel="00000000" w:rsidP="00000000" w:rsidRDefault="00000000" w:rsidRPr="00000000" w14:paraId="000007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haapch" w:id="89"/>
      <w:bookmarkEnd w:id="89"/>
      <w:r w:rsidDel="00000000" w:rsidR="00000000" w:rsidRPr="00000000">
        <w:rPr>
          <w:rFonts w:ascii="Arial" w:cs="Arial" w:eastAsia="Arial" w:hAnsi="Arial"/>
          <w:b w:val="0"/>
          <w:bCs w:val="0"/>
          <w:sz w:val="21"/>
          <w:szCs w:val="21"/>
          <w:vertAlign w:val="baseline"/>
        </w:rPr>
        <w:drawing>
          <wp:inline distB="0" distT="0" distL="114300" distR="114300">
            <wp:extent cx="4192905" cy="2536190"/>
            <wp:effectExtent b="0" l="0" r="0" t="0"/>
            <wp:docPr id="74"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4192905" cy="2536190"/>
                    </a:xfrm>
                    <a:prstGeom prst="rect"/>
                    <a:ln/>
                  </pic:spPr>
                </pic:pic>
              </a:graphicData>
            </a:graphic>
          </wp:inline>
        </w:drawing>
      </w:r>
      <w:r w:rsidDel="00000000" w:rsidR="00000000" w:rsidRPr="00000000">
        <w:rPr>
          <w:rFonts w:ascii="Arial" w:cs="Arial" w:eastAsia="Arial" w:hAnsi="Arial"/>
          <w:b w:val="0"/>
          <w:bCs w:val="0"/>
          <w:sz w:val="21"/>
          <w:szCs w:val="21"/>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44"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41910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44"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4191000" cy="2527300"/>
                        </a:xfrm>
                        <a:prstGeom prst="rect"/>
                        <a:ln/>
                      </pic:spPr>
                    </pic:pic>
                  </a:graphicData>
                </a:graphic>
              </wp:anchor>
            </w:drawing>
          </mc:Fallback>
        </mc:AlternateContent>
      </w:r>
    </w:p>
    <w:p w:rsidR="00000000" w:rsidDel="00000000" w:rsidP="00000000" w:rsidRDefault="00000000" w:rsidRPr="00000000" w14:paraId="00000756">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left"/>
        <w:rPr/>
      </w:pPr>
      <w:r w:rsidDel="00000000" w:rsidR="00000000" w:rsidRPr="00000000">
        <w:rPr>
          <w:rFonts w:ascii="Arial" w:cs="Arial" w:eastAsia="Arial" w:hAnsi="Arial"/>
          <w:b w:val="1"/>
          <w:bCs w:val="1"/>
          <w:sz w:val="32"/>
          <w:szCs w:val="32"/>
          <w:vertAlign w:val="baseline"/>
          <w:rtl w:val="0"/>
        </w:rPr>
        <w:t xml:space="preserve">Example 9:</w:t>
      </w:r>
      <w:r w:rsidDel="00000000" w:rsidR="00000000" w:rsidRPr="00000000">
        <w:rPr>
          <w:rFonts w:ascii="Arial" w:cs="Arial" w:eastAsia="Arial" w:hAnsi="Arial"/>
          <w:b w:val="0"/>
          <w:bCs w:val="0"/>
          <w:sz w:val="21"/>
          <w:szCs w:val="21"/>
          <w:vertAlign w:val="baseline"/>
          <w:rtl w:val="0"/>
        </w:rPr>
        <w:t xml:space="preserve"> </w:t>
      </w:r>
      <w:r w:rsidDel="00000000" w:rsidR="00000000" w:rsidRPr="00000000">
        <w:rPr>
          <w:rFonts w:ascii="Arial" w:cs="Arial" w:eastAsia="Arial" w:hAnsi="Arial"/>
          <w:b w:val="1"/>
          <w:bCs w:val="1"/>
          <w:sz w:val="32"/>
          <w:szCs w:val="32"/>
          <w:vertAlign w:val="baseline"/>
          <w:rtl w:val="0"/>
        </w:rPr>
        <w:t xml:space="preserve">Using Overtime Trigger to Measure Long Pulse Signal</w:t>
      </w:r>
    </w:p>
    <w:p w:rsidR="00000000" w:rsidDel="00000000" w:rsidP="00000000" w:rsidRDefault="00000000" w:rsidRPr="00000000" w14:paraId="0000075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It is not easy to observe some part of a long pulse signal by using the edge or pulse width trigger. In such case, you can use the overtime trigger by following steps.</w:t>
      </w:r>
    </w:p>
    <w:p w:rsidR="00000000" w:rsidDel="00000000" w:rsidP="00000000" w:rsidRDefault="00000000" w:rsidRPr="00000000" w14:paraId="00000758">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TRIG MENU button to see the Trigger menu.</w:t>
      </w:r>
    </w:p>
    <w:p w:rsidR="00000000" w:rsidDel="00000000" w:rsidP="00000000" w:rsidRDefault="00000000" w:rsidRPr="00000000" w14:paraId="00000759">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F1 to select OT for the Type option; push the Polarity option button to select Normal; push the Mode option button to select Auto; push the Coupling option button to select DC.</w:t>
      </w:r>
    </w:p>
    <w:p w:rsidR="00000000" w:rsidDel="00000000" w:rsidP="00000000" w:rsidRDefault="00000000" w:rsidRPr="00000000" w14:paraId="0000075A">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Trigger Level knob to adjust the trigger level and stabilize video signals.</w:t>
      </w:r>
    </w:p>
    <w:p w:rsidR="00000000" w:rsidDel="00000000" w:rsidP="00000000" w:rsidRDefault="00000000" w:rsidRPr="00000000" w14:paraId="0000075B">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V0 to adjust the line number (NTSC: 0-525 lines).</w:t>
      </w:r>
    </w:p>
    <w:p w:rsidR="00000000" w:rsidDel="00000000" w:rsidP="00000000" w:rsidRDefault="00000000" w:rsidRPr="00000000" w14:paraId="0000075C">
      <w:pPr>
        <w:pageBreakBefore w:val="0"/>
        <w:widowControl w:val="0"/>
        <w:numPr>
          <w:ilvl w:val="0"/>
          <w:numId w:val="35"/>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horizontal SEC/DIV and the vertical VOLTS/DIV knobs to display on the screen a complete video signal triggering on a video line. See the figure below.</w:t>
      </w:r>
    </w:p>
    <w:p w:rsidR="00000000" w:rsidDel="00000000" w:rsidP="00000000" w:rsidRDefault="00000000" w:rsidRPr="00000000" w14:paraId="000007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92905" cy="2536190"/>
            <wp:effectExtent b="0" l="0" r="0" t="0"/>
            <wp:docPr id="75"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4192905" cy="25361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41"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41910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91000" cy="2527300"/>
                <wp:effectExtent b="0" l="0" r="0" t="0"/>
                <wp:wrapNone/>
                <wp:docPr id="41"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4191000" cy="2527300"/>
                        </a:xfrm>
                        <a:prstGeom prst="rect"/>
                        <a:ln/>
                      </pic:spPr>
                    </pic:pic>
                  </a:graphicData>
                </a:graphic>
              </wp:anchor>
            </w:drawing>
          </mc:Fallback>
        </mc:AlternateContent>
      </w:r>
    </w:p>
    <w:p w:rsidR="00000000" w:rsidDel="00000000" w:rsidP="00000000" w:rsidRDefault="00000000" w:rsidRPr="00000000" w14:paraId="0000075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bookmarkStart w:colFirst="0" w:colLast="0" w:name="_319y80a" w:id="90"/>
      <w:bookmarkEnd w:id="90"/>
      <w:r w:rsidDel="00000000" w:rsidR="00000000" w:rsidRPr="00000000">
        <w:rPr>
          <w:rFonts w:ascii="Arial" w:cs="Arial" w:eastAsia="Arial" w:hAnsi="Arial"/>
          <w:b w:val="1"/>
          <w:bCs w:val="1"/>
          <w:i w:val="1"/>
          <w:iCs w:val="1"/>
          <w:sz w:val="21"/>
          <w:szCs w:val="21"/>
          <w:vertAlign w:val="baseline"/>
          <w:rtl w:val="0"/>
        </w:rPr>
        <w:t xml:space="preserve">Note: The difference between the overtime and the delay triggers is that the overtime trigger can identify the pulse you need according to your set time and trigger on any point of the pulse. In the other word, the overtime trigger occurs based on pulse identification. It is similar to the &gt; mode of the pulse width trigger, but not the same. </w:t>
      </w:r>
      <w:r w:rsidDel="00000000" w:rsidR="00000000" w:rsidRPr="00000000">
        <w:rPr>
          <w:rtl w:val="0"/>
        </w:rPr>
      </w:r>
    </w:p>
    <w:p w:rsidR="00000000" w:rsidDel="00000000" w:rsidP="00000000" w:rsidRDefault="00000000" w:rsidRPr="00000000" w14:paraId="0000075F">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left"/>
        <w:rPr/>
      </w:pPr>
      <w:r w:rsidDel="00000000" w:rsidR="00000000" w:rsidRPr="00000000">
        <w:rPr>
          <w:rFonts w:ascii="Arial" w:cs="Arial" w:eastAsia="Arial" w:hAnsi="Arial"/>
          <w:b w:val="1"/>
          <w:bCs w:val="1"/>
          <w:sz w:val="32"/>
          <w:szCs w:val="32"/>
          <w:vertAlign w:val="baseline"/>
          <w:rtl w:val="0"/>
        </w:rPr>
        <w:t xml:space="preserve">Example 10: Using Math Functions to Analyze Waveforms</w:t>
      </w:r>
    </w:p>
    <w:p w:rsidR="00000000" w:rsidDel="00000000" w:rsidP="00000000" w:rsidRDefault="00000000" w:rsidRPr="00000000" w14:paraId="0000076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Using math functions to analyze input waveforms is another advantage of the digital oscilloscope. For example, you want to get the instantaneous difference between two channel waveforms. By using the math function of the oscilloscope, you can get a better representation of the waveform on the screen. To observe this signal, follow the steps below.</w:t>
      </w:r>
    </w:p>
    <w:p w:rsidR="00000000" w:rsidDel="00000000" w:rsidP="00000000" w:rsidRDefault="00000000" w:rsidRPr="00000000" w14:paraId="00000761">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Probe option attenuation to 10X.</w:t>
      </w:r>
    </w:p>
    <w:p w:rsidR="00000000" w:rsidDel="00000000" w:rsidP="00000000" w:rsidRDefault="00000000" w:rsidRPr="00000000" w14:paraId="00000762">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Open CH1 and CH2 at the same time, both with the attenuation of 10X.</w:t>
      </w:r>
    </w:p>
    <w:p w:rsidR="00000000" w:rsidDel="00000000" w:rsidP="00000000" w:rsidRDefault="00000000" w:rsidRPr="00000000" w14:paraId="00000763">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AUTOSET button to trigger a stable waveform.</w:t>
      </w:r>
    </w:p>
    <w:p w:rsidR="00000000" w:rsidDel="00000000" w:rsidP="00000000" w:rsidRDefault="00000000" w:rsidRPr="00000000" w14:paraId="00000764">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MATH MENU button to see the Math menu.</w:t>
      </w:r>
    </w:p>
    <w:p w:rsidR="00000000" w:rsidDel="00000000" w:rsidP="00000000" w:rsidRDefault="00000000" w:rsidRPr="00000000" w14:paraId="00000765">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Operation option button and select ‘CH1+CH2’.</w:t>
      </w:r>
    </w:p>
    <w:p w:rsidR="00000000" w:rsidDel="00000000" w:rsidP="00000000" w:rsidRDefault="00000000" w:rsidRPr="00000000" w14:paraId="00000766">
      <w:pPr>
        <w:pageBreakBefore w:val="0"/>
        <w:widowControl w:val="0"/>
        <w:numPr>
          <w:ilvl w:val="0"/>
          <w:numId w:val="36"/>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the horizontal SEC/DIV and the vertical VOLTS/DIV knobs to properly scale the waveform for easy check.</w:t>
      </w:r>
    </w:p>
    <w:p w:rsidR="00000000" w:rsidDel="00000000" w:rsidP="00000000" w:rsidRDefault="00000000" w:rsidRPr="00000000" w14:paraId="0000076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1gf8i83" w:id="91"/>
      <w:bookmarkEnd w:id="91"/>
      <w:r w:rsidDel="00000000" w:rsidR="00000000" w:rsidRPr="00000000">
        <w:rPr>
          <w:rFonts w:ascii="Arial" w:cs="Arial" w:eastAsia="Arial" w:hAnsi="Arial"/>
          <w:b w:val="0"/>
          <w:bCs w:val="0"/>
          <w:sz w:val="21"/>
          <w:szCs w:val="21"/>
          <w:vertAlign w:val="baseline"/>
          <w:rtl w:val="0"/>
        </w:rPr>
        <w:t xml:space="preserve">In addition, the oscilloscope also supports the - and FFT functions. For a detailed analysis on FFT, refer </w:t>
      </w:r>
      <w:hyperlink w:anchor="_4f1mdlm">
        <w:r w:rsidDel="00000000" w:rsidR="00000000" w:rsidRPr="00000000">
          <w:rPr>
            <w:rFonts w:ascii="Arial" w:cs="Arial" w:eastAsia="Arial" w:hAnsi="Arial"/>
            <w:b w:val="0"/>
            <w:bCs w:val="0"/>
            <w:sz w:val="21"/>
            <w:szCs w:val="21"/>
            <w:vertAlign w:val="baseline"/>
            <w:rtl w:val="0"/>
          </w:rPr>
          <w:t xml:space="preserve">to</w:t>
        </w:r>
      </w:hyperlink>
      <w:hyperlink w:anchor="_4f1mdlm">
        <w:r w:rsidDel="00000000" w:rsidR="00000000" w:rsidRPr="00000000">
          <w:rPr>
            <w:rFonts w:ascii="Arial" w:cs="Arial" w:eastAsia="Arial" w:hAnsi="Arial"/>
            <w:b w:val="0"/>
            <w:bCs w:val="0"/>
            <w:color w:val="0000ff"/>
            <w:sz w:val="21"/>
            <w:szCs w:val="21"/>
            <w:u w:val="single"/>
            <w:vertAlign w:val="baseline"/>
            <w:rtl w:val="0"/>
          </w:rPr>
          <w:t xml:space="preserve"> Chapter 5.3.1 Math FF</w:t>
        </w:r>
      </w:hyperlink>
      <w:hyperlink r:id="rId37">
        <w:r w:rsidDel="00000000" w:rsidR="00000000" w:rsidRPr="00000000">
          <w:rPr>
            <w:rFonts w:ascii="Arial" w:cs="Arial" w:eastAsia="Arial" w:hAnsi="Arial"/>
            <w:b w:val="0"/>
            <w:bCs w:val="0"/>
            <w:color w:val="0000ff"/>
            <w:sz w:val="21"/>
            <w:szCs w:val="21"/>
            <w:u w:val="single"/>
            <w:vertAlign w:val="baseline"/>
            <w:rtl w:val="0"/>
          </w:rPr>
          <w:t xml:space="preserve">T</w:t>
        </w:r>
      </w:hyperlink>
      <w:r w:rsidDel="00000000" w:rsidR="00000000" w:rsidRPr="00000000">
        <w:rPr>
          <w:rFonts w:ascii="Arial" w:cs="Arial" w:eastAsia="Arial" w:hAnsi="Arial"/>
          <w:b w:val="0"/>
          <w:bCs w:val="0"/>
          <w:sz w:val="21"/>
          <w:szCs w:val="21"/>
          <w:vertAlign w:val="baseline"/>
          <w:rtl w:val="0"/>
        </w:rPr>
        <w:t xml:space="preserve">.</w:t>
      </w:r>
    </w:p>
    <w:p w:rsidR="00000000" w:rsidDel="00000000" w:rsidP="00000000" w:rsidRDefault="00000000" w:rsidRPr="00000000" w14:paraId="0000076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You should compensate both probes before performing the math operation; otherwise, differences in probe compensation will appear as errors in the differential signal.</w:t>
      </w:r>
      <w:r w:rsidDel="00000000" w:rsidR="00000000" w:rsidRPr="00000000">
        <w:rPr>
          <w:rtl w:val="0"/>
        </w:rPr>
      </w:r>
    </w:p>
    <w:p w:rsidR="00000000" w:rsidDel="00000000" w:rsidP="00000000" w:rsidRDefault="00000000" w:rsidRPr="00000000" w14:paraId="000007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Pr>
        <w:drawing>
          <wp:inline distB="0" distT="0" distL="114300" distR="114300">
            <wp:extent cx="4225925" cy="2553335"/>
            <wp:effectExtent b="0" l="0" r="0" t="0"/>
            <wp:docPr id="76"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4225925" cy="25533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16400" cy="2552700"/>
                <wp:effectExtent b="0" l="0" r="0" t="0"/>
                <wp:wrapNone/>
                <wp:docPr id="42"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4216400" cy="255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216400" cy="2552700"/>
                <wp:effectExtent b="0" l="0" r="0" t="0"/>
                <wp:wrapNone/>
                <wp:docPr id="42"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4216400" cy="2552700"/>
                        </a:xfrm>
                        <a:prstGeom prst="rect"/>
                        <a:ln/>
                      </pic:spPr>
                    </pic:pic>
                  </a:graphicData>
                </a:graphic>
              </wp:anchor>
            </w:drawing>
          </mc:Fallback>
        </mc:AlternateContent>
      </w:r>
    </w:p>
    <w:p w:rsidR="00000000" w:rsidDel="00000000" w:rsidP="00000000" w:rsidRDefault="00000000" w:rsidRPr="00000000" w14:paraId="0000076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As illustrated in the above figure, input a 1KHz sine wave from CH1 and a 1KHz square wave from CH2.</w:t>
      </w:r>
    </w:p>
    <w:p w:rsidR="00000000" w:rsidDel="00000000" w:rsidP="00000000" w:rsidRDefault="00000000" w:rsidRPr="00000000" w14:paraId="0000076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Follow the above steps to set up the Math menu, and observe the subtracted waveform as shown in the figure below.</w:t>
      </w:r>
    </w:p>
    <w:p w:rsidR="00000000" w:rsidDel="00000000" w:rsidP="00000000" w:rsidRDefault="00000000" w:rsidRPr="00000000" w14:paraId="000007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184650" cy="2536190"/>
            <wp:effectExtent b="0" l="0" r="0" t="0"/>
            <wp:docPr id="77"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4184650" cy="25361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78300" cy="2527300"/>
                <wp:effectExtent b="0" l="0" r="0" t="0"/>
                <wp:wrapNone/>
                <wp:docPr id="39"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4178300" cy="25273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78300" cy="2527300"/>
                <wp:effectExtent b="0" l="0" r="0" t="0"/>
                <wp:wrapNone/>
                <wp:docPr id="39"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4178300" cy="2527300"/>
                        </a:xfrm>
                        <a:prstGeom prst="rect"/>
                        <a:ln/>
                      </pic:spPr>
                    </pic:pic>
                  </a:graphicData>
                </a:graphic>
              </wp:anchor>
            </w:drawing>
          </mc:Fallback>
        </mc:AlternateContent>
      </w:r>
    </w:p>
    <w:p w:rsidR="00000000" w:rsidDel="00000000" w:rsidP="00000000" w:rsidRDefault="00000000" w:rsidRPr="00000000" w14:paraId="0000076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40ew0vw" w:id="92"/>
      <w:bookmarkEnd w:id="92"/>
      <w:r w:rsidDel="00000000" w:rsidR="00000000" w:rsidRPr="00000000">
        <w:rPr>
          <w:rFonts w:ascii="Arial" w:cs="Arial" w:eastAsia="Arial" w:hAnsi="Arial"/>
          <w:b w:val="0"/>
          <w:bCs w:val="0"/>
          <w:sz w:val="21"/>
          <w:szCs w:val="21"/>
          <w:vertAlign w:val="baseline"/>
          <w:rtl w:val="0"/>
        </w:rPr>
        <w:t xml:space="preserve">Those in pink are added waveforms.</w:t>
      </w:r>
    </w:p>
    <w:p w:rsidR="00000000" w:rsidDel="00000000" w:rsidP="00000000" w:rsidRDefault="00000000" w:rsidRPr="00000000" w14:paraId="0000076E">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11: Measuring Data Propagation Delay</w:t>
      </w:r>
    </w:p>
    <w:p w:rsidR="00000000" w:rsidDel="00000000" w:rsidP="00000000" w:rsidRDefault="00000000" w:rsidRPr="00000000" w14:paraId="0000076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When you doubt that there appear instabilities in a serial data propagation control circuit, you can set the oscilloscope to measure the propagation delay between the enable signal and the transfer data.</w:t>
      </w:r>
    </w:p>
    <w:p w:rsidR="00000000" w:rsidDel="00000000" w:rsidP="00000000" w:rsidRDefault="00000000" w:rsidRPr="00000000" w14:paraId="0000077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set the propagation delay measurement, follow the steps below.</w:t>
      </w:r>
    </w:p>
    <w:p w:rsidR="00000000" w:rsidDel="00000000" w:rsidP="00000000" w:rsidRDefault="00000000" w:rsidRPr="00000000" w14:paraId="00000771">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Connect two oscilloscope probes respectively to the CS (chip-select) pin and the DATA pin on the chip.</w:t>
      </w:r>
    </w:p>
    <w:p w:rsidR="00000000" w:rsidDel="00000000" w:rsidP="00000000" w:rsidRDefault="00000000" w:rsidRPr="00000000" w14:paraId="00000772">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Set the Probe option attenuation to 10X for both probes.</w:t>
      </w:r>
    </w:p>
    <w:p w:rsidR="00000000" w:rsidDel="00000000" w:rsidP="00000000" w:rsidRDefault="00000000" w:rsidRPr="00000000" w14:paraId="00000773">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Open CH1 and CH2 at the same time, both with the attenuation of 10X. </w:t>
      </w:r>
    </w:p>
    <w:p w:rsidR="00000000" w:rsidDel="00000000" w:rsidP="00000000" w:rsidRDefault="00000000" w:rsidRPr="00000000" w14:paraId="00000774">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AUTOSET button to trigger a stable waveform display.</w:t>
      </w:r>
    </w:p>
    <w:p w:rsidR="00000000" w:rsidDel="00000000" w:rsidP="00000000" w:rsidRDefault="00000000" w:rsidRPr="00000000" w14:paraId="00000775">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Adjust the horizontal and vertical controls to optimize the waveform display.</w:t>
      </w:r>
    </w:p>
    <w:p w:rsidR="00000000" w:rsidDel="00000000" w:rsidP="00000000" w:rsidRDefault="00000000" w:rsidRPr="00000000" w14:paraId="00000776">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CURSOR button to view the Cursor menu.</w:t>
      </w:r>
    </w:p>
    <w:p w:rsidR="00000000" w:rsidDel="00000000" w:rsidP="00000000" w:rsidRDefault="00000000" w:rsidRPr="00000000" w14:paraId="00000777">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Push the Type option button and select Time.</w:t>
      </w:r>
    </w:p>
    <w:p w:rsidR="00000000" w:rsidDel="00000000" w:rsidP="00000000" w:rsidRDefault="00000000" w:rsidRPr="00000000" w14:paraId="00000778">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Cursor S and turn V0 to place it on the active edge of the enable signal.</w:t>
      </w:r>
    </w:p>
    <w:p w:rsidR="00000000" w:rsidDel="00000000" w:rsidP="00000000" w:rsidRDefault="00000000" w:rsidRPr="00000000" w14:paraId="00000779">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Select Cursor E and turn V0 to place it on the data output transition (See the figure below).</w:t>
      </w:r>
    </w:p>
    <w:p w:rsidR="00000000" w:rsidDel="00000000" w:rsidP="00000000" w:rsidRDefault="00000000" w:rsidRPr="00000000" w14:paraId="0000077A">
      <w:pPr>
        <w:pageBreakBefore w:val="0"/>
        <w:widowControl w:val="0"/>
        <w:numPr>
          <w:ilvl w:val="0"/>
          <w:numId w:val="37"/>
        </w:numPr>
        <w:pBdr>
          <w:top w:space="0" w:sz="0" w:val="nil"/>
          <w:left w:space="0" w:sz="0" w:val="nil"/>
          <w:bottom w:space="0" w:sz="0" w:val="nil"/>
          <w:right w:space="0" w:sz="0" w:val="nil"/>
          <w:between w:space="0" w:sz="0" w:val="nil"/>
        </w:pBdr>
        <w:shd w:fill="auto" w:val="clear"/>
        <w:spacing w:after="156" w:before="156" w:line="240" w:lineRule="auto"/>
        <w:ind w:left="420" w:hanging="42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Read the data propagation delay in the Delta readout.</w:t>
      </w:r>
    </w:p>
    <w:p w:rsidR="00000000" w:rsidDel="00000000" w:rsidP="00000000" w:rsidRDefault="00000000" w:rsidRPr="00000000" w14:paraId="000007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2324100" cy="3034665"/>
            <wp:effectExtent b="0" l="0" r="0" t="0"/>
            <wp:docPr id="78"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324100" cy="30346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324100" cy="3022600"/>
                <wp:effectExtent b="0" l="0" r="0" t="0"/>
                <wp:wrapNone/>
                <wp:docPr id="40"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2324100" cy="30226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324100" cy="3022600"/>
                <wp:effectExtent b="0" l="0" r="0" t="0"/>
                <wp:wrapNone/>
                <wp:docPr id="40"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2324100" cy="3022600"/>
                        </a:xfrm>
                        <a:prstGeom prst="rect"/>
                        <a:ln/>
                      </pic:spPr>
                    </pic:pic>
                  </a:graphicData>
                </a:graphic>
              </wp:anchor>
            </w:drawing>
          </mc:Fallback>
        </mc:AlternateContent>
      </w:r>
    </w:p>
    <w:p w:rsidR="00000000" w:rsidDel="00000000" w:rsidP="00000000" w:rsidRDefault="00000000" w:rsidRPr="00000000" w14:paraId="000007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bookmarkStart w:colFirst="0" w:colLast="0" w:name="_2fk6b3p" w:id="93"/>
      <w:bookmarkEnd w:id="93"/>
      <w:r w:rsidDel="00000000" w:rsidR="00000000" w:rsidRPr="00000000">
        <w:rPr>
          <w:rFonts w:ascii="Arial" w:cs="Arial" w:eastAsia="Arial" w:hAnsi="Arial"/>
          <w:b w:val="0"/>
          <w:bCs w:val="0"/>
          <w:sz w:val="21"/>
          <w:szCs w:val="21"/>
          <w:vertAlign w:val="baseline"/>
        </w:rPr>
        <w:drawing>
          <wp:inline distB="0" distT="0" distL="114300" distR="114300">
            <wp:extent cx="3660775" cy="2094865"/>
            <wp:effectExtent b="0" l="0" r="0" t="0"/>
            <wp:docPr id="79"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3660775" cy="20948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657600" cy="2082800"/>
                <wp:effectExtent b="0" l="0" r="0" t="0"/>
                <wp:wrapNone/>
                <wp:docPr id="38"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3657600" cy="20828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657600" cy="2082800"/>
                <wp:effectExtent b="0" l="0" r="0" t="0"/>
                <wp:wrapNone/>
                <wp:docPr id="38"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3657600" cy="2082800"/>
                        </a:xfrm>
                        <a:prstGeom prst="rect"/>
                        <a:ln/>
                      </pic:spPr>
                    </pic:pic>
                  </a:graphicData>
                </a:graphic>
              </wp:anchor>
            </w:drawing>
          </mc:Fallback>
        </mc:AlternateContent>
      </w:r>
    </w:p>
    <w:p w:rsidR="00000000" w:rsidDel="00000000" w:rsidP="00000000" w:rsidRDefault="00000000" w:rsidRPr="00000000" w14:paraId="0000077D">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Example 12: Using Trigger to Measure Digital Signal</w:t>
      </w:r>
    </w:p>
    <w:p w:rsidR="00000000" w:rsidDel="00000000" w:rsidP="00000000" w:rsidRDefault="00000000" w:rsidRPr="00000000" w14:paraId="0000077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 Trigger</w:t>
      </w:r>
    </w:p>
    <w:p w:rsidR="00000000" w:rsidDel="00000000" w:rsidP="00000000" w:rsidRDefault="00000000" w:rsidRPr="00000000" w14:paraId="0000077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edge trigger, please use following steps.</w:t>
      </w:r>
    </w:p>
    <w:p w:rsidR="00000000" w:rsidDel="00000000" w:rsidP="00000000" w:rsidRDefault="00000000" w:rsidRPr="00000000" w14:paraId="0000078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Push the TRIG MENU button to see the trigger menu.</w:t>
      </w:r>
    </w:p>
    <w:p w:rsidR="00000000" w:rsidDel="00000000" w:rsidP="00000000" w:rsidRDefault="00000000" w:rsidRPr="00000000" w14:paraId="0000078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“Edge” as the trigger type.</w:t>
      </w:r>
    </w:p>
    <w:p w:rsidR="00000000" w:rsidDel="00000000" w:rsidP="00000000" w:rsidRDefault="00000000" w:rsidRPr="00000000" w14:paraId="0000078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the trigger source (D0~D7).</w:t>
      </w:r>
    </w:p>
    <w:p w:rsidR="00000000" w:rsidDel="00000000" w:rsidP="00000000" w:rsidRDefault="00000000" w:rsidRPr="00000000" w14:paraId="0000078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trigger slope (on rising edge or falling edge).</w:t>
      </w:r>
    </w:p>
    <w:p w:rsidR="00000000" w:rsidDel="00000000" w:rsidP="00000000" w:rsidRDefault="00000000" w:rsidRPr="00000000" w14:paraId="0000078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Push F4 button to select the trigger mode: Auto or Normal</w:t>
      </w:r>
    </w:p>
    <w:p w:rsidR="00000000" w:rsidDel="00000000" w:rsidP="00000000" w:rsidRDefault="00000000" w:rsidRPr="00000000" w14:paraId="0000078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The coupling method is only applicable to the analog signal.</w:t>
      </w:r>
    </w:p>
    <w:p w:rsidR="00000000" w:rsidDel="00000000" w:rsidP="00000000" w:rsidRDefault="00000000" w:rsidRPr="00000000" w14:paraId="0000078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 Turn the timebase knob “SEC/DIV” and adjust the time until you get a stable display of waveforms. See the picture below.</w:t>
      </w:r>
    </w:p>
    <w:p w:rsidR="00000000" w:rsidDel="00000000" w:rsidP="00000000" w:rsidRDefault="00000000" w:rsidRPr="00000000" w14:paraId="0000078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09745" cy="2592070"/>
            <wp:effectExtent b="0" l="0" r="0" t="0"/>
            <wp:docPr id="134" name="image186.png"/>
            <a:graphic>
              <a:graphicData uri="http://schemas.openxmlformats.org/drawingml/2006/picture">
                <pic:pic>
                  <pic:nvPicPr>
                    <pic:cNvPr id="0" name="image186.png"/>
                    <pic:cNvPicPr preferRelativeResize="0"/>
                  </pic:nvPicPr>
                  <pic:blipFill>
                    <a:blip r:embed="rId38"/>
                    <a:srcRect b="0" l="0" r="0" t="0"/>
                    <a:stretch>
                      <a:fillRect/>
                    </a:stretch>
                  </pic:blipFill>
                  <pic:spPr>
                    <a:xfrm>
                      <a:off x="0" y="0"/>
                      <a:ext cx="4309745"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8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Trigger</w:t>
      </w:r>
    </w:p>
    <w:p w:rsidR="00000000" w:rsidDel="00000000" w:rsidP="00000000" w:rsidRDefault="00000000" w:rsidRPr="00000000" w14:paraId="0000078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pulse width trigger, please follow the steps as below:</w:t>
      </w:r>
    </w:p>
    <w:p w:rsidR="00000000" w:rsidDel="00000000" w:rsidP="00000000" w:rsidRDefault="00000000" w:rsidRPr="00000000" w14:paraId="0000078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Push the TRIG MENU button to see the trigger menu.</w:t>
      </w:r>
    </w:p>
    <w:p w:rsidR="00000000" w:rsidDel="00000000" w:rsidP="00000000" w:rsidRDefault="00000000" w:rsidRPr="00000000" w14:paraId="0000078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“Pulse” as the trigger type.</w:t>
      </w:r>
    </w:p>
    <w:p w:rsidR="00000000" w:rsidDel="00000000" w:rsidP="00000000" w:rsidRDefault="00000000" w:rsidRPr="00000000" w14:paraId="0000078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trigger source (D0~D7).</w:t>
      </w:r>
    </w:p>
    <w:p w:rsidR="00000000" w:rsidDel="00000000" w:rsidP="00000000" w:rsidRDefault="00000000" w:rsidRPr="00000000" w14:paraId="0000078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pulse polarity ( positive or negative).</w:t>
      </w:r>
    </w:p>
    <w:p w:rsidR="00000000" w:rsidDel="00000000" w:rsidP="00000000" w:rsidRDefault="00000000" w:rsidRPr="00000000" w14:paraId="0000078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Push F4 button to select the trigger mode as Auto or Normal.</w:t>
      </w:r>
    </w:p>
    <w:p w:rsidR="00000000" w:rsidDel="00000000" w:rsidP="00000000" w:rsidRDefault="00000000" w:rsidRPr="00000000" w14:paraId="0000079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The Coupling method is only applicable to the analog signal.</w:t>
      </w:r>
    </w:p>
    <w:p w:rsidR="00000000" w:rsidDel="00000000" w:rsidP="00000000" w:rsidRDefault="00000000" w:rsidRPr="00000000" w14:paraId="0000079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7. Push the ‘Next Page’ button and push F4 button to select the trigger event (=,≠，&gt;，&lt;).</w:t>
      </w:r>
    </w:p>
    <w:p w:rsidR="00000000" w:rsidDel="00000000" w:rsidP="00000000" w:rsidRDefault="00000000" w:rsidRPr="00000000" w14:paraId="0000079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 Push F5 button to select the the pulse width of the trigger, and turn VO knob to adjust the trigger pulse width.</w:t>
      </w:r>
    </w:p>
    <w:p w:rsidR="00000000" w:rsidDel="00000000" w:rsidP="00000000" w:rsidRDefault="00000000" w:rsidRPr="00000000" w14:paraId="0000079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9. Turn the timebase knob “SEC/DIV“ and adjust the time until you get a stable display of waveforms. See the picture below.</w:t>
      </w:r>
    </w:p>
    <w:p w:rsidR="00000000" w:rsidDel="00000000" w:rsidP="00000000" w:rsidRDefault="00000000" w:rsidRPr="00000000" w14:paraId="0000079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17365" cy="2591435"/>
            <wp:effectExtent b="0" l="0" r="0" t="0"/>
            <wp:docPr id="130" name="image185.png"/>
            <a:graphic>
              <a:graphicData uri="http://schemas.openxmlformats.org/drawingml/2006/picture">
                <pic:pic>
                  <pic:nvPicPr>
                    <pic:cNvPr id="0" name="image185.png"/>
                    <pic:cNvPicPr preferRelativeResize="0"/>
                  </pic:nvPicPr>
                  <pic:blipFill>
                    <a:blip r:embed="rId39"/>
                    <a:srcRect b="0" l="0" r="0" t="0"/>
                    <a:stretch>
                      <a:fillRect/>
                    </a:stretch>
                  </pic:blipFill>
                  <pic:spPr>
                    <a:xfrm>
                      <a:off x="0" y="0"/>
                      <a:ext cx="4317365" cy="2591435"/>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9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Code-Pattern Trigger</w:t>
      </w:r>
    </w:p>
    <w:p w:rsidR="00000000" w:rsidDel="00000000" w:rsidP="00000000" w:rsidRDefault="00000000" w:rsidRPr="00000000" w14:paraId="0000079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code-pattern trigger, please follow below steps:</w:t>
      </w:r>
    </w:p>
    <w:p w:rsidR="00000000" w:rsidDel="00000000" w:rsidP="00000000" w:rsidRDefault="00000000" w:rsidRPr="00000000" w14:paraId="0000079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Push the TRIG MENU button to see the trigger menu.</w:t>
      </w:r>
    </w:p>
    <w:p w:rsidR="00000000" w:rsidDel="00000000" w:rsidP="00000000" w:rsidRDefault="00000000" w:rsidRPr="00000000" w14:paraId="0000079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“Pattern” as the trigger type</w:t>
      </w:r>
    </w:p>
    <w:p w:rsidR="00000000" w:rsidDel="00000000" w:rsidP="00000000" w:rsidRDefault="00000000" w:rsidRPr="00000000" w14:paraId="0000079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the trigger source channel (D0~D7).</w:t>
      </w:r>
    </w:p>
    <w:p w:rsidR="00000000" w:rsidDel="00000000" w:rsidP="00000000" w:rsidRDefault="00000000" w:rsidRPr="00000000" w14:paraId="0000079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code-pattern ( H, L or X).</w:t>
      </w:r>
    </w:p>
    <w:p w:rsidR="00000000" w:rsidDel="00000000" w:rsidP="00000000" w:rsidRDefault="00000000" w:rsidRPr="00000000" w14:paraId="0000079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Push F4 button to select the trigger mode as Auto or Normal.</w:t>
      </w:r>
    </w:p>
    <w:p w:rsidR="00000000" w:rsidDel="00000000" w:rsidP="00000000" w:rsidRDefault="00000000" w:rsidRPr="00000000" w14:paraId="0000079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Turn the timebase knob “SEC/DIV“ and adjust the time until you get a stable display of waveforms. See the picture below.</w:t>
      </w:r>
    </w:p>
    <w:p w:rsidR="00000000" w:rsidDel="00000000" w:rsidP="00000000" w:rsidRDefault="00000000" w:rsidRPr="00000000" w14:paraId="0000079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23080" cy="2591435"/>
            <wp:effectExtent b="0" l="0" r="0" t="0"/>
            <wp:docPr id="131" name="image175.png"/>
            <a:graphic>
              <a:graphicData uri="http://schemas.openxmlformats.org/drawingml/2006/picture">
                <pic:pic>
                  <pic:nvPicPr>
                    <pic:cNvPr id="0" name="image175.png"/>
                    <pic:cNvPicPr preferRelativeResize="0"/>
                  </pic:nvPicPr>
                  <pic:blipFill>
                    <a:blip r:embed="rId40"/>
                    <a:srcRect b="0" l="0" r="0" t="0"/>
                    <a:stretch>
                      <a:fillRect/>
                    </a:stretch>
                  </pic:blipFill>
                  <pic:spPr>
                    <a:xfrm>
                      <a:off x="0" y="0"/>
                      <a:ext cx="4323080" cy="2591435"/>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A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Duration Trigger.</w:t>
      </w:r>
    </w:p>
    <w:p w:rsidR="00000000" w:rsidDel="00000000" w:rsidP="00000000" w:rsidRDefault="00000000" w:rsidRPr="00000000" w14:paraId="000007A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duration trigger, please follow the steps as below:</w:t>
      </w:r>
    </w:p>
    <w:p w:rsidR="00000000" w:rsidDel="00000000" w:rsidP="00000000" w:rsidRDefault="00000000" w:rsidRPr="00000000" w14:paraId="000007A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1.Push the TRIG MENU button to see the trigger menu.</w:t>
      </w:r>
    </w:p>
    <w:p w:rsidR="00000000" w:rsidDel="00000000" w:rsidP="00000000" w:rsidRDefault="00000000" w:rsidRPr="00000000" w14:paraId="000007A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“Duration” for the trigger type.</w:t>
      </w:r>
    </w:p>
    <w:p w:rsidR="00000000" w:rsidDel="00000000" w:rsidP="00000000" w:rsidRDefault="00000000" w:rsidRPr="00000000" w14:paraId="000007A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the trigger source channel(D0~D7).</w:t>
      </w:r>
    </w:p>
    <w:p w:rsidR="00000000" w:rsidDel="00000000" w:rsidP="00000000" w:rsidRDefault="00000000" w:rsidRPr="00000000" w14:paraId="000007A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“Pattern” option ( H, L or X).</w:t>
      </w:r>
    </w:p>
    <w:p w:rsidR="00000000" w:rsidDel="00000000" w:rsidP="00000000" w:rsidRDefault="00000000" w:rsidRPr="00000000" w14:paraId="000007A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Push F4 button to select the trigger mode as Auto or Normal.</w:t>
      </w:r>
    </w:p>
    <w:p w:rsidR="00000000" w:rsidDel="00000000" w:rsidP="00000000" w:rsidRDefault="00000000" w:rsidRPr="00000000" w14:paraId="000007A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Push F5 button to select the duration time, and turn VO knob to adjust the time of duration.</w:t>
      </w:r>
    </w:p>
    <w:p w:rsidR="00000000" w:rsidDel="00000000" w:rsidP="00000000" w:rsidRDefault="00000000" w:rsidRPr="00000000" w14:paraId="000007A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 Turn the timebase knob “SEC/DIV“ and adjust the time until you get a stable display of waveforms. See the picture below.</w:t>
      </w:r>
    </w:p>
    <w:p w:rsidR="00000000" w:rsidDel="00000000" w:rsidP="00000000" w:rsidRDefault="00000000" w:rsidRPr="00000000" w14:paraId="000007A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A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15460" cy="2592070"/>
            <wp:effectExtent b="0" l="0" r="0" t="0"/>
            <wp:docPr id="132" name="image183.png"/>
            <a:graphic>
              <a:graphicData uri="http://schemas.openxmlformats.org/drawingml/2006/picture">
                <pic:pic>
                  <pic:nvPicPr>
                    <pic:cNvPr id="0" name="image183.png"/>
                    <pic:cNvPicPr preferRelativeResize="0"/>
                  </pic:nvPicPr>
                  <pic:blipFill>
                    <a:blip r:embed="rId41"/>
                    <a:srcRect b="0" l="0" r="0" t="0"/>
                    <a:stretch>
                      <a:fillRect/>
                    </a:stretch>
                  </pic:blipFill>
                  <pic:spPr>
                    <a:xfrm>
                      <a:off x="0" y="0"/>
                      <a:ext cx="4315460"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A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Queue Trigger</w:t>
      </w:r>
    </w:p>
    <w:p w:rsidR="00000000" w:rsidDel="00000000" w:rsidP="00000000" w:rsidRDefault="00000000" w:rsidRPr="00000000" w14:paraId="000007A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queue trigger, please follow the step as below:</w:t>
      </w:r>
    </w:p>
    <w:p w:rsidR="00000000" w:rsidDel="00000000" w:rsidP="00000000" w:rsidRDefault="00000000" w:rsidRPr="00000000" w14:paraId="000007A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1.Push the TRIG MENU button to see the trigger menu.</w:t>
      </w:r>
    </w:p>
    <w:p w:rsidR="00000000" w:rsidDel="00000000" w:rsidP="00000000" w:rsidRDefault="00000000" w:rsidRPr="00000000" w14:paraId="000007AF">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“Queue” for the trigger type.</w:t>
      </w:r>
    </w:p>
    <w:p w:rsidR="00000000" w:rsidDel="00000000" w:rsidP="00000000" w:rsidRDefault="00000000" w:rsidRPr="00000000" w14:paraId="000007B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the specific queue index (0-3).</w:t>
      </w:r>
    </w:p>
    <w:p w:rsidR="00000000" w:rsidDel="00000000" w:rsidP="00000000" w:rsidRDefault="00000000" w:rsidRPr="00000000" w14:paraId="000007B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trigger source channel (D0~D7).</w:t>
      </w:r>
    </w:p>
    <w:p w:rsidR="00000000" w:rsidDel="00000000" w:rsidP="00000000" w:rsidRDefault="00000000" w:rsidRPr="00000000" w14:paraId="000007B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5.Push F4 button to select the pattern ( H, L or X).</w:t>
      </w:r>
    </w:p>
    <w:p w:rsidR="00000000" w:rsidDel="00000000" w:rsidP="00000000" w:rsidRDefault="00000000" w:rsidRPr="00000000" w14:paraId="000007B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Turn the timebase knob “SEC/DIV” and adjust the time until you get a stable display of waveforms. See the picture below.</w:t>
      </w:r>
    </w:p>
    <w:p w:rsidR="00000000" w:rsidDel="00000000" w:rsidP="00000000" w:rsidRDefault="00000000" w:rsidRPr="00000000" w14:paraId="000007B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B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15460" cy="2592070"/>
            <wp:effectExtent b="0" l="0" r="0" t="0"/>
            <wp:docPr id="123" name="image192.png"/>
            <a:graphic>
              <a:graphicData uri="http://schemas.openxmlformats.org/drawingml/2006/picture">
                <pic:pic>
                  <pic:nvPicPr>
                    <pic:cNvPr id="0" name="image192.png"/>
                    <pic:cNvPicPr preferRelativeResize="0"/>
                  </pic:nvPicPr>
                  <pic:blipFill>
                    <a:blip r:embed="rId42"/>
                    <a:srcRect b="0" l="0" r="0" t="0"/>
                    <a:stretch>
                      <a:fillRect/>
                    </a:stretch>
                  </pic:blipFill>
                  <pic:spPr>
                    <a:xfrm>
                      <a:off x="0" y="0"/>
                      <a:ext cx="4315460"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center"/>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B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Iteration Trigger</w:t>
      </w:r>
    </w:p>
    <w:p w:rsidR="00000000" w:rsidDel="00000000" w:rsidP="00000000" w:rsidRDefault="00000000" w:rsidRPr="00000000" w14:paraId="000007B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To observe digital signal by using the iteration trigger, please follow the steps as below.</w:t>
      </w:r>
    </w:p>
    <w:p w:rsidR="00000000" w:rsidDel="00000000" w:rsidP="00000000" w:rsidRDefault="00000000" w:rsidRPr="00000000" w14:paraId="000007B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 Push the TRIG MENU button to see the trigger menu.</w:t>
      </w:r>
    </w:p>
    <w:p w:rsidR="00000000" w:rsidDel="00000000" w:rsidP="00000000" w:rsidRDefault="00000000" w:rsidRPr="00000000" w14:paraId="000007B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 Push F1 button to select “Iteration” as the trigger type.</w:t>
      </w:r>
    </w:p>
    <w:p w:rsidR="00000000" w:rsidDel="00000000" w:rsidP="00000000" w:rsidRDefault="00000000" w:rsidRPr="00000000" w14:paraId="000007B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Push F2 button to select the trigger source channel (D0~D7).</w:t>
      </w:r>
    </w:p>
    <w:p w:rsidR="00000000" w:rsidDel="00000000" w:rsidP="00000000" w:rsidRDefault="00000000" w:rsidRPr="00000000" w14:paraId="000007B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Push F3 button to select the pattern (H, L or X).</w:t>
      </w:r>
    </w:p>
    <w:p w:rsidR="00000000" w:rsidDel="00000000" w:rsidP="00000000" w:rsidRDefault="00000000" w:rsidRPr="00000000" w14:paraId="000007B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 Push F4 button to select the “Times” of Iteration, and turn VO knob to set the times.</w:t>
      </w:r>
    </w:p>
    <w:p w:rsidR="00000000" w:rsidDel="00000000" w:rsidP="00000000" w:rsidRDefault="00000000" w:rsidRPr="00000000" w14:paraId="000007BE">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Turn the timebase knob “SEC/DIV” and adjust the time until you get a stable display of waveforms. See the picture below.</w:t>
      </w:r>
    </w:p>
    <w:p w:rsidR="00000000" w:rsidDel="00000000" w:rsidP="00000000" w:rsidRDefault="00000000" w:rsidRPr="00000000" w14:paraId="000007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4317365" cy="2591435"/>
            <wp:effectExtent b="0" l="0" r="0" t="0"/>
            <wp:docPr id="124" name="image187.png"/>
            <a:graphic>
              <a:graphicData uri="http://schemas.openxmlformats.org/drawingml/2006/picture">
                <pic:pic>
                  <pic:nvPicPr>
                    <pic:cNvPr id="0" name="image187.png"/>
                    <pic:cNvPicPr preferRelativeResize="0"/>
                  </pic:nvPicPr>
                  <pic:blipFill>
                    <a:blip r:embed="rId43"/>
                    <a:srcRect b="0" l="0" r="0" t="0"/>
                    <a:stretch>
                      <a:fillRect/>
                    </a:stretch>
                  </pic:blipFill>
                  <pic:spPr>
                    <a:xfrm>
                      <a:off x="0" y="0"/>
                      <a:ext cx="4317365" cy="2591435"/>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C3">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upglbi" w:id="94"/>
      <w:bookmarkEnd w:id="94"/>
      <w:r w:rsidDel="00000000" w:rsidR="00000000" w:rsidRPr="00000000">
        <w:rPr>
          <w:rFonts w:ascii="Arial" w:cs="Arial" w:eastAsia="Arial" w:hAnsi="Arial"/>
          <w:b w:val="1"/>
          <w:bCs w:val="1"/>
          <w:sz w:val="44"/>
          <w:szCs w:val="44"/>
          <w:vertAlign w:val="baseline"/>
          <w:rtl w:val="0"/>
        </w:rPr>
        <w:t xml:space="preserve">Troubleshooting</w:t>
      </w:r>
      <w:r w:rsidDel="00000000" w:rsidR="00000000" w:rsidRPr="00000000">
        <w:rPr>
          <w:rtl w:val="0"/>
        </w:rPr>
      </w:r>
    </w:p>
    <w:p w:rsidR="00000000" w:rsidDel="00000000" w:rsidP="00000000" w:rsidRDefault="00000000" w:rsidRPr="00000000" w14:paraId="000007C4">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bookmarkStart w:colFirst="0" w:colLast="0" w:name="_3ep43zb" w:id="95"/>
      <w:bookmarkEnd w:id="95"/>
      <w:r w:rsidDel="00000000" w:rsidR="00000000" w:rsidRPr="00000000">
        <w:rPr>
          <w:rFonts w:ascii="Arial" w:cs="Arial" w:eastAsia="Arial" w:hAnsi="Arial"/>
          <w:b w:val="1"/>
          <w:bCs w:val="1"/>
          <w:sz w:val="32"/>
          <w:szCs w:val="32"/>
          <w:vertAlign w:val="baseline"/>
          <w:rtl w:val="0"/>
        </w:rPr>
        <w:t xml:space="preserve">Problem Settlement</w:t>
      </w:r>
    </w:p>
    <w:p w:rsidR="00000000" w:rsidDel="00000000" w:rsidP="00000000" w:rsidRDefault="00000000" w:rsidRPr="00000000" w14:paraId="000007C5">
      <w:pPr>
        <w:pageBreakBefore w:val="0"/>
        <w:widowControl w:val="0"/>
        <w:numPr>
          <w:ilvl w:val="0"/>
          <w:numId w:val="4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If the oscilloscope does not start up at power on, follow these steps:</w:t>
      </w:r>
      <w:r w:rsidDel="00000000" w:rsidR="00000000" w:rsidRPr="00000000">
        <w:rPr>
          <w:rtl w:val="0"/>
        </w:rPr>
      </w:r>
    </w:p>
    <w:p w:rsidR="00000000" w:rsidDel="00000000" w:rsidP="00000000" w:rsidRDefault="00000000" w:rsidRPr="00000000" w14:paraId="000007C6">
      <w:pPr>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power cord to verify it has been connected properly;</w:t>
      </w:r>
    </w:p>
    <w:p w:rsidR="00000000" w:rsidDel="00000000" w:rsidP="00000000" w:rsidRDefault="00000000" w:rsidRPr="00000000" w14:paraId="000007C7">
      <w:pPr>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power on/off button to ensure it has been pushed;</w:t>
      </w:r>
    </w:p>
    <w:p w:rsidR="00000000" w:rsidDel="00000000" w:rsidP="00000000" w:rsidRDefault="00000000" w:rsidRPr="00000000" w14:paraId="000007C8">
      <w:pPr>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Then restart the oscilloscope.</w:t>
      </w:r>
    </w:p>
    <w:p w:rsidR="00000000" w:rsidDel="00000000" w:rsidP="00000000" w:rsidRDefault="00000000" w:rsidRPr="00000000" w14:paraId="000007C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sz w:val="21"/>
          <w:szCs w:val="21"/>
          <w:vertAlign w:val="baseline"/>
        </w:rPr>
      </w:pPr>
      <w:bookmarkStart w:colFirst="0" w:colLast="0" w:name="_1tuee74" w:id="96"/>
      <w:bookmarkEnd w:id="96"/>
      <w:r w:rsidDel="00000000" w:rsidR="00000000" w:rsidRPr="00000000">
        <w:rPr>
          <w:rFonts w:ascii="Arial" w:cs="Arial" w:eastAsia="Arial" w:hAnsi="Arial"/>
          <w:b w:val="0"/>
          <w:bCs w:val="0"/>
          <w:sz w:val="21"/>
          <w:szCs w:val="21"/>
          <w:vertAlign w:val="baseline"/>
          <w:rtl w:val="0"/>
        </w:rPr>
        <w:t xml:space="preserve">Contact your local HANTEK distributor or directly keep touch with HANTEK Technical Support department if the oscilloscope still can not be turned on normally.</w:t>
      </w:r>
    </w:p>
    <w:p w:rsidR="00000000" w:rsidDel="00000000" w:rsidP="00000000" w:rsidRDefault="00000000" w:rsidRPr="00000000" w14:paraId="000007CA">
      <w:pPr>
        <w:pageBreakBefore w:val="0"/>
        <w:widowControl w:val="0"/>
        <w:numPr>
          <w:ilvl w:val="0"/>
          <w:numId w:val="4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If there is no display of waveforms on the screen when the oscilloscope is turned on, follow these steps:</w:t>
      </w:r>
      <w:r w:rsidDel="00000000" w:rsidR="00000000" w:rsidRPr="00000000">
        <w:rPr>
          <w:rtl w:val="0"/>
        </w:rPr>
      </w:r>
    </w:p>
    <w:p w:rsidR="00000000" w:rsidDel="00000000" w:rsidP="00000000" w:rsidRDefault="00000000" w:rsidRPr="00000000" w14:paraId="000007CB">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probe to assure its proper connection to the input BNC;</w:t>
      </w:r>
    </w:p>
    <w:p w:rsidR="00000000" w:rsidDel="00000000" w:rsidP="00000000" w:rsidRDefault="00000000" w:rsidRPr="00000000" w14:paraId="000007CC">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channel switch (such as CH1, CH2, CH3, CH4 menu buttons) to make sure it has been turned on;</w:t>
      </w:r>
    </w:p>
    <w:p w:rsidR="00000000" w:rsidDel="00000000" w:rsidP="00000000" w:rsidRDefault="00000000" w:rsidRPr="00000000" w14:paraId="000007CD">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input signal to verify it has been connected to the probe correctly;</w:t>
      </w:r>
    </w:p>
    <w:p w:rsidR="00000000" w:rsidDel="00000000" w:rsidP="00000000" w:rsidRDefault="00000000" w:rsidRPr="00000000" w14:paraId="000007CE">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Affirm that all measured circuits have signals to output;</w:t>
      </w:r>
    </w:p>
    <w:p w:rsidR="00000000" w:rsidDel="00000000" w:rsidP="00000000" w:rsidRDefault="00000000" w:rsidRPr="00000000" w14:paraId="000007CF">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Turn up the magnitude for DC signals with large magnitude;</w:t>
      </w:r>
    </w:p>
    <w:p w:rsidR="00000000" w:rsidDel="00000000" w:rsidP="00000000" w:rsidRDefault="00000000" w:rsidRPr="00000000" w14:paraId="000007D0">
      <w:pPr>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In addition, you may press the Auto Measure button to perform an automatic detection of signals at first.</w:t>
      </w:r>
    </w:p>
    <w:p w:rsidR="00000000" w:rsidDel="00000000" w:rsidP="00000000" w:rsidRDefault="00000000" w:rsidRPr="00000000" w14:paraId="000007D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left"/>
        <w:rPr>
          <w:rFonts w:ascii="Arial" w:cs="Arial" w:eastAsia="Arial" w:hAnsi="Arial"/>
          <w:b w:val="0"/>
          <w:bCs w:val="0"/>
          <w:sz w:val="21"/>
          <w:szCs w:val="21"/>
          <w:vertAlign w:val="baseline"/>
        </w:rPr>
      </w:pPr>
      <w:bookmarkStart w:colFirst="0" w:colLast="0" w:name="_4du1wux" w:id="97"/>
      <w:bookmarkEnd w:id="97"/>
      <w:r w:rsidDel="00000000" w:rsidR="00000000" w:rsidRPr="00000000">
        <w:rPr>
          <w:rFonts w:ascii="Arial" w:cs="Arial" w:eastAsia="Arial" w:hAnsi="Arial"/>
          <w:b w:val="0"/>
          <w:bCs w:val="0"/>
          <w:sz w:val="21"/>
          <w:szCs w:val="21"/>
          <w:vertAlign w:val="baseline"/>
          <w:rtl w:val="0"/>
        </w:rPr>
        <w:t xml:space="preserve">Contact HANTEK Technical Support department in time if there is still no display of waveforms.</w:t>
      </w:r>
    </w:p>
    <w:p w:rsidR="00000000" w:rsidDel="00000000" w:rsidP="00000000" w:rsidRDefault="00000000" w:rsidRPr="00000000" w14:paraId="000007D2">
      <w:pPr>
        <w:pageBreakBefore w:val="0"/>
        <w:widowControl w:val="0"/>
        <w:numPr>
          <w:ilvl w:val="0"/>
          <w:numId w:val="4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If the waveform of the input signal is distorted seriously, follow these steps:</w:t>
      </w:r>
      <w:r w:rsidDel="00000000" w:rsidR="00000000" w:rsidRPr="00000000">
        <w:rPr>
          <w:rtl w:val="0"/>
        </w:rPr>
      </w:r>
    </w:p>
    <w:p w:rsidR="00000000" w:rsidDel="00000000" w:rsidP="00000000" w:rsidRDefault="00000000" w:rsidRPr="00000000" w14:paraId="000007D3">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probe to assure its proper connection to the channel BNC;</w:t>
      </w:r>
    </w:p>
    <w:p w:rsidR="00000000" w:rsidDel="00000000" w:rsidP="00000000" w:rsidRDefault="00000000" w:rsidRPr="00000000" w14:paraId="000007D4">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probe to assure its good connection to the measured object;</w:t>
      </w:r>
    </w:p>
    <w:p w:rsidR="00000000" w:rsidDel="00000000" w:rsidP="00000000" w:rsidRDefault="00000000" w:rsidRPr="00000000" w14:paraId="000007D5">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bookmarkStart w:colFirst="0" w:colLast="0" w:name="_2szc72q" w:id="98"/>
      <w:bookmarkEnd w:id="98"/>
      <w:r w:rsidDel="00000000" w:rsidR="00000000" w:rsidRPr="00000000">
        <w:rPr>
          <w:rFonts w:ascii="Arial" w:cs="Arial" w:eastAsia="Arial" w:hAnsi="Arial"/>
          <w:b w:val="0"/>
          <w:bCs w:val="0"/>
          <w:sz w:val="21"/>
          <w:szCs w:val="21"/>
          <w:vertAlign w:val="baseline"/>
          <w:rtl w:val="0"/>
        </w:rPr>
        <w:t xml:space="preserve">Check the probe to verify it has been well calibrated. Otherwise, refer to the content about calibration described in this manual.</w:t>
      </w:r>
    </w:p>
    <w:p w:rsidR="00000000" w:rsidDel="00000000" w:rsidP="00000000" w:rsidRDefault="00000000" w:rsidRPr="00000000" w14:paraId="000007D6">
      <w:pPr>
        <w:pageBreakBefore w:val="0"/>
        <w:widowControl w:val="0"/>
        <w:numPr>
          <w:ilvl w:val="0"/>
          <w:numId w:val="41"/>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1"/>
          <w:bCs w:val="1"/>
          <w:sz w:val="21"/>
          <w:szCs w:val="21"/>
          <w:vertAlign w:val="baseline"/>
          <w:rtl w:val="0"/>
        </w:rPr>
        <w:t xml:space="preserve">If the waveform is rolling continuously on the screen but can not be triggered, follow these steps:</w:t>
      </w:r>
      <w:r w:rsidDel="00000000" w:rsidR="00000000" w:rsidRPr="00000000">
        <w:rPr>
          <w:rtl w:val="0"/>
        </w:rPr>
      </w:r>
    </w:p>
    <w:p w:rsidR="00000000" w:rsidDel="00000000" w:rsidP="00000000" w:rsidRDefault="00000000" w:rsidRPr="00000000" w14:paraId="000007D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trigger source to make sure it consistent with the input channel;</w:t>
      </w:r>
    </w:p>
    <w:p w:rsidR="00000000" w:rsidDel="00000000" w:rsidP="00000000" w:rsidRDefault="00000000" w:rsidRPr="00000000" w14:paraId="000007D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trigger level to assure its correct adjustment. You may push the TRIGGER LEVEL knob or press the SET TO 50% button to reset the trigger level back to the center of the signal;</w:t>
      </w:r>
    </w:p>
    <w:p w:rsidR="00000000" w:rsidDel="00000000" w:rsidP="00000000" w:rsidRDefault="00000000" w:rsidRPr="00000000" w14:paraId="000007D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Check the trigger mode to confirm it is a right choice for the input signal. The default trigger mode is edge trigger. However, it is not suitable for all kinds of input signals.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DB">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184mhaj" w:id="99"/>
      <w:bookmarkEnd w:id="99"/>
      <w:r w:rsidDel="00000000" w:rsidR="00000000" w:rsidRPr="00000000">
        <w:rPr>
          <w:rFonts w:ascii="Arial" w:cs="Arial" w:eastAsia="Arial" w:hAnsi="Arial"/>
          <w:b w:val="1"/>
          <w:bCs w:val="1"/>
          <w:sz w:val="44"/>
          <w:szCs w:val="44"/>
          <w:vertAlign w:val="baseline"/>
          <w:rtl w:val="0"/>
        </w:rPr>
        <w:t xml:space="preserve">Specifications</w:t>
      </w:r>
      <w:r w:rsidDel="00000000" w:rsidR="00000000" w:rsidRPr="00000000">
        <w:rPr>
          <w:rtl w:val="0"/>
        </w:rPr>
      </w:r>
    </w:p>
    <w:p w:rsidR="00000000" w:rsidDel="00000000" w:rsidP="00000000" w:rsidRDefault="00000000" w:rsidRPr="00000000" w14:paraId="000007DC">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Technical Specifications</w:t>
      </w:r>
    </w:p>
    <w:p w:rsidR="00000000" w:rsidDel="00000000" w:rsidP="00000000" w:rsidRDefault="00000000" w:rsidRPr="00000000" w14:paraId="000007D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specifications herein mentioned apply to the </w:t>
      </w:r>
      <w:r w:rsidDel="00000000" w:rsidR="00000000" w:rsidRPr="00000000">
        <w:rPr>
          <w:rFonts w:ascii="Arial" w:cs="Arial" w:eastAsia="Arial" w:hAnsi="Arial"/>
          <w:b w:val="0"/>
          <w:bCs w:val="0"/>
          <w:color w:val="000000"/>
          <w:sz w:val="21"/>
          <w:szCs w:val="21"/>
          <w:vertAlign w:val="baseline"/>
          <w:rtl w:val="0"/>
        </w:rPr>
        <w:t xml:space="preserve">MSO5054F(G) </w:t>
      </w:r>
      <w:r w:rsidDel="00000000" w:rsidR="00000000" w:rsidRPr="00000000">
        <w:rPr>
          <w:rFonts w:ascii="Arial" w:cs="Arial" w:eastAsia="Arial" w:hAnsi="Arial"/>
          <w:b w:val="0"/>
          <w:bCs w:val="0"/>
          <w:sz w:val="21"/>
          <w:szCs w:val="21"/>
          <w:vertAlign w:val="baseline"/>
          <w:rtl w:val="0"/>
        </w:rPr>
        <w:t xml:space="preserve">series oscilloscopes. Before checking an oscilloscope from HANTEK to see if it complies with these specifications, make sure it meets the following conditions:</w:t>
      </w:r>
    </w:p>
    <w:p w:rsidR="00000000" w:rsidDel="00000000" w:rsidP="00000000" w:rsidRDefault="00000000" w:rsidRPr="00000000" w14:paraId="000007DE">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The oscilloscope must have been operating continuously for twenty minutes under the specified operating temperature.</w:t>
      </w:r>
    </w:p>
    <w:p w:rsidR="00000000" w:rsidDel="00000000" w:rsidP="00000000" w:rsidRDefault="00000000" w:rsidRPr="00000000" w14:paraId="000007DF">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The Do Self Cal operation must be performed through the Utility menu if the operating temperature changes by more than 5℃.</w:t>
      </w:r>
    </w:p>
    <w:p w:rsidR="00000000" w:rsidDel="00000000" w:rsidP="00000000" w:rsidRDefault="00000000" w:rsidRPr="00000000" w14:paraId="000007E0">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hanging="420"/>
        <w:jc w:val="both"/>
        <w:rPr>
          <w:b w:val="0"/>
          <w:bCs w:val="0"/>
          <w:sz w:val="21"/>
          <w:szCs w:val="21"/>
        </w:rPr>
      </w:pPr>
      <w:r w:rsidDel="00000000" w:rsidR="00000000" w:rsidRPr="00000000">
        <w:rPr>
          <w:rFonts w:ascii="Arial" w:cs="Arial" w:eastAsia="Arial" w:hAnsi="Arial"/>
          <w:b w:val="0"/>
          <w:bCs w:val="0"/>
          <w:sz w:val="21"/>
          <w:szCs w:val="21"/>
          <w:vertAlign w:val="baseline"/>
          <w:rtl w:val="0"/>
        </w:rPr>
        <w:t xml:space="preserve">The oscilloscope must be within the factory calibration interval.</w:t>
      </w:r>
    </w:p>
    <w:p w:rsidR="00000000" w:rsidDel="00000000" w:rsidP="00000000" w:rsidRDefault="00000000" w:rsidRPr="00000000" w14:paraId="000007E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s49zyc" w:id="100"/>
      <w:bookmarkEnd w:id="100"/>
      <w:r w:rsidDel="00000000" w:rsidR="00000000" w:rsidRPr="00000000">
        <w:rPr>
          <w:rFonts w:ascii="Arial" w:cs="Arial" w:eastAsia="Arial" w:hAnsi="Arial"/>
          <w:b w:val="0"/>
          <w:bCs w:val="0"/>
          <w:sz w:val="21"/>
          <w:szCs w:val="21"/>
          <w:vertAlign w:val="baseline"/>
          <w:rtl w:val="0"/>
        </w:rPr>
        <w:t xml:space="preserve">All specifications are guaranteed unless noted ‘typical’.</w:t>
      </w:r>
    </w:p>
    <w:p w:rsidR="00000000" w:rsidDel="00000000" w:rsidP="00000000" w:rsidRDefault="00000000" w:rsidRPr="00000000" w14:paraId="000007E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4"/>
          <w:szCs w:val="24"/>
          <w:vertAlign w:val="baseline"/>
        </w:rPr>
      </w:pPr>
      <w:bookmarkStart w:colFirst="0" w:colLast="0" w:name="_279ka65" w:id="101"/>
      <w:bookmarkEnd w:id="101"/>
      <w:r w:rsidDel="00000000" w:rsidR="00000000" w:rsidRPr="00000000">
        <w:rPr>
          <w:rFonts w:ascii="Arial" w:cs="Arial" w:eastAsia="Arial" w:hAnsi="Arial"/>
          <w:b w:val="1"/>
          <w:bCs w:val="1"/>
          <w:sz w:val="24"/>
          <w:szCs w:val="24"/>
          <w:vertAlign w:val="baseline"/>
          <w:rtl w:val="0"/>
        </w:rPr>
        <w:t xml:space="preserve">Oscilloscope Specifications</w:t>
      </w:r>
      <w:r w:rsidDel="00000000" w:rsidR="00000000" w:rsidRPr="00000000">
        <w:rPr>
          <w:rtl w:val="0"/>
        </w:rPr>
      </w:r>
    </w:p>
    <w:p w:rsidR="00000000" w:rsidDel="00000000" w:rsidP="00000000" w:rsidRDefault="00000000" w:rsidRPr="00000000" w14:paraId="000007E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Horizontal</w:t>
      </w:r>
      <w:r w:rsidDel="00000000" w:rsidR="00000000" w:rsidRPr="00000000">
        <w:rPr>
          <w:rtl w:val="0"/>
        </w:rPr>
      </w:r>
    </w:p>
    <w:tbl>
      <w:tblPr>
        <w:tblStyle w:val="Table2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5"/>
        <w:gridCol w:w="3074"/>
        <w:gridCol w:w="2963"/>
        <w:tblGridChange w:id="0">
          <w:tblGrid>
            <w:gridCol w:w="3035"/>
            <w:gridCol w:w="3074"/>
            <w:gridCol w:w="2963"/>
          </w:tblGrid>
        </w:tblGridChange>
      </w:tblGrid>
      <w:tr>
        <w:trPr>
          <w:cantSplit w:val="0"/>
          <w:tblHeader w:val="0"/>
        </w:trPr>
        <w:tc>
          <w:tcPr>
            <w:vAlign w:val="center"/>
          </w:tcPr>
          <w:p w:rsidR="00000000" w:rsidDel="00000000" w:rsidP="00000000" w:rsidRDefault="00000000" w:rsidRPr="00000000" w14:paraId="000007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Sample Rate Range</w:t>
            </w:r>
          </w:p>
        </w:tc>
        <w:tc>
          <w:tcPr>
            <w:gridSpan w:val="2"/>
            <w:vAlign w:val="center"/>
          </w:tcPr>
          <w:p w:rsidR="00000000" w:rsidDel="00000000" w:rsidP="00000000" w:rsidRDefault="00000000" w:rsidRPr="00000000" w14:paraId="000007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1GS/s</w:t>
            </w:r>
          </w:p>
        </w:tc>
      </w:tr>
      <w:tr>
        <w:trPr>
          <w:cantSplit w:val="0"/>
          <w:tblHeader w:val="0"/>
        </w:trPr>
        <w:tc>
          <w:tcPr>
            <w:vAlign w:val="center"/>
          </w:tcPr>
          <w:p w:rsidR="00000000" w:rsidDel="00000000" w:rsidP="00000000" w:rsidRDefault="00000000" w:rsidRPr="00000000" w14:paraId="000007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Waveform Interpolation</w:t>
            </w:r>
          </w:p>
        </w:tc>
        <w:tc>
          <w:tcPr>
            <w:gridSpan w:val="2"/>
            <w:vAlign w:val="center"/>
          </w:tcPr>
          <w:p w:rsidR="00000000" w:rsidDel="00000000" w:rsidP="00000000" w:rsidRDefault="00000000" w:rsidRPr="00000000" w14:paraId="000007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 x)/x</w:t>
            </w:r>
          </w:p>
        </w:tc>
      </w:tr>
      <w:tr>
        <w:trPr>
          <w:cantSplit w:val="0"/>
          <w:tblHeader w:val="0"/>
        </w:trPr>
        <w:tc>
          <w:tcPr>
            <w:vAlign w:val="center"/>
          </w:tcPr>
          <w:p w:rsidR="00000000" w:rsidDel="00000000" w:rsidP="00000000" w:rsidRDefault="00000000" w:rsidRPr="00000000" w14:paraId="000007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Record Length</w:t>
            </w:r>
          </w:p>
        </w:tc>
        <w:tc>
          <w:tcPr>
            <w:gridSpan w:val="2"/>
            <w:vAlign w:val="center"/>
          </w:tcPr>
          <w:p w:rsidR="00000000" w:rsidDel="00000000" w:rsidP="00000000" w:rsidRDefault="00000000" w:rsidRPr="00000000" w14:paraId="000007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Maximum 1M samples per single-channel; maximum 512K  samples per dual-channel (4K,16K,40K optionall)</w:t>
            </w:r>
          </w:p>
        </w:tc>
      </w:tr>
      <w:tr>
        <w:trPr>
          <w:cantSplit w:val="0"/>
          <w:trHeight w:val="260" w:hRule="atLeast"/>
          <w:tblHeader w:val="0"/>
        </w:trPr>
        <w:tc>
          <w:tcPr>
            <w:vAlign w:val="center"/>
          </w:tcPr>
          <w:p w:rsidR="00000000" w:rsidDel="00000000" w:rsidP="00000000" w:rsidRDefault="00000000" w:rsidRPr="00000000" w14:paraId="000007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SEC/DIV Range</w:t>
            </w:r>
          </w:p>
        </w:tc>
        <w:tc>
          <w:tcPr>
            <w:gridSpan w:val="2"/>
            <w:vAlign w:val="center"/>
          </w:tcPr>
          <w:p w:rsidR="00000000" w:rsidDel="00000000" w:rsidP="00000000" w:rsidRDefault="00000000" w:rsidRPr="00000000" w14:paraId="000007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4ns/div to 40s/div, in a  2, 4, 8 sequence</w:t>
            </w:r>
          </w:p>
        </w:tc>
      </w:tr>
      <w:tr>
        <w:trPr>
          <w:cantSplit w:val="0"/>
          <w:tblHeader w:val="0"/>
        </w:trPr>
        <w:tc>
          <w:tcPr>
            <w:vAlign w:val="center"/>
          </w:tcPr>
          <w:p w:rsidR="00000000" w:rsidDel="00000000" w:rsidP="00000000" w:rsidRDefault="00000000" w:rsidRPr="00000000" w14:paraId="000007F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Sample Rate and</w:t>
            </w:r>
          </w:p>
          <w:p w:rsidR="00000000" w:rsidDel="00000000" w:rsidP="00000000" w:rsidRDefault="00000000" w:rsidRPr="00000000" w14:paraId="000007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Delay Time Accuracy</w:t>
            </w:r>
          </w:p>
        </w:tc>
        <w:tc>
          <w:tcPr>
            <w:gridSpan w:val="2"/>
            <w:vAlign w:val="center"/>
          </w:tcPr>
          <w:p w:rsidR="00000000" w:rsidDel="00000000" w:rsidP="00000000" w:rsidRDefault="00000000" w:rsidRPr="00000000" w14:paraId="000007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±50ppm over any ≥1ms time interval</w:t>
            </w:r>
          </w:p>
        </w:tc>
      </w:tr>
      <w:tr>
        <w:trPr>
          <w:cantSplit w:val="0"/>
          <w:tblHeader w:val="0"/>
        </w:trPr>
        <w:tc>
          <w:tcPr>
            <w:vMerge w:val="restart"/>
            <w:vAlign w:val="center"/>
          </w:tcPr>
          <w:p w:rsidR="00000000" w:rsidDel="00000000" w:rsidP="00000000" w:rsidRDefault="00000000" w:rsidRPr="00000000" w14:paraId="000007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Delta Time Measurement Accuracy </w:t>
            </w:r>
          </w:p>
          <w:p w:rsidR="00000000" w:rsidDel="00000000" w:rsidP="00000000" w:rsidRDefault="00000000" w:rsidRPr="00000000" w14:paraId="000007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(Full Bandwidth)</w:t>
            </w:r>
          </w:p>
        </w:tc>
        <w:tc>
          <w:tcPr>
            <w:gridSpan w:val="2"/>
            <w:vAlign w:val="center"/>
          </w:tcPr>
          <w:p w:rsidR="00000000" w:rsidDel="00000000" w:rsidP="00000000" w:rsidRDefault="00000000" w:rsidRPr="00000000" w14:paraId="000007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Single-shot, Normal mode</w:t>
            </w:r>
          </w:p>
          <w:p w:rsidR="00000000" w:rsidDel="00000000" w:rsidP="00000000" w:rsidRDefault="00000000" w:rsidRPr="00000000" w14:paraId="000007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(1 sample interval +100ppm × reading + 0.6ns)</w:t>
            </w:r>
          </w:p>
        </w:tc>
      </w:tr>
      <w:tr>
        <w:trPr>
          <w:cantSplit w:val="0"/>
          <w:tblHeader w:val="0"/>
        </w:trPr>
        <w:tc>
          <w:tcPr>
            <w:vMerge w:val="continue"/>
            <w:vAlign w:val="center"/>
          </w:tcPr>
          <w:p w:rsidR="00000000" w:rsidDel="00000000" w:rsidP="00000000" w:rsidRDefault="00000000" w:rsidRPr="00000000" w14:paraId="000007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7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&gt;16 averages </w:t>
            </w:r>
          </w:p>
          <w:p w:rsidR="00000000" w:rsidDel="00000000" w:rsidP="00000000" w:rsidRDefault="00000000" w:rsidRPr="00000000" w14:paraId="000007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(1 sample interval + 100ppm × reading + 0.4ns)</w:t>
            </w:r>
          </w:p>
        </w:tc>
      </w:tr>
      <w:tr>
        <w:trPr>
          <w:cantSplit w:val="0"/>
          <w:tblHeader w:val="0"/>
        </w:trPr>
        <w:tc>
          <w:tcPr>
            <w:vMerge w:val="continue"/>
            <w:vAlign w:val="center"/>
          </w:tcPr>
          <w:p w:rsidR="00000000" w:rsidDel="00000000" w:rsidP="00000000" w:rsidRDefault="00000000" w:rsidRPr="00000000" w14:paraId="000007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7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Sample interval = s/div ÷ 200</w:t>
            </w:r>
          </w:p>
        </w:tc>
      </w:tr>
      <w:tr>
        <w:trPr>
          <w:cantSplit w:val="0"/>
          <w:trHeight w:val="320" w:hRule="atLeast"/>
          <w:tblHeader w:val="0"/>
        </w:trPr>
        <w:tc>
          <w:tcPr>
            <w:vMerge w:val="restart"/>
            <w:vAlign w:val="center"/>
          </w:tcPr>
          <w:p w:rsidR="00000000" w:rsidDel="00000000" w:rsidP="00000000" w:rsidRDefault="00000000" w:rsidRPr="00000000" w14:paraId="000008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Position Range</w:t>
            </w:r>
          </w:p>
        </w:tc>
        <w:tc>
          <w:tcPr>
            <w:vAlign w:val="center"/>
          </w:tcPr>
          <w:p w:rsidR="00000000" w:rsidDel="00000000" w:rsidP="00000000" w:rsidRDefault="00000000" w:rsidRPr="00000000" w14:paraId="000008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20ns/div to 80μs/div</w:t>
            </w:r>
          </w:p>
        </w:tc>
        <w:tc>
          <w:tcPr>
            <w:vAlign w:val="center"/>
          </w:tcPr>
          <w:p w:rsidR="00000000" w:rsidDel="00000000" w:rsidP="00000000" w:rsidRDefault="00000000" w:rsidRPr="00000000" w14:paraId="000008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(-8div × s/div) to 40ms</w:t>
            </w:r>
          </w:p>
        </w:tc>
      </w:tr>
      <w:tr>
        <w:trPr>
          <w:cantSplit w:val="0"/>
          <w:trHeight w:val="320" w:hRule="atLeast"/>
          <w:tblHeader w:val="0"/>
        </w:trPr>
        <w:tc>
          <w:tcPr>
            <w:vMerge w:val="continue"/>
            <w:vAlign w:val="center"/>
          </w:tcPr>
          <w:p w:rsidR="00000000" w:rsidDel="00000000" w:rsidP="00000000" w:rsidRDefault="00000000" w:rsidRPr="00000000" w14:paraId="000008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200μs/div to 40s/div</w:t>
            </w:r>
          </w:p>
        </w:tc>
        <w:tc>
          <w:tcPr>
            <w:vAlign w:val="center"/>
          </w:tcPr>
          <w:p w:rsidR="00000000" w:rsidDel="00000000" w:rsidP="00000000" w:rsidRDefault="00000000" w:rsidRPr="00000000" w14:paraId="000008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(-8div × s/div) to 400s</w:t>
            </w:r>
          </w:p>
        </w:tc>
      </w:tr>
    </w:tbl>
    <w:p w:rsidR="00000000" w:rsidDel="00000000" w:rsidP="00000000" w:rsidRDefault="00000000" w:rsidRPr="00000000" w14:paraId="00000806">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meukdy" w:id="102"/>
      <w:bookmarkEnd w:id="102"/>
      <w:r w:rsidDel="00000000" w:rsidR="00000000" w:rsidRPr="00000000">
        <w:rPr>
          <w:rFonts w:ascii="Arial" w:cs="Arial" w:eastAsia="Arial" w:hAnsi="Arial"/>
          <w:b w:val="1"/>
          <w:bCs w:val="1"/>
          <w:sz w:val="21"/>
          <w:szCs w:val="21"/>
          <w:vertAlign w:val="baseline"/>
          <w:rtl w:val="0"/>
        </w:rPr>
        <w:t xml:space="preserve">Vertical</w:t>
      </w:r>
      <w:r w:rsidDel="00000000" w:rsidR="00000000" w:rsidRPr="00000000">
        <w:rPr>
          <w:rtl w:val="0"/>
        </w:rPr>
      </w:r>
    </w:p>
    <w:tbl>
      <w:tblPr>
        <w:tblStyle w:val="Table2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5342"/>
        <w:tblGridChange w:id="0">
          <w:tblGrid>
            <w:gridCol w:w="3730"/>
            <w:gridCol w:w="5342"/>
          </w:tblGrid>
        </w:tblGridChange>
      </w:tblGrid>
      <w:tr>
        <w:trPr>
          <w:cantSplit w:val="0"/>
          <w:trHeight w:val="600" w:hRule="atLeast"/>
          <w:tblHeader w:val="0"/>
        </w:trPr>
        <w:tc>
          <w:tcPr>
            <w:vAlign w:val="center"/>
          </w:tcPr>
          <w:p w:rsidR="00000000" w:rsidDel="00000000" w:rsidP="00000000" w:rsidRDefault="00000000" w:rsidRPr="00000000" w14:paraId="000008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 Converter</w:t>
            </w:r>
          </w:p>
        </w:tc>
        <w:tc>
          <w:tcPr>
            <w:vAlign w:val="center"/>
          </w:tcPr>
          <w:p w:rsidR="00000000" w:rsidDel="00000000" w:rsidP="00000000" w:rsidRDefault="00000000" w:rsidRPr="00000000" w14:paraId="000008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8-bit resolution,</w:t>
            </w:r>
          </w:p>
          <w:p w:rsidR="00000000" w:rsidDel="00000000" w:rsidP="00000000" w:rsidRDefault="00000000" w:rsidRPr="00000000" w14:paraId="000008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each channel sampled simultaneously</w:t>
            </w:r>
          </w:p>
        </w:tc>
      </w:tr>
      <w:tr>
        <w:trPr>
          <w:cantSplit w:val="0"/>
          <w:trHeight w:val="600" w:hRule="atLeast"/>
          <w:tblHeader w:val="0"/>
        </w:trPr>
        <w:tc>
          <w:tcPr>
            <w:vAlign w:val="center"/>
          </w:tcPr>
          <w:p w:rsidR="00000000" w:rsidDel="00000000" w:rsidP="00000000" w:rsidRDefault="00000000" w:rsidRPr="00000000" w14:paraId="000008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VOLTS/DIV Range</w:t>
            </w:r>
          </w:p>
        </w:tc>
        <w:tc>
          <w:tcPr>
            <w:vAlign w:val="center"/>
          </w:tcPr>
          <w:p w:rsidR="00000000" w:rsidDel="00000000" w:rsidP="00000000" w:rsidRDefault="00000000" w:rsidRPr="00000000" w14:paraId="000008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36ei31r" w:id="103"/>
            <w:bookmarkEnd w:id="103"/>
            <w:r w:rsidDel="00000000" w:rsidR="00000000" w:rsidRPr="00000000">
              <w:rPr>
                <w:rFonts w:ascii="Arial" w:cs="Arial" w:eastAsia="Arial" w:hAnsi="Arial"/>
                <w:b w:val="0"/>
                <w:bCs w:val="0"/>
                <w:sz w:val="21"/>
                <w:szCs w:val="21"/>
                <w:vertAlign w:val="baseline"/>
                <w:rtl w:val="0"/>
              </w:rPr>
              <w:t xml:space="preserve">2mV/div to 5V/div at input BNC</w:t>
            </w:r>
          </w:p>
        </w:tc>
      </w:tr>
      <w:tr>
        <w:trPr>
          <w:cantSplit w:val="0"/>
          <w:trHeight w:val="600" w:hRule="atLeast"/>
          <w:tblHeader w:val="0"/>
        </w:trPr>
        <w:tc>
          <w:tcPr>
            <w:vAlign w:val="center"/>
          </w:tcPr>
          <w:p w:rsidR="00000000" w:rsidDel="00000000" w:rsidP="00000000" w:rsidRDefault="00000000" w:rsidRPr="00000000" w14:paraId="000008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Position Range</w:t>
            </w:r>
          </w:p>
        </w:tc>
        <w:tc>
          <w:tcPr>
            <w:vAlign w:val="center"/>
          </w:tcPr>
          <w:p w:rsidR="00000000" w:rsidDel="00000000" w:rsidP="00000000" w:rsidRDefault="00000000" w:rsidRPr="00000000" w14:paraId="000008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2mV/div to 200mV/div, ±2V</w:t>
            </w:r>
          </w:p>
          <w:p w:rsidR="00000000" w:rsidDel="00000000" w:rsidP="00000000" w:rsidRDefault="00000000" w:rsidRPr="00000000" w14:paraId="000008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&gt;200mV/div to 5V/div, ±50V</w:t>
            </w:r>
          </w:p>
        </w:tc>
      </w:tr>
      <w:tr>
        <w:trPr>
          <w:cantSplit w:val="0"/>
          <w:trHeight w:val="1220" w:hRule="atLeast"/>
          <w:tblHeader w:val="0"/>
        </w:trPr>
        <w:tc>
          <w:tcPr>
            <w:vAlign w:val="center"/>
          </w:tcPr>
          <w:p w:rsidR="00000000" w:rsidDel="00000000" w:rsidP="00000000" w:rsidRDefault="00000000" w:rsidRPr="00000000" w14:paraId="000008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Analog Bandwidth in</w:t>
            </w:r>
          </w:p>
          <w:p w:rsidR="00000000" w:rsidDel="00000000" w:rsidP="00000000" w:rsidRDefault="00000000" w:rsidRPr="00000000" w14:paraId="000008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 and Average</w:t>
            </w:r>
          </w:p>
          <w:p w:rsidR="00000000" w:rsidDel="00000000" w:rsidP="00000000" w:rsidRDefault="00000000" w:rsidRPr="00000000" w14:paraId="000008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modes at BNC or with probe, DC Coupled</w:t>
            </w:r>
          </w:p>
        </w:tc>
        <w:tc>
          <w:tcPr>
            <w:vAlign w:val="center"/>
          </w:tcPr>
          <w:p w:rsidR="00000000" w:rsidDel="00000000" w:rsidP="00000000" w:rsidRDefault="00000000" w:rsidRPr="00000000" w14:paraId="000008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2mV/div to 20mV/div, ±400mV</w:t>
            </w:r>
          </w:p>
          <w:p w:rsidR="00000000" w:rsidDel="00000000" w:rsidP="00000000" w:rsidRDefault="00000000" w:rsidRPr="00000000" w14:paraId="000008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50mV/div to 200mV/div, ±2V</w:t>
            </w:r>
          </w:p>
          <w:p w:rsidR="00000000" w:rsidDel="00000000" w:rsidP="00000000" w:rsidRDefault="00000000" w:rsidRPr="00000000" w14:paraId="000008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500mV/div to 2V/div, ±40V</w:t>
            </w:r>
          </w:p>
          <w:p w:rsidR="00000000" w:rsidDel="00000000" w:rsidP="00000000" w:rsidRDefault="00000000" w:rsidRPr="00000000" w14:paraId="000008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5V/div, ±50V</w:t>
            </w:r>
          </w:p>
        </w:tc>
      </w:tr>
      <w:tr>
        <w:trPr>
          <w:cantSplit w:val="0"/>
          <w:tblHeader w:val="0"/>
        </w:trPr>
        <w:tc>
          <w:tcPr>
            <w:vAlign w:val="center"/>
          </w:tcPr>
          <w:p w:rsidR="00000000" w:rsidDel="00000000" w:rsidP="00000000" w:rsidRDefault="00000000" w:rsidRPr="00000000" w14:paraId="000008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Selectable Analog Bandwidth Limit, typical</w:t>
            </w:r>
          </w:p>
        </w:tc>
        <w:tc>
          <w:tcPr>
            <w:vAlign w:val="center"/>
          </w:tcPr>
          <w:p w:rsidR="00000000" w:rsidDel="00000000" w:rsidP="00000000" w:rsidRDefault="00000000" w:rsidRPr="00000000" w14:paraId="000008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20MHz </w:t>
            </w:r>
          </w:p>
        </w:tc>
      </w:tr>
      <w:tr>
        <w:trPr>
          <w:cantSplit w:val="0"/>
          <w:tblHeader w:val="0"/>
        </w:trPr>
        <w:tc>
          <w:tcPr>
            <w:vAlign w:val="center"/>
          </w:tcPr>
          <w:p w:rsidR="00000000" w:rsidDel="00000000" w:rsidP="00000000" w:rsidRDefault="00000000" w:rsidRPr="00000000" w14:paraId="000008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Low Frequency Response (-3db)</w:t>
            </w:r>
          </w:p>
        </w:tc>
        <w:tc>
          <w:tcPr>
            <w:vAlign w:val="center"/>
          </w:tcPr>
          <w:p w:rsidR="00000000" w:rsidDel="00000000" w:rsidP="00000000" w:rsidRDefault="00000000" w:rsidRPr="00000000" w14:paraId="000008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≤10Hz at BNC</w:t>
            </w:r>
          </w:p>
        </w:tc>
      </w:tr>
      <w:tr>
        <w:trPr>
          <w:cantSplit w:val="0"/>
          <w:trHeight w:val="260" w:hRule="atLeast"/>
          <w:tblHeader w:val="0"/>
        </w:trPr>
        <w:tc>
          <w:tcPr>
            <w:vAlign w:val="center"/>
          </w:tcPr>
          <w:p w:rsidR="00000000" w:rsidDel="00000000" w:rsidP="00000000" w:rsidRDefault="00000000" w:rsidRPr="00000000" w14:paraId="000008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Rise Time at BNC, typical</w:t>
            </w:r>
          </w:p>
        </w:tc>
        <w:tc>
          <w:tcPr>
            <w:vAlign w:val="center"/>
          </w:tcPr>
          <w:p w:rsidR="00000000" w:rsidDel="00000000" w:rsidP="00000000" w:rsidRDefault="00000000" w:rsidRPr="00000000" w14:paraId="000008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＜8.75ns</w:t>
            </w:r>
          </w:p>
        </w:tc>
      </w:tr>
      <w:tr>
        <w:trPr>
          <w:cantSplit w:val="0"/>
          <w:tblHeader w:val="0"/>
        </w:trPr>
        <w:tc>
          <w:tcPr>
            <w:vAlign w:val="center"/>
          </w:tcPr>
          <w:p w:rsidR="00000000" w:rsidDel="00000000" w:rsidP="00000000" w:rsidRDefault="00000000" w:rsidRPr="00000000" w14:paraId="000008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Gain Accuracy</w:t>
            </w:r>
          </w:p>
        </w:tc>
        <w:tc>
          <w:tcPr>
            <w:vAlign w:val="center"/>
          </w:tcPr>
          <w:p w:rsidR="00000000" w:rsidDel="00000000" w:rsidP="00000000" w:rsidRDefault="00000000" w:rsidRPr="00000000" w14:paraId="000008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 for Normal or Average acquisition mode, 5V/div to 10mV/div</w:t>
            </w:r>
          </w:p>
          <w:p w:rsidR="00000000" w:rsidDel="00000000" w:rsidP="00000000" w:rsidRDefault="00000000" w:rsidRPr="00000000" w14:paraId="000008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 for Normal or Average acquisition mode, 5mV/div to 2mV/div</w:t>
            </w:r>
          </w:p>
        </w:tc>
      </w:tr>
      <w:tr>
        <w:trPr>
          <w:cantSplit w:val="0"/>
          <w:tblHeader w:val="0"/>
        </w:trPr>
        <w:tc>
          <w:tcPr>
            <w:vMerge w:val="restart"/>
            <w:vAlign w:val="center"/>
          </w:tcPr>
          <w:p w:rsidR="00000000" w:rsidDel="00000000" w:rsidP="00000000" w:rsidRDefault="00000000" w:rsidRPr="00000000" w14:paraId="000008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Measurement Accuracy, </w:t>
            </w:r>
          </w:p>
          <w:p w:rsidR="00000000" w:rsidDel="00000000" w:rsidP="00000000" w:rsidRDefault="00000000" w:rsidRPr="00000000" w14:paraId="000008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 Acquisition Mode</w:t>
            </w:r>
          </w:p>
        </w:tc>
        <w:tc>
          <w:tcPr>
            <w:vAlign w:val="center"/>
          </w:tcPr>
          <w:p w:rsidR="00000000" w:rsidDel="00000000" w:rsidP="00000000" w:rsidRDefault="00000000" w:rsidRPr="00000000" w14:paraId="000008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Measurement Type: Average of ≥16 waveforms with vertical position at zero</w:t>
            </w:r>
          </w:p>
          <w:p w:rsidR="00000000" w:rsidDel="00000000" w:rsidP="00000000" w:rsidRDefault="00000000" w:rsidRPr="00000000" w14:paraId="000008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Accuracy: ± (3% × reading + 0.1div + 1mV) when 10mV/div or greater is selected</w:t>
            </w:r>
          </w:p>
        </w:tc>
      </w:tr>
      <w:tr>
        <w:trPr>
          <w:cantSplit w:val="0"/>
          <w:tblHeader w:val="0"/>
        </w:trPr>
        <w:tc>
          <w:tcPr>
            <w:vMerge w:val="continue"/>
            <w:vAlign w:val="center"/>
          </w:tcPr>
          <w:p w:rsidR="00000000" w:rsidDel="00000000" w:rsidP="00000000" w:rsidRDefault="00000000" w:rsidRPr="00000000" w14:paraId="000008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Measurement Type: Average of ≥16 waveforms with vertical position not at zero</w:t>
            </w:r>
          </w:p>
          <w:p w:rsidR="00000000" w:rsidDel="00000000" w:rsidP="00000000" w:rsidRDefault="00000000" w:rsidRPr="00000000" w14:paraId="000008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Accuracy: ± [3% × (reading + vertical position) + 1% of vertical position + 0.2div]</w:t>
            </w:r>
          </w:p>
          <w:p w:rsidR="00000000" w:rsidDel="00000000" w:rsidP="00000000" w:rsidRDefault="00000000" w:rsidRPr="00000000" w14:paraId="000008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Add 2mV for settings from 2mV/div to 200mV/div; add 50mV for settings from 200mV/div to 5V/div</w:t>
            </w:r>
          </w:p>
        </w:tc>
      </w:tr>
      <w:tr>
        <w:trPr>
          <w:cantSplit w:val="0"/>
          <w:tblHeader w:val="0"/>
        </w:trPr>
        <w:tc>
          <w:tcPr>
            <w:vAlign w:val="center"/>
          </w:tcPr>
          <w:p w:rsidR="00000000" w:rsidDel="00000000" w:rsidP="00000000" w:rsidRDefault="00000000" w:rsidRPr="00000000" w14:paraId="000008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Volts Measurement Repeatability, </w:t>
            </w:r>
          </w:p>
          <w:p w:rsidR="00000000" w:rsidDel="00000000" w:rsidP="00000000" w:rsidRDefault="00000000" w:rsidRPr="00000000" w14:paraId="000008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 Acquisition Mode</w:t>
            </w:r>
          </w:p>
        </w:tc>
        <w:tc>
          <w:tcPr>
            <w:vAlign w:val="center"/>
          </w:tcPr>
          <w:p w:rsidR="00000000" w:rsidDel="00000000" w:rsidP="00000000" w:rsidRDefault="00000000" w:rsidRPr="00000000" w14:paraId="000008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Delta volts between any two averages of ≥16 waveforms acquired under same setup and ambient conditions</w:t>
            </w:r>
          </w:p>
        </w:tc>
      </w:tr>
    </w:tbl>
    <w:p w:rsidR="00000000" w:rsidDel="00000000" w:rsidP="00000000" w:rsidRDefault="00000000" w:rsidRPr="00000000" w14:paraId="0000082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Times New Roman" w:cs="Times New Roman" w:eastAsia="Times New Roman" w:hAnsi="Times New Roman"/>
          <w:b w:val="0"/>
          <w:bCs w:val="0"/>
          <w:i w:val="0"/>
          <w:iCs w:val="0"/>
          <w:sz w:val="21"/>
          <w:szCs w:val="21"/>
          <w:vertAlign w:val="baseline"/>
        </w:rPr>
      </w:pPr>
      <w:bookmarkStart w:colFirst="0" w:colLast="0" w:name="_1ljsd9k" w:id="104"/>
      <w:bookmarkEnd w:id="104"/>
      <w:r w:rsidDel="00000000" w:rsidR="00000000" w:rsidRPr="00000000">
        <w:rPr>
          <w:rFonts w:ascii="Times New Roman" w:cs="Times New Roman" w:eastAsia="Times New Roman" w:hAnsi="Times New Roman"/>
          <w:b w:val="1"/>
          <w:bCs w:val="1"/>
          <w:i w:val="1"/>
          <w:iCs w:val="1"/>
          <w:sz w:val="21"/>
          <w:szCs w:val="21"/>
          <w:vertAlign w:val="baseline"/>
          <w:rtl w:val="0"/>
        </w:rPr>
        <w:t xml:space="preserve"> </w:t>
      </w:r>
      <w:r w:rsidDel="00000000" w:rsidR="00000000" w:rsidRPr="00000000">
        <w:rPr>
          <w:rFonts w:ascii="Arial" w:cs="Arial" w:eastAsia="Arial" w:hAnsi="Arial"/>
          <w:b w:val="1"/>
          <w:bCs w:val="1"/>
          <w:i w:val="1"/>
          <w:iCs w:val="1"/>
          <w:sz w:val="21"/>
          <w:szCs w:val="21"/>
          <w:vertAlign w:val="baseline"/>
          <w:rtl w:val="0"/>
        </w:rPr>
        <w:t xml:space="preserve">Note: Bandwidth reduced to 6MHz when using a 1X probe.</w:t>
      </w:r>
      <w:r w:rsidDel="00000000" w:rsidR="00000000" w:rsidRPr="00000000">
        <w:rPr>
          <w:rtl w:val="0"/>
        </w:rPr>
      </w:r>
    </w:p>
    <w:p w:rsidR="00000000" w:rsidDel="00000000" w:rsidP="00000000" w:rsidRDefault="00000000" w:rsidRPr="00000000" w14:paraId="0000082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Trigger</w:t>
      </w:r>
      <w:r w:rsidDel="00000000" w:rsidR="00000000" w:rsidRPr="00000000">
        <w:rPr>
          <w:rtl w:val="0"/>
        </w:rPr>
      </w:r>
    </w:p>
    <w:tbl>
      <w:tblPr>
        <w:tblStyle w:val="Table2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513"/>
        <w:gridCol w:w="974"/>
        <w:gridCol w:w="4380"/>
        <w:tblGridChange w:id="0">
          <w:tblGrid>
            <w:gridCol w:w="2205"/>
            <w:gridCol w:w="1513"/>
            <w:gridCol w:w="974"/>
            <w:gridCol w:w="4380"/>
          </w:tblGrid>
        </w:tblGridChange>
      </w:tblGrid>
      <w:tr>
        <w:trPr>
          <w:cantSplit w:val="0"/>
          <w:tblHeader w:val="0"/>
        </w:trPr>
        <w:tc>
          <w:tcPr>
            <w:vMerge w:val="restart"/>
            <w:vAlign w:val="center"/>
          </w:tcPr>
          <w:p w:rsidR="00000000" w:rsidDel="00000000" w:rsidP="00000000" w:rsidRDefault="00000000" w:rsidRPr="00000000" w14:paraId="000008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Sensitivity</w:t>
            </w:r>
          </w:p>
          <w:p w:rsidR="00000000" w:rsidDel="00000000" w:rsidP="00000000" w:rsidRDefault="00000000" w:rsidRPr="00000000" w14:paraId="000008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 Trigger Type)</w:t>
            </w:r>
          </w:p>
        </w:tc>
        <w:tc>
          <w:tcPr>
            <w:vAlign w:val="center"/>
          </w:tcPr>
          <w:p w:rsidR="00000000" w:rsidDel="00000000" w:rsidP="00000000" w:rsidRDefault="00000000" w:rsidRPr="00000000" w14:paraId="000008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Coupling</w:t>
            </w:r>
          </w:p>
        </w:tc>
        <w:tc>
          <w:tcPr>
            <w:gridSpan w:val="2"/>
            <w:vAlign w:val="center"/>
          </w:tcPr>
          <w:p w:rsidR="00000000" w:rsidDel="00000000" w:rsidP="00000000" w:rsidRDefault="00000000" w:rsidRPr="00000000" w14:paraId="000008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Sensitivity</w:t>
            </w:r>
          </w:p>
        </w:tc>
      </w:tr>
      <w:tr>
        <w:trPr>
          <w:cantSplit w:val="0"/>
          <w:trHeight w:val="440" w:hRule="atLeast"/>
          <w:tblHeader w:val="0"/>
        </w:trPr>
        <w:tc>
          <w:tcPr>
            <w:vMerge w:val="continue"/>
            <w:vAlign w:val="center"/>
          </w:tcPr>
          <w:p w:rsidR="00000000" w:rsidDel="00000000" w:rsidP="00000000" w:rsidRDefault="00000000" w:rsidRPr="00000000" w14:paraId="000008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Merge w:val="restart"/>
            <w:vAlign w:val="center"/>
          </w:tcPr>
          <w:p w:rsidR="00000000" w:rsidDel="00000000" w:rsidP="00000000" w:rsidRDefault="00000000" w:rsidRPr="00000000" w14:paraId="000008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w:t>
            </w:r>
          </w:p>
        </w:tc>
        <w:tc>
          <w:tcPr>
            <w:vAlign w:val="center"/>
          </w:tcPr>
          <w:p w:rsidR="00000000" w:rsidDel="00000000" w:rsidP="00000000" w:rsidRDefault="00000000" w:rsidRPr="00000000" w14:paraId="000008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8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rHeight w:val="540" w:hRule="atLeast"/>
          <w:tblHeader w:val="0"/>
        </w:trPr>
        <w:tc>
          <w:tcPr>
            <w:vMerge w:val="continue"/>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rPr>
                <w:rtl w:val="0"/>
              </w:rPr>
            </w:r>
          </w:p>
        </w:tc>
        <w:tc>
          <w:tcPr>
            <w:vMerge w:val="continue"/>
            <w:vAlign w:val="center"/>
          </w:tcPr>
          <w:p w:rsidR="00000000" w:rsidDel="00000000" w:rsidP="00000000" w:rsidRDefault="00000000" w:rsidRPr="00000000" w14:paraId="000008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8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p w:rsidR="00000000" w:rsidDel="00000000" w:rsidP="00000000" w:rsidRDefault="00000000" w:rsidRPr="00000000" w14:paraId="000008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p w:rsidR="00000000" w:rsidDel="00000000" w:rsidP="00000000" w:rsidRDefault="00000000" w:rsidRPr="00000000" w14:paraId="0000083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p w:rsidR="00000000" w:rsidDel="00000000" w:rsidP="00000000" w:rsidRDefault="00000000" w:rsidRPr="00000000" w14:paraId="000008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8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1div from DC to 10MHz;</w:t>
            </w:r>
          </w:p>
          <w:p w:rsidR="00000000" w:rsidDel="00000000" w:rsidP="00000000" w:rsidRDefault="00000000" w:rsidRPr="00000000" w14:paraId="000008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1.5div from 10MHz to Full</w:t>
            </w:r>
          </w:p>
        </w:tc>
      </w:tr>
      <w:tr>
        <w:trPr>
          <w:cantSplit w:val="0"/>
          <w:trHeight w:val="540" w:hRule="atLeast"/>
          <w:tblHeader w:val="0"/>
        </w:trPr>
        <w:tc>
          <w:tcPr>
            <w:vMerge w:val="continue"/>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rPr>
                <w:rtl w:val="0"/>
              </w:rPr>
            </w:r>
          </w:p>
        </w:tc>
        <w:tc>
          <w:tcPr>
            <w:vMerge w:val="continue"/>
            <w:vAlign w:val="center"/>
          </w:tcPr>
          <w:p w:rsidR="00000000" w:rsidDel="00000000" w:rsidP="00000000" w:rsidRDefault="00000000" w:rsidRPr="00000000" w14:paraId="000008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8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tc>
        <w:tc>
          <w:tcPr>
            <w:vAlign w:val="center"/>
          </w:tcPr>
          <w:p w:rsidR="00000000" w:rsidDel="00000000" w:rsidP="00000000" w:rsidRDefault="00000000" w:rsidRPr="00000000" w14:paraId="000008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200mV from DC to 100MHz</w:t>
            </w:r>
          </w:p>
        </w:tc>
      </w:tr>
      <w:tr>
        <w:trPr>
          <w:cantSplit w:val="0"/>
          <w:trHeight w:val="540" w:hRule="atLeast"/>
          <w:tblHeader w:val="0"/>
        </w:trPr>
        <w:tc>
          <w:tcPr>
            <w:vMerge w:val="continue"/>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rPr>
                <w:rtl w:val="0"/>
              </w:rPr>
            </w:r>
          </w:p>
        </w:tc>
        <w:tc>
          <w:tcPr>
            <w:vMerge w:val="continue"/>
            <w:vAlign w:val="center"/>
          </w:tcPr>
          <w:p w:rsidR="00000000" w:rsidDel="00000000" w:rsidP="00000000" w:rsidRDefault="00000000" w:rsidRPr="00000000" w14:paraId="000008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8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tc>
        <w:tc>
          <w:tcPr>
            <w:vAlign w:val="center"/>
          </w:tcPr>
          <w:p w:rsidR="00000000" w:rsidDel="00000000" w:rsidP="00000000" w:rsidRDefault="00000000" w:rsidRPr="00000000" w14:paraId="000008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1V from DC to 100MHz</w:t>
            </w:r>
          </w:p>
        </w:tc>
      </w:tr>
      <w:tr>
        <w:trPr>
          <w:cantSplit w:val="0"/>
          <w:trHeight w:val="640" w:hRule="atLeast"/>
          <w:tblHeader w:val="0"/>
        </w:trPr>
        <w:tc>
          <w:tcPr>
            <w:vMerge w:val="continue"/>
            <w:vAlign w:val="center"/>
          </w:tcPr>
          <w:p w:rsidR="00000000" w:rsidDel="00000000" w:rsidP="00000000" w:rsidRDefault="00000000" w:rsidRPr="00000000" w14:paraId="000008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w:t>
            </w:r>
          </w:p>
        </w:tc>
        <w:tc>
          <w:tcPr>
            <w:gridSpan w:val="2"/>
            <w:vAlign w:val="center"/>
          </w:tcPr>
          <w:p w:rsidR="00000000" w:rsidDel="00000000" w:rsidP="00000000" w:rsidRDefault="00000000" w:rsidRPr="00000000" w14:paraId="000008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Attenuates signals below 10Hz</w:t>
            </w:r>
          </w:p>
        </w:tc>
      </w:tr>
      <w:tr>
        <w:trPr>
          <w:cantSplit w:val="0"/>
          <w:trHeight w:val="460" w:hRule="atLeast"/>
          <w:tblHeader w:val="0"/>
        </w:trPr>
        <w:tc>
          <w:tcPr>
            <w:vMerge w:val="continue"/>
            <w:vAlign w:val="center"/>
          </w:tcPr>
          <w:p w:rsidR="00000000" w:rsidDel="00000000" w:rsidP="00000000" w:rsidRDefault="00000000" w:rsidRPr="00000000" w14:paraId="000008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HF Reject</w:t>
            </w:r>
          </w:p>
        </w:tc>
        <w:tc>
          <w:tcPr>
            <w:gridSpan w:val="2"/>
            <w:vAlign w:val="center"/>
          </w:tcPr>
          <w:p w:rsidR="00000000" w:rsidDel="00000000" w:rsidP="00000000" w:rsidRDefault="00000000" w:rsidRPr="00000000" w14:paraId="000008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Attenuates signals above 80kHz</w:t>
            </w:r>
          </w:p>
        </w:tc>
      </w:tr>
      <w:tr>
        <w:trPr>
          <w:cantSplit w:val="0"/>
          <w:tblHeader w:val="0"/>
        </w:trPr>
        <w:tc>
          <w:tcPr>
            <w:vMerge w:val="continue"/>
            <w:vAlign w:val="center"/>
          </w:tcPr>
          <w:p w:rsidR="00000000" w:rsidDel="00000000" w:rsidP="00000000" w:rsidRDefault="00000000" w:rsidRPr="00000000" w14:paraId="000008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LF Reject</w:t>
            </w:r>
          </w:p>
        </w:tc>
        <w:tc>
          <w:tcPr>
            <w:gridSpan w:val="2"/>
            <w:vAlign w:val="center"/>
          </w:tcPr>
          <w:p w:rsidR="00000000" w:rsidDel="00000000" w:rsidP="00000000" w:rsidRDefault="00000000" w:rsidRPr="00000000" w14:paraId="000008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Same as the DC-coupled limits for frequencies above 150kHz; attenuates signals below 150kHz</w:t>
            </w:r>
          </w:p>
        </w:tc>
      </w:tr>
      <w:tr>
        <w:trPr>
          <w:cantSplit w:val="0"/>
          <w:tblHeader w:val="0"/>
        </w:trPr>
        <w:tc>
          <w:tcPr>
            <w:vMerge w:val="restart"/>
            <w:vAlign w:val="center"/>
          </w:tcPr>
          <w:p w:rsidR="00000000" w:rsidDel="00000000" w:rsidP="00000000" w:rsidRDefault="00000000" w:rsidRPr="00000000" w14:paraId="0000085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Level Range</w:t>
            </w:r>
          </w:p>
        </w:tc>
        <w:tc>
          <w:tcPr>
            <w:vAlign w:val="center"/>
          </w:tcPr>
          <w:p w:rsidR="00000000" w:rsidDel="00000000" w:rsidP="00000000" w:rsidRDefault="00000000" w:rsidRPr="00000000" w14:paraId="0000085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gridSpan w:val="2"/>
            <w:vAlign w:val="center"/>
          </w:tcPr>
          <w:p w:rsidR="00000000" w:rsidDel="00000000" w:rsidP="00000000" w:rsidRDefault="00000000" w:rsidRPr="00000000" w14:paraId="0000085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Range</w:t>
            </w:r>
          </w:p>
        </w:tc>
      </w:tr>
      <w:tr>
        <w:trPr>
          <w:cantSplit w:val="0"/>
          <w:tblHeader w:val="0"/>
        </w:trPr>
        <w:tc>
          <w:tcPr>
            <w:vMerge w:val="continue"/>
            <w:vAlign w:val="center"/>
          </w:tcPr>
          <w:p w:rsidR="00000000" w:rsidDel="00000000" w:rsidP="00000000" w:rsidRDefault="00000000" w:rsidRPr="00000000" w14:paraId="0000085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5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w:t>
            </w:r>
          </w:p>
          <w:p w:rsidR="00000000" w:rsidDel="00000000" w:rsidP="00000000" w:rsidRDefault="00000000" w:rsidRPr="00000000" w14:paraId="0000085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CH4</w:t>
            </w:r>
          </w:p>
        </w:tc>
        <w:tc>
          <w:tcPr>
            <w:gridSpan w:val="2"/>
            <w:vAlign w:val="center"/>
          </w:tcPr>
          <w:p w:rsidR="00000000" w:rsidDel="00000000" w:rsidP="00000000" w:rsidRDefault="00000000" w:rsidRPr="00000000" w14:paraId="0000085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 divisions from center of screen</w:t>
            </w:r>
          </w:p>
        </w:tc>
      </w:tr>
      <w:tr>
        <w:trPr>
          <w:cantSplit w:val="0"/>
          <w:tblHeader w:val="0"/>
        </w:trPr>
        <w:tc>
          <w:tcPr>
            <w:vMerge w:val="continue"/>
            <w:vAlign w:val="center"/>
          </w:tcPr>
          <w:p w:rsidR="00000000" w:rsidDel="00000000" w:rsidP="00000000" w:rsidRDefault="00000000" w:rsidRPr="00000000" w14:paraId="0000085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5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tc>
        <w:tc>
          <w:tcPr>
            <w:gridSpan w:val="2"/>
            <w:vAlign w:val="center"/>
          </w:tcPr>
          <w:p w:rsidR="00000000" w:rsidDel="00000000" w:rsidP="00000000" w:rsidRDefault="00000000" w:rsidRPr="00000000" w14:paraId="0000085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±1.2V</w:t>
            </w:r>
          </w:p>
        </w:tc>
      </w:tr>
      <w:tr>
        <w:trPr>
          <w:cantSplit w:val="0"/>
          <w:tblHeader w:val="0"/>
        </w:trPr>
        <w:tc>
          <w:tcPr>
            <w:vMerge w:val="continue"/>
            <w:vAlign w:val="center"/>
          </w:tcPr>
          <w:p w:rsidR="00000000" w:rsidDel="00000000" w:rsidP="00000000" w:rsidRDefault="00000000" w:rsidRPr="00000000" w14:paraId="0000086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6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tc>
        <w:tc>
          <w:tcPr>
            <w:gridSpan w:val="2"/>
            <w:vAlign w:val="center"/>
          </w:tcPr>
          <w:p w:rsidR="00000000" w:rsidDel="00000000" w:rsidP="00000000" w:rsidRDefault="00000000" w:rsidRPr="00000000" w14:paraId="0000086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±6V</w:t>
            </w:r>
          </w:p>
        </w:tc>
      </w:tr>
      <w:tr>
        <w:trPr>
          <w:cantSplit w:val="0"/>
          <w:trHeight w:val="300" w:hRule="atLeast"/>
          <w:tblHeader w:val="0"/>
        </w:trPr>
        <w:tc>
          <w:tcPr>
            <w:vMerge w:val="restart"/>
            <w:vAlign w:val="center"/>
          </w:tcPr>
          <w:p w:rsidR="00000000" w:rsidDel="00000000" w:rsidP="00000000" w:rsidRDefault="00000000" w:rsidRPr="00000000" w14:paraId="0000086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Trigger Level Accuracy, typical (Accuracy is for signals having rise and fall times ≥20ns)</w:t>
            </w:r>
          </w:p>
        </w:tc>
        <w:tc>
          <w:tcPr>
            <w:vAlign w:val="center"/>
          </w:tcPr>
          <w:p w:rsidR="00000000" w:rsidDel="00000000" w:rsidP="00000000" w:rsidRDefault="00000000" w:rsidRPr="00000000" w14:paraId="0000086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gridSpan w:val="2"/>
            <w:vAlign w:val="center"/>
          </w:tcPr>
          <w:p w:rsidR="00000000" w:rsidDel="00000000" w:rsidP="00000000" w:rsidRDefault="00000000" w:rsidRPr="00000000" w14:paraId="0000086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Accuracy</w:t>
            </w:r>
          </w:p>
        </w:tc>
      </w:tr>
      <w:tr>
        <w:trPr>
          <w:cantSplit w:val="0"/>
          <w:tblHeader w:val="0"/>
        </w:trPr>
        <w:tc>
          <w:tcPr>
            <w:vMerge w:val="continue"/>
            <w:vAlign w:val="center"/>
          </w:tcPr>
          <w:p w:rsidR="00000000" w:rsidDel="00000000" w:rsidP="00000000" w:rsidRDefault="00000000" w:rsidRPr="00000000" w14:paraId="000008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w:t>
            </w:r>
          </w:p>
          <w:p w:rsidR="00000000" w:rsidDel="00000000" w:rsidP="00000000" w:rsidRDefault="00000000" w:rsidRPr="00000000" w14:paraId="000008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 CH4</w:t>
            </w:r>
          </w:p>
        </w:tc>
        <w:tc>
          <w:tcPr>
            <w:gridSpan w:val="2"/>
            <w:vAlign w:val="center"/>
          </w:tcPr>
          <w:p w:rsidR="00000000" w:rsidDel="00000000" w:rsidP="00000000" w:rsidRDefault="00000000" w:rsidRPr="00000000" w14:paraId="000008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0.2div × volts/div within ±4 divisions from center of screen</w:t>
            </w:r>
          </w:p>
        </w:tc>
      </w:tr>
      <w:tr>
        <w:trPr>
          <w:cantSplit w:val="0"/>
          <w:tblHeader w:val="0"/>
        </w:trPr>
        <w:tc>
          <w:tcPr>
            <w:vMerge w:val="continue"/>
            <w:vAlign w:val="center"/>
          </w:tcPr>
          <w:p w:rsidR="00000000" w:rsidDel="00000000" w:rsidP="00000000" w:rsidRDefault="00000000" w:rsidRPr="00000000" w14:paraId="000008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tc>
        <w:tc>
          <w:tcPr>
            <w:gridSpan w:val="2"/>
            <w:vAlign w:val="center"/>
          </w:tcPr>
          <w:p w:rsidR="00000000" w:rsidDel="00000000" w:rsidP="00000000" w:rsidRDefault="00000000" w:rsidRPr="00000000" w14:paraId="000008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(6% of setting + 40mV)</w:t>
            </w:r>
          </w:p>
        </w:tc>
      </w:tr>
      <w:tr>
        <w:trPr>
          <w:cantSplit w:val="0"/>
          <w:tblHeader w:val="0"/>
        </w:trPr>
        <w:tc>
          <w:tcPr>
            <w:vMerge w:val="continue"/>
            <w:vAlign w:val="center"/>
          </w:tcPr>
          <w:p w:rsidR="00000000" w:rsidDel="00000000" w:rsidP="00000000" w:rsidRDefault="00000000" w:rsidRPr="00000000" w14:paraId="000008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tc>
        <w:tc>
          <w:tcPr>
            <w:gridSpan w:val="2"/>
            <w:vAlign w:val="center"/>
          </w:tcPr>
          <w:p w:rsidR="00000000" w:rsidDel="00000000" w:rsidP="00000000" w:rsidRDefault="00000000" w:rsidRPr="00000000" w14:paraId="000008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 (6% of setting + 200mV)</w:t>
            </w:r>
          </w:p>
        </w:tc>
      </w:tr>
      <w:tr>
        <w:trPr>
          <w:cantSplit w:val="0"/>
          <w:tblHeader w:val="0"/>
        </w:trPr>
        <w:tc>
          <w:tcPr>
            <w:vAlign w:val="center"/>
          </w:tcPr>
          <w:p w:rsidR="00000000" w:rsidDel="00000000" w:rsidP="00000000" w:rsidRDefault="00000000" w:rsidRPr="00000000" w14:paraId="000008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Set Level to 50%, typical</w:t>
            </w:r>
          </w:p>
        </w:tc>
        <w:tc>
          <w:tcPr>
            <w:gridSpan w:val="3"/>
            <w:vAlign w:val="center"/>
          </w:tcPr>
          <w:p w:rsidR="00000000" w:rsidDel="00000000" w:rsidP="00000000" w:rsidRDefault="00000000" w:rsidRPr="00000000" w14:paraId="000008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Operates with input signals ≥50Hz</w:t>
            </w:r>
          </w:p>
        </w:tc>
      </w:tr>
    </w:tbl>
    <w:p w:rsidR="00000000" w:rsidDel="00000000" w:rsidP="00000000" w:rsidRDefault="00000000" w:rsidRPr="00000000" w14:paraId="0000087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Bandwidth reduced to 6MHz when using a 1X probe.</w:t>
      </w:r>
      <w:r w:rsidDel="00000000" w:rsidR="00000000" w:rsidRPr="00000000">
        <w:rPr>
          <w:rtl w:val="0"/>
        </w:rPr>
      </w:r>
    </w:p>
    <w:tbl>
      <w:tblPr>
        <w:tblStyle w:val="Table2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8"/>
        <w:gridCol w:w="3533"/>
        <w:gridCol w:w="3371"/>
        <w:tblGridChange w:id="0">
          <w:tblGrid>
            <w:gridCol w:w="2168"/>
            <w:gridCol w:w="3533"/>
            <w:gridCol w:w="3371"/>
          </w:tblGrid>
        </w:tblGridChange>
      </w:tblGrid>
      <w:tr>
        <w:trPr>
          <w:cantSplit w:val="0"/>
          <w:tblHeader w:val="0"/>
        </w:trPr>
        <w:tc>
          <w:tcPr>
            <w:vAlign w:val="center"/>
          </w:tcPr>
          <w:p w:rsidR="00000000" w:rsidDel="00000000" w:rsidP="00000000" w:rsidRDefault="00000000" w:rsidRPr="00000000" w14:paraId="000008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Video Trigger Type</w:t>
            </w:r>
          </w:p>
        </w:tc>
        <w:tc>
          <w:tcPr>
            <w:vAlign w:val="center"/>
          </w:tcPr>
          <w:p w:rsidR="00000000" w:rsidDel="00000000" w:rsidP="00000000" w:rsidRDefault="00000000" w:rsidRPr="00000000" w14:paraId="000008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Source</w:t>
            </w:r>
          </w:p>
        </w:tc>
        <w:tc>
          <w:tcPr>
            <w:vAlign w:val="center"/>
          </w:tcPr>
          <w:p w:rsidR="00000000" w:rsidDel="00000000" w:rsidP="00000000" w:rsidRDefault="00000000" w:rsidRPr="00000000" w14:paraId="000008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Range</w:t>
            </w:r>
          </w:p>
        </w:tc>
      </w:tr>
      <w:tr>
        <w:trPr>
          <w:cantSplit w:val="0"/>
          <w:tblHeader w:val="0"/>
        </w:trPr>
        <w:tc>
          <w:tcPr>
            <w:vMerge w:val="restart"/>
            <w:vAlign w:val="center"/>
          </w:tcPr>
          <w:p w:rsidR="00000000" w:rsidDel="00000000" w:rsidP="00000000" w:rsidRDefault="00000000" w:rsidRPr="00000000" w14:paraId="000008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 CH2, CH3, CH4 </w:t>
            </w:r>
          </w:p>
        </w:tc>
        <w:tc>
          <w:tcPr>
            <w:vAlign w:val="center"/>
          </w:tcPr>
          <w:p w:rsidR="00000000" w:rsidDel="00000000" w:rsidP="00000000" w:rsidRDefault="00000000" w:rsidRPr="00000000" w14:paraId="000008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Peak-to-peak amplitude of 2 divisions</w:t>
            </w:r>
          </w:p>
        </w:tc>
      </w:tr>
      <w:tr>
        <w:trPr>
          <w:cantSplit w:val="0"/>
          <w:tblHeader w:val="0"/>
        </w:trPr>
        <w:tc>
          <w:tcPr>
            <w:vMerge w:val="continue"/>
            <w:vAlign w:val="center"/>
          </w:tcPr>
          <w:p w:rsidR="00000000" w:rsidDel="00000000" w:rsidP="00000000" w:rsidRDefault="00000000" w:rsidRPr="00000000" w14:paraId="000008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w:t>
            </w:r>
          </w:p>
        </w:tc>
        <w:tc>
          <w:tcPr>
            <w:vAlign w:val="center"/>
          </w:tcPr>
          <w:p w:rsidR="00000000" w:rsidDel="00000000" w:rsidP="00000000" w:rsidRDefault="00000000" w:rsidRPr="00000000" w14:paraId="0000088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400mV</w:t>
            </w:r>
          </w:p>
        </w:tc>
      </w:tr>
      <w:tr>
        <w:trPr>
          <w:cantSplit w:val="0"/>
          <w:tblHeader w:val="0"/>
        </w:trPr>
        <w:tc>
          <w:tcPr>
            <w:vMerge w:val="continue"/>
            <w:vAlign w:val="center"/>
          </w:tcPr>
          <w:p w:rsidR="00000000" w:rsidDel="00000000" w:rsidP="00000000" w:rsidRDefault="00000000" w:rsidRPr="00000000" w14:paraId="000008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8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EXT/5</w:t>
            </w:r>
          </w:p>
        </w:tc>
        <w:tc>
          <w:tcPr>
            <w:vAlign w:val="center"/>
          </w:tcPr>
          <w:p w:rsidR="00000000" w:rsidDel="00000000" w:rsidP="00000000" w:rsidRDefault="00000000" w:rsidRPr="00000000" w14:paraId="000008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2V</w:t>
            </w:r>
          </w:p>
        </w:tc>
      </w:tr>
      <w:tr>
        <w:trPr>
          <w:cantSplit w:val="0"/>
          <w:tblHeader w:val="0"/>
        </w:trPr>
        <w:tc>
          <w:tcPr>
            <w:vAlign w:val="center"/>
          </w:tcPr>
          <w:p w:rsidR="00000000" w:rsidDel="00000000" w:rsidP="00000000" w:rsidRDefault="00000000" w:rsidRPr="00000000" w14:paraId="0000088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Signal Formats and Field Rates, Video Trigger Type</w:t>
            </w:r>
          </w:p>
        </w:tc>
        <w:tc>
          <w:tcPr>
            <w:vAlign w:val="center"/>
          </w:tcPr>
          <w:p w:rsidR="00000000" w:rsidDel="00000000" w:rsidP="00000000" w:rsidRDefault="00000000" w:rsidRPr="00000000" w14:paraId="0000088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Supports NTSC, PAL and SECAM broadcast systems for any field or any line</w:t>
            </w:r>
          </w:p>
        </w:tc>
        <w:tc>
          <w:tcPr>
            <w:vAlign w:val="center"/>
          </w:tcPr>
          <w:p w:rsidR="00000000" w:rsidDel="00000000" w:rsidP="00000000" w:rsidRDefault="00000000" w:rsidRPr="00000000" w14:paraId="0000088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Holdoff Range</w:t>
            </w:r>
          </w:p>
        </w:tc>
        <w:tc>
          <w:tcPr>
            <w:vAlign w:val="center"/>
          </w:tcPr>
          <w:p w:rsidR="00000000" w:rsidDel="00000000" w:rsidP="00000000" w:rsidRDefault="00000000" w:rsidRPr="00000000" w14:paraId="0000088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100ns to 10s</w:t>
            </w:r>
          </w:p>
        </w:tc>
        <w:tc>
          <w:tcPr>
            <w:vAlign w:val="center"/>
          </w:tcPr>
          <w:p w:rsidR="00000000" w:rsidDel="00000000" w:rsidP="00000000" w:rsidRDefault="00000000" w:rsidRPr="00000000" w14:paraId="0000088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bl>
    <w:p w:rsidR="00000000" w:rsidDel="00000000" w:rsidP="00000000" w:rsidRDefault="00000000" w:rsidRPr="00000000" w14:paraId="0000088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bl>
      <w:tblPr>
        <w:tblStyle w:val="Table3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4"/>
        <w:gridCol w:w="6918"/>
        <w:tblGridChange w:id="0">
          <w:tblGrid>
            <w:gridCol w:w="2154"/>
            <w:gridCol w:w="6918"/>
          </w:tblGrid>
        </w:tblGridChange>
      </w:tblGrid>
      <w:tr>
        <w:trPr>
          <w:cantSplit w:val="0"/>
          <w:tblHeader w:val="0"/>
        </w:trPr>
        <w:tc>
          <w:tcPr>
            <w:vAlign w:val="center"/>
          </w:tcPr>
          <w:p w:rsidR="00000000" w:rsidDel="00000000" w:rsidP="00000000" w:rsidRDefault="00000000" w:rsidRPr="00000000" w14:paraId="0000088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Trigger</w:t>
            </w:r>
          </w:p>
        </w:tc>
        <w:tc>
          <w:tcPr>
            <w:vAlign w:val="center"/>
          </w:tcPr>
          <w:p w:rsidR="00000000" w:rsidDel="00000000" w:rsidP="00000000" w:rsidRDefault="00000000" w:rsidRPr="00000000" w14:paraId="0000088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Trigger Mode</w:t>
            </w:r>
          </w:p>
        </w:tc>
        <w:tc>
          <w:tcPr>
            <w:vAlign w:val="center"/>
          </w:tcPr>
          <w:p w:rsidR="00000000" w:rsidDel="00000000" w:rsidP="00000000" w:rsidRDefault="00000000" w:rsidRPr="00000000" w14:paraId="0000089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Trigger when &lt; (Less than), &gt; (Greater than), = (Equal), or ≠ (Not Equal); Positive pulse or Negative pulse</w:t>
            </w:r>
          </w:p>
        </w:tc>
      </w:tr>
      <w:tr>
        <w:trPr>
          <w:cantSplit w:val="0"/>
          <w:tblHeader w:val="0"/>
        </w:trPr>
        <w:tc>
          <w:tcPr>
            <w:vAlign w:val="center"/>
          </w:tcPr>
          <w:p w:rsidR="00000000" w:rsidDel="00000000" w:rsidP="00000000" w:rsidRDefault="00000000" w:rsidRPr="00000000" w14:paraId="0000089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Trigger Point</w:t>
            </w:r>
          </w:p>
        </w:tc>
        <w:tc>
          <w:tcPr>
            <w:vAlign w:val="center"/>
          </w:tcPr>
          <w:p w:rsidR="00000000" w:rsidDel="00000000" w:rsidP="00000000" w:rsidRDefault="00000000" w:rsidRPr="00000000" w14:paraId="000008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Equal: The oscilloscope triggers when the trailing edge of the pulse crosses the trigger level.</w:t>
            </w:r>
          </w:p>
          <w:p w:rsidR="00000000" w:rsidDel="00000000" w:rsidP="00000000" w:rsidRDefault="00000000" w:rsidRPr="00000000" w14:paraId="000008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Not Equal: If the pulse is narrower than the specified width, the trigger point is the trailing edge. Otherwise, the oscilloscope triggers when a pulse continues longer than the time specified as the Pulse Width.</w:t>
            </w:r>
          </w:p>
          <w:p w:rsidR="00000000" w:rsidDel="00000000" w:rsidP="00000000" w:rsidRDefault="00000000" w:rsidRPr="00000000" w14:paraId="0000089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Less than: The trigger point is the trailing edge.</w:t>
            </w:r>
          </w:p>
          <w:p w:rsidR="00000000" w:rsidDel="00000000" w:rsidP="00000000" w:rsidRDefault="00000000" w:rsidRPr="00000000" w14:paraId="000008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Greater than (also called overtime trigger): The oscilloscope triggers when a pulse continues longer than the time specified as the Pulse Width.</w:t>
            </w:r>
          </w:p>
        </w:tc>
      </w:tr>
      <w:tr>
        <w:trPr>
          <w:cantSplit w:val="0"/>
          <w:tblHeader w:val="0"/>
        </w:trPr>
        <w:tc>
          <w:tcPr>
            <w:vAlign w:val="center"/>
          </w:tcPr>
          <w:p w:rsidR="00000000" w:rsidDel="00000000" w:rsidP="00000000" w:rsidRDefault="00000000" w:rsidRPr="00000000" w14:paraId="000008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Range</w:t>
            </w:r>
          </w:p>
        </w:tc>
        <w:tc>
          <w:tcPr>
            <w:vAlign w:val="center"/>
          </w:tcPr>
          <w:p w:rsidR="00000000" w:rsidDel="00000000" w:rsidP="00000000" w:rsidRDefault="00000000" w:rsidRPr="00000000" w14:paraId="000008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Selectable from 20ns to 10s</w:t>
            </w:r>
          </w:p>
        </w:tc>
      </w:tr>
    </w:tbl>
    <w:p w:rsidR="00000000" w:rsidDel="00000000" w:rsidP="00000000" w:rsidRDefault="00000000" w:rsidRPr="00000000" w14:paraId="000008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bl>
      <w:tblPr>
        <w:tblStyle w:val="Table3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4"/>
        <w:gridCol w:w="6918"/>
        <w:tblGridChange w:id="0">
          <w:tblGrid>
            <w:gridCol w:w="2154"/>
            <w:gridCol w:w="6918"/>
          </w:tblGrid>
        </w:tblGridChange>
      </w:tblGrid>
      <w:tr>
        <w:trPr>
          <w:cantSplit w:val="0"/>
          <w:tblHeader w:val="0"/>
        </w:trPr>
        <w:tc>
          <w:tcPr>
            <w:vAlign w:val="center"/>
          </w:tcPr>
          <w:p w:rsidR="00000000" w:rsidDel="00000000" w:rsidP="00000000" w:rsidRDefault="00000000" w:rsidRPr="00000000" w14:paraId="000008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 Trigger</w:t>
            </w:r>
          </w:p>
        </w:tc>
        <w:tc>
          <w:tcPr>
            <w:vAlign w:val="center"/>
          </w:tcPr>
          <w:p w:rsidR="00000000" w:rsidDel="00000000" w:rsidP="00000000" w:rsidRDefault="00000000" w:rsidRPr="00000000" w14:paraId="000008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 Trigger Mode</w:t>
            </w:r>
          </w:p>
        </w:tc>
        <w:tc>
          <w:tcPr>
            <w:vAlign w:val="center"/>
          </w:tcPr>
          <w:p w:rsidR="00000000" w:rsidDel="00000000" w:rsidP="00000000" w:rsidRDefault="00000000" w:rsidRPr="00000000" w14:paraId="000008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Trigger when &lt; (Less than), &gt; (Greater than), = (Equal), or ≠ (Not Equal); Positive slope or Negative slope</w:t>
            </w:r>
          </w:p>
        </w:tc>
      </w:tr>
      <w:tr>
        <w:trPr>
          <w:cantSplit w:val="0"/>
          <w:tblHeader w:val="0"/>
        </w:trPr>
        <w:tc>
          <w:tcPr>
            <w:vAlign w:val="center"/>
          </w:tcPr>
          <w:p w:rsidR="00000000" w:rsidDel="00000000" w:rsidP="00000000" w:rsidRDefault="00000000" w:rsidRPr="00000000" w14:paraId="000008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Slope Trigger Point</w:t>
            </w:r>
          </w:p>
        </w:tc>
        <w:tc>
          <w:tcPr>
            <w:vAlign w:val="center"/>
          </w:tcPr>
          <w:p w:rsidR="00000000" w:rsidDel="00000000" w:rsidP="00000000" w:rsidRDefault="00000000" w:rsidRPr="00000000" w14:paraId="000008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Equal: The oscilloscope triggers when the waveform slope is equal to the set slope.</w:t>
            </w:r>
          </w:p>
          <w:p w:rsidR="00000000" w:rsidDel="00000000" w:rsidP="00000000" w:rsidRDefault="00000000" w:rsidRPr="00000000" w14:paraId="000008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Not Equal: The oscilloscope triggers when the waveform slope is not equal to the set slope.</w:t>
            </w:r>
          </w:p>
          <w:p w:rsidR="00000000" w:rsidDel="00000000" w:rsidP="00000000" w:rsidRDefault="00000000" w:rsidRPr="00000000" w14:paraId="000008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Less than: The oscilloscope triggers when the waveform slope is less than the set slope.</w:t>
            </w:r>
          </w:p>
          <w:p w:rsidR="00000000" w:rsidDel="00000000" w:rsidP="00000000" w:rsidRDefault="00000000" w:rsidRPr="00000000" w14:paraId="000008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Greater than: The oscilloscope triggers when the waveform slope is greater than the set slope.</w:t>
            </w:r>
          </w:p>
        </w:tc>
      </w:tr>
      <w:tr>
        <w:trPr>
          <w:cantSplit w:val="0"/>
          <w:tblHeader w:val="0"/>
        </w:trPr>
        <w:tc>
          <w:tcPr>
            <w:vAlign w:val="center"/>
          </w:tcPr>
          <w:p w:rsidR="00000000" w:rsidDel="00000000" w:rsidP="00000000" w:rsidRDefault="00000000" w:rsidRPr="00000000" w14:paraId="000008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 Range</w:t>
            </w:r>
          </w:p>
        </w:tc>
        <w:tc>
          <w:tcPr>
            <w:vAlign w:val="center"/>
          </w:tcPr>
          <w:p w:rsidR="00000000" w:rsidDel="00000000" w:rsidP="00000000" w:rsidRDefault="00000000" w:rsidRPr="00000000" w14:paraId="000008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Selectable from 20ns to 10s</w:t>
            </w:r>
          </w:p>
        </w:tc>
      </w:tr>
      <w:tr>
        <w:trPr>
          <w:cantSplit w:val="0"/>
          <w:tblHeader w:val="0"/>
        </w:trPr>
        <w:tc>
          <w:tcPr>
            <w:vAlign w:val="center"/>
          </w:tcPr>
          <w:p w:rsidR="00000000" w:rsidDel="00000000" w:rsidP="00000000" w:rsidRDefault="00000000" w:rsidRPr="00000000" w14:paraId="000008A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Overtime Trigger</w:t>
            </w:r>
          </w:p>
        </w:tc>
        <w:tc>
          <w:tcPr>
            <w:vAlign w:val="center"/>
          </w:tcPr>
          <w:p w:rsidR="00000000" w:rsidDel="00000000" w:rsidP="00000000" w:rsidRDefault="00000000" w:rsidRPr="00000000" w14:paraId="000008A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leading edge: Rising edge or Falling edge; Time Setting: 20-10s</w:t>
            </w:r>
          </w:p>
        </w:tc>
      </w:tr>
    </w:tbl>
    <w:p w:rsidR="00000000" w:rsidDel="00000000" w:rsidP="00000000" w:rsidRDefault="00000000" w:rsidRPr="00000000" w14:paraId="000008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bl>
      <w:tblPr>
        <w:tblStyle w:val="Table3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4"/>
        <w:gridCol w:w="6918"/>
        <w:tblGridChange w:id="0">
          <w:tblGrid>
            <w:gridCol w:w="2154"/>
            <w:gridCol w:w="6918"/>
          </w:tblGrid>
        </w:tblGridChange>
      </w:tblGrid>
      <w:tr>
        <w:trPr>
          <w:cantSplit w:val="0"/>
          <w:tblHeader w:val="0"/>
        </w:trPr>
        <w:tc>
          <w:tcPr>
            <w:vAlign w:val="center"/>
          </w:tcPr>
          <w:p w:rsidR="00000000" w:rsidDel="00000000" w:rsidP="00000000" w:rsidRDefault="00000000" w:rsidRPr="00000000" w14:paraId="000008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Alter Trigger</w:t>
            </w:r>
          </w:p>
        </w:tc>
        <w:tc>
          <w:tcPr>
            <w:vAlign w:val="center"/>
          </w:tcPr>
          <w:p w:rsidR="00000000" w:rsidDel="00000000" w:rsidP="00000000" w:rsidRDefault="00000000" w:rsidRPr="00000000" w14:paraId="000008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CH1</w:t>
            </w:r>
          </w:p>
        </w:tc>
        <w:tc>
          <w:tcPr>
            <w:vAlign w:val="center"/>
          </w:tcPr>
          <w:p w:rsidR="00000000" w:rsidDel="00000000" w:rsidP="00000000" w:rsidRDefault="00000000" w:rsidRPr="00000000" w14:paraId="000008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Internal Trigger: Edge, Pulse Width, Video, O.T.</w:t>
            </w:r>
          </w:p>
        </w:tc>
      </w:tr>
      <w:tr>
        <w:trPr>
          <w:cantSplit w:val="0"/>
          <w:tblHeader w:val="0"/>
        </w:trPr>
        <w:tc>
          <w:tcPr>
            <w:vAlign w:val="center"/>
          </w:tcPr>
          <w:p w:rsidR="00000000" w:rsidDel="00000000" w:rsidP="00000000" w:rsidRDefault="00000000" w:rsidRPr="00000000" w14:paraId="000008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CH2</w:t>
            </w:r>
          </w:p>
        </w:tc>
        <w:tc>
          <w:tcPr>
            <w:vAlign w:val="center"/>
          </w:tcPr>
          <w:p w:rsidR="00000000" w:rsidDel="00000000" w:rsidP="00000000" w:rsidRDefault="00000000" w:rsidRPr="00000000" w14:paraId="000008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Internal Trigger: Edge, Pulse Width, Video, O.T.</w:t>
            </w:r>
          </w:p>
        </w:tc>
      </w:tr>
      <w:tr>
        <w:trPr>
          <w:cantSplit w:val="0"/>
          <w:tblHeader w:val="0"/>
        </w:trPr>
        <w:tc>
          <w:tcPr>
            <w:vAlign w:val="center"/>
          </w:tcPr>
          <w:p w:rsidR="00000000" w:rsidDel="00000000" w:rsidP="00000000" w:rsidRDefault="00000000" w:rsidRPr="00000000" w14:paraId="000008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CH3</w:t>
            </w:r>
          </w:p>
        </w:tc>
        <w:tc>
          <w:tcPr>
            <w:vAlign w:val="center"/>
          </w:tcPr>
          <w:p w:rsidR="00000000" w:rsidDel="00000000" w:rsidP="00000000" w:rsidRDefault="00000000" w:rsidRPr="00000000" w14:paraId="000008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Internal Trigger: Edge, Pulse Width, Video, O.T.</w:t>
            </w:r>
          </w:p>
        </w:tc>
      </w:tr>
      <w:tr>
        <w:trPr>
          <w:cantSplit w:val="0"/>
          <w:tblHeader w:val="0"/>
        </w:trPr>
        <w:tc>
          <w:tcPr>
            <w:vAlign w:val="center"/>
          </w:tcPr>
          <w:p w:rsidR="00000000" w:rsidDel="00000000" w:rsidP="00000000" w:rsidRDefault="00000000" w:rsidRPr="00000000" w14:paraId="000008B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CH4</w:t>
            </w:r>
          </w:p>
        </w:tc>
        <w:tc>
          <w:tcPr>
            <w:vAlign w:val="center"/>
          </w:tcPr>
          <w:p w:rsidR="00000000" w:rsidDel="00000000" w:rsidP="00000000" w:rsidRDefault="00000000" w:rsidRPr="00000000" w14:paraId="000008B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Internal Trigger: Edge, Pulse Width, Video, O.T.</w:t>
            </w:r>
          </w:p>
        </w:tc>
      </w:tr>
    </w:tbl>
    <w:p w:rsidR="00000000" w:rsidDel="00000000" w:rsidP="00000000" w:rsidRDefault="00000000" w:rsidRPr="00000000" w14:paraId="000008B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bl>
      <w:tblPr>
        <w:tblStyle w:val="Table3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8"/>
        <w:gridCol w:w="6904"/>
        <w:tblGridChange w:id="0">
          <w:tblGrid>
            <w:gridCol w:w="2168"/>
            <w:gridCol w:w="6904"/>
          </w:tblGrid>
        </w:tblGridChange>
      </w:tblGrid>
      <w:tr>
        <w:trPr>
          <w:cantSplit w:val="0"/>
          <w:tblHeader w:val="0"/>
        </w:trPr>
        <w:tc>
          <w:tcPr>
            <w:vAlign w:val="center"/>
          </w:tcPr>
          <w:p w:rsidR="00000000" w:rsidDel="00000000" w:rsidP="00000000" w:rsidRDefault="00000000" w:rsidRPr="00000000" w14:paraId="000008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 Frequency Counter</w:t>
            </w:r>
          </w:p>
        </w:tc>
        <w:tc>
          <w:tcPr>
            <w:vAlign w:val="center"/>
          </w:tcPr>
          <w:p w:rsidR="00000000" w:rsidDel="00000000" w:rsidP="00000000" w:rsidRDefault="00000000" w:rsidRPr="00000000" w14:paraId="000008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Readout Resolution</w:t>
            </w:r>
          </w:p>
        </w:tc>
        <w:tc>
          <w:tcPr>
            <w:vAlign w:val="center"/>
          </w:tcPr>
          <w:p w:rsidR="00000000" w:rsidDel="00000000" w:rsidP="00000000" w:rsidRDefault="00000000" w:rsidRPr="00000000" w14:paraId="000008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6 digits</w:t>
            </w:r>
          </w:p>
        </w:tc>
      </w:tr>
      <w:tr>
        <w:trPr>
          <w:cantSplit w:val="0"/>
          <w:tblHeader w:val="0"/>
        </w:trPr>
        <w:tc>
          <w:tcPr>
            <w:vAlign w:val="center"/>
          </w:tcPr>
          <w:p w:rsidR="00000000" w:rsidDel="00000000" w:rsidP="00000000" w:rsidRDefault="00000000" w:rsidRPr="00000000" w14:paraId="000008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Accuracy (typical)</w:t>
            </w:r>
          </w:p>
        </w:tc>
        <w:tc>
          <w:tcPr>
            <w:vAlign w:val="center"/>
          </w:tcPr>
          <w:p w:rsidR="00000000" w:rsidDel="00000000" w:rsidP="00000000" w:rsidRDefault="00000000" w:rsidRPr="00000000" w14:paraId="000008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±30ppm (including all frequency reference errors and ±1 count errors)</w:t>
            </w:r>
          </w:p>
        </w:tc>
      </w:tr>
      <w:tr>
        <w:trPr>
          <w:cantSplit w:val="0"/>
          <w:tblHeader w:val="0"/>
        </w:trPr>
        <w:tc>
          <w:tcPr>
            <w:vAlign w:val="center"/>
          </w:tcPr>
          <w:p w:rsidR="00000000" w:rsidDel="00000000" w:rsidP="00000000" w:rsidRDefault="00000000" w:rsidRPr="00000000" w14:paraId="000008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Range</w:t>
            </w:r>
          </w:p>
        </w:tc>
        <w:tc>
          <w:tcPr>
            <w:vAlign w:val="center"/>
          </w:tcPr>
          <w:p w:rsidR="00000000" w:rsidDel="00000000" w:rsidP="00000000" w:rsidRDefault="00000000" w:rsidRPr="00000000" w14:paraId="000008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 coupled, from 4Hz minimum to rated bandwidth</w:t>
            </w:r>
          </w:p>
        </w:tc>
      </w:tr>
      <w:tr>
        <w:trPr>
          <w:cantSplit w:val="0"/>
          <w:tblHeader w:val="0"/>
        </w:trPr>
        <w:tc>
          <w:tcPr>
            <w:vAlign w:val="center"/>
          </w:tcPr>
          <w:p w:rsidR="00000000" w:rsidDel="00000000" w:rsidP="00000000" w:rsidRDefault="00000000" w:rsidRPr="00000000" w14:paraId="000008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Signal Source</w:t>
            </w:r>
          </w:p>
        </w:tc>
        <w:tc>
          <w:tcPr>
            <w:vAlign w:val="center"/>
          </w:tcPr>
          <w:p w:rsidR="00000000" w:rsidDel="00000000" w:rsidP="00000000" w:rsidRDefault="00000000" w:rsidRPr="00000000" w14:paraId="000008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or Edge Trigger modes: all available trigger sources</w:t>
            </w:r>
          </w:p>
          <w:p w:rsidR="00000000" w:rsidDel="00000000" w:rsidP="00000000" w:rsidRDefault="00000000" w:rsidRPr="00000000" w14:paraId="000008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The Frequency Counter measures trigger source at all times, including when the oscilloscope acquisition pauses due to changes in the run status, or acquisition of a single shot event has completed.</w:t>
            </w:r>
          </w:p>
          <w:p w:rsidR="00000000" w:rsidDel="00000000" w:rsidP="00000000" w:rsidRDefault="00000000" w:rsidRPr="00000000" w14:paraId="000008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 Width Trigger mode: The oscilloscope counts pulses of significant magnitude inside the 1s measurement window that qualify as triggerable events, such as narrow pulses in a PWM pulse train if set to &lt; mode and the width is set to a relatively small time.</w:t>
            </w:r>
          </w:p>
          <w:p w:rsidR="00000000" w:rsidDel="00000000" w:rsidP="00000000" w:rsidRDefault="00000000" w:rsidRPr="00000000" w14:paraId="000008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 Trigger mode: The oscilloscope counts all edges of sufficient magnitude and correct polarity.</w:t>
            </w:r>
          </w:p>
          <w:p w:rsidR="00000000" w:rsidDel="00000000" w:rsidP="00000000" w:rsidRDefault="00000000" w:rsidRPr="00000000" w14:paraId="000008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Video Trigger mode: The Frequency Counter does not work.</w:t>
            </w:r>
          </w:p>
        </w:tc>
      </w:tr>
    </w:tbl>
    <w:p w:rsidR="00000000" w:rsidDel="00000000" w:rsidP="00000000" w:rsidRDefault="00000000" w:rsidRPr="00000000" w14:paraId="000008C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45jfvxd" w:id="105"/>
      <w:bookmarkEnd w:id="105"/>
      <w:r w:rsidDel="00000000" w:rsidR="00000000" w:rsidRPr="00000000">
        <w:rPr>
          <w:rFonts w:ascii="Arial" w:cs="Arial" w:eastAsia="Arial" w:hAnsi="Arial"/>
          <w:b w:val="1"/>
          <w:bCs w:val="1"/>
          <w:sz w:val="21"/>
          <w:szCs w:val="21"/>
          <w:vertAlign w:val="baseline"/>
          <w:rtl w:val="0"/>
        </w:rPr>
        <w:t xml:space="preserve">Acquisition</w:t>
      </w:r>
      <w:r w:rsidDel="00000000" w:rsidR="00000000" w:rsidRPr="00000000">
        <w:rPr>
          <w:rtl w:val="0"/>
        </w:rPr>
      </w:r>
    </w:p>
    <w:tbl>
      <w:tblPr>
        <w:tblStyle w:val="Table3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0"/>
        <w:gridCol w:w="2141"/>
        <w:gridCol w:w="4961"/>
        <w:tblGridChange w:id="0">
          <w:tblGrid>
            <w:gridCol w:w="1970"/>
            <w:gridCol w:w="2141"/>
            <w:gridCol w:w="4961"/>
          </w:tblGrid>
        </w:tblGridChange>
      </w:tblGrid>
      <w:tr>
        <w:trPr>
          <w:cantSplit w:val="0"/>
          <w:tblHeader w:val="0"/>
        </w:trPr>
        <w:tc>
          <w:tcPr>
            <w:vAlign w:val="center"/>
          </w:tcPr>
          <w:p w:rsidR="00000000" w:rsidDel="00000000" w:rsidP="00000000" w:rsidRDefault="00000000" w:rsidRPr="00000000" w14:paraId="000008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Acquisition Modes</w:t>
            </w:r>
          </w:p>
        </w:tc>
        <w:tc>
          <w:tcPr>
            <w:gridSpan w:val="2"/>
            <w:vAlign w:val="center"/>
          </w:tcPr>
          <w:p w:rsidR="00000000" w:rsidDel="00000000" w:rsidP="00000000" w:rsidRDefault="00000000" w:rsidRPr="00000000" w14:paraId="000008C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 Peak Detect, and Average</w:t>
            </w:r>
          </w:p>
        </w:tc>
      </w:tr>
      <w:tr>
        <w:trPr>
          <w:cantSplit w:val="0"/>
          <w:tblHeader w:val="0"/>
        </w:trPr>
        <w:tc>
          <w:tcPr>
            <w:vAlign w:val="center"/>
          </w:tcPr>
          <w:p w:rsidR="00000000" w:rsidDel="00000000" w:rsidP="00000000" w:rsidRDefault="00000000" w:rsidRPr="00000000" w14:paraId="000008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Acquisition Rate, typical</w:t>
            </w:r>
          </w:p>
        </w:tc>
        <w:tc>
          <w:tcPr>
            <w:gridSpan w:val="2"/>
            <w:vAlign w:val="center"/>
          </w:tcPr>
          <w:p w:rsidR="00000000" w:rsidDel="00000000" w:rsidP="00000000" w:rsidRDefault="00000000" w:rsidRPr="00000000" w14:paraId="000008C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Up to 2000 waveforms per second per channel (Normal acquisition mode, no measurement)</w:t>
            </w:r>
          </w:p>
        </w:tc>
      </w:tr>
      <w:tr>
        <w:trPr>
          <w:cantSplit w:val="0"/>
          <w:tblHeader w:val="0"/>
        </w:trPr>
        <w:tc>
          <w:tcPr>
            <w:vAlign w:val="center"/>
          </w:tcPr>
          <w:p w:rsidR="00000000" w:rsidDel="00000000" w:rsidP="00000000" w:rsidRDefault="00000000" w:rsidRPr="00000000" w14:paraId="000008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Single Sequence</w:t>
            </w:r>
          </w:p>
        </w:tc>
        <w:tc>
          <w:tcPr>
            <w:vAlign w:val="center"/>
          </w:tcPr>
          <w:p w:rsidR="00000000" w:rsidDel="00000000" w:rsidP="00000000" w:rsidRDefault="00000000" w:rsidRPr="00000000" w14:paraId="000008C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Acquisition Mode</w:t>
            </w:r>
          </w:p>
        </w:tc>
        <w:tc>
          <w:tcPr>
            <w:vAlign w:val="center"/>
          </w:tcPr>
          <w:p w:rsidR="00000000" w:rsidDel="00000000" w:rsidP="00000000" w:rsidRDefault="00000000" w:rsidRPr="00000000" w14:paraId="000008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Acquisition Stop Time</w:t>
            </w:r>
          </w:p>
        </w:tc>
      </w:tr>
      <w:tr>
        <w:trPr>
          <w:cantSplit w:val="0"/>
          <w:tblHeader w:val="0"/>
        </w:trPr>
        <w:tc>
          <w:tcPr>
            <w:vAlign w:val="center"/>
          </w:tcPr>
          <w:p w:rsidR="00000000" w:rsidDel="00000000" w:rsidP="00000000" w:rsidRDefault="00000000" w:rsidRPr="00000000" w14:paraId="000008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C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Normal, </w:t>
            </w:r>
          </w:p>
          <w:p w:rsidR="00000000" w:rsidDel="00000000" w:rsidP="00000000" w:rsidRDefault="00000000" w:rsidRPr="00000000" w14:paraId="000008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Peak Detect</w:t>
            </w:r>
          </w:p>
        </w:tc>
        <w:tc>
          <w:tcPr>
            <w:vAlign w:val="center"/>
          </w:tcPr>
          <w:p w:rsidR="00000000" w:rsidDel="00000000" w:rsidP="00000000" w:rsidRDefault="00000000" w:rsidRPr="00000000" w14:paraId="000008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Upon single acquisition on all channels simultaneously</w:t>
            </w:r>
          </w:p>
        </w:tc>
      </w:tr>
      <w:tr>
        <w:trPr>
          <w:cantSplit w:val="0"/>
          <w:tblHeader w:val="0"/>
        </w:trPr>
        <w:tc>
          <w:tcPr>
            <w:vAlign w:val="center"/>
          </w:tcPr>
          <w:p w:rsidR="00000000" w:rsidDel="00000000" w:rsidP="00000000" w:rsidRDefault="00000000" w:rsidRPr="00000000" w14:paraId="000008C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D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Average</w:t>
            </w:r>
          </w:p>
        </w:tc>
        <w:tc>
          <w:tcPr>
            <w:vAlign w:val="center"/>
          </w:tcPr>
          <w:p w:rsidR="00000000" w:rsidDel="00000000" w:rsidP="00000000" w:rsidRDefault="00000000" w:rsidRPr="00000000" w14:paraId="000008D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After N acquisitions on all channels simultaneously, N can be set to 4, 8, 16, 32, 64 or 128</w:t>
            </w:r>
          </w:p>
        </w:tc>
      </w:tr>
    </w:tbl>
    <w:p w:rsidR="00000000" w:rsidDel="00000000" w:rsidP="00000000" w:rsidRDefault="00000000" w:rsidRPr="00000000" w14:paraId="000008D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8D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8D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Inputs</w:t>
      </w:r>
      <w:r w:rsidDel="00000000" w:rsidR="00000000" w:rsidRPr="00000000">
        <w:rPr>
          <w:rtl w:val="0"/>
        </w:rPr>
      </w:r>
    </w:p>
    <w:tbl>
      <w:tblPr>
        <w:tblStyle w:val="Table3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0"/>
        <w:gridCol w:w="3132"/>
        <w:gridCol w:w="3970"/>
        <w:tblGridChange w:id="0">
          <w:tblGrid>
            <w:gridCol w:w="1970"/>
            <w:gridCol w:w="3132"/>
            <w:gridCol w:w="3970"/>
          </w:tblGrid>
        </w:tblGridChange>
      </w:tblGrid>
      <w:tr>
        <w:trPr>
          <w:cantSplit w:val="0"/>
          <w:tblHeader w:val="0"/>
        </w:trPr>
        <w:tc>
          <w:tcPr>
            <w:vAlign w:val="center"/>
          </w:tcPr>
          <w:p w:rsidR="00000000" w:rsidDel="00000000" w:rsidP="00000000" w:rsidRDefault="00000000" w:rsidRPr="00000000" w14:paraId="000008D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Inputs</w:t>
            </w:r>
          </w:p>
        </w:tc>
        <w:tc>
          <w:tcPr>
            <w:gridSpan w:val="2"/>
            <w:vAlign w:val="center"/>
          </w:tcPr>
          <w:p w:rsidR="00000000" w:rsidDel="00000000" w:rsidP="00000000" w:rsidRDefault="00000000" w:rsidRPr="00000000" w14:paraId="000008D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Input Coupling</w:t>
            </w:r>
          </w:p>
        </w:tc>
        <w:tc>
          <w:tcPr>
            <w:gridSpan w:val="2"/>
            <w:vAlign w:val="center"/>
          </w:tcPr>
          <w:p w:rsidR="00000000" w:rsidDel="00000000" w:rsidP="00000000" w:rsidRDefault="00000000" w:rsidRPr="00000000" w14:paraId="000008D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 AC or GND</w:t>
            </w:r>
          </w:p>
        </w:tc>
      </w:tr>
      <w:tr>
        <w:trPr>
          <w:cantSplit w:val="0"/>
          <w:tblHeader w:val="0"/>
        </w:trPr>
        <w:tc>
          <w:tcPr>
            <w:vAlign w:val="center"/>
          </w:tcPr>
          <w:p w:rsidR="00000000" w:rsidDel="00000000" w:rsidP="00000000" w:rsidRDefault="00000000" w:rsidRPr="00000000" w14:paraId="000008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Input Impedance, DC coupled</w:t>
            </w:r>
          </w:p>
        </w:tc>
        <w:tc>
          <w:tcPr>
            <w:gridSpan w:val="2"/>
            <w:vAlign w:val="center"/>
          </w:tcPr>
          <w:p w:rsidR="00000000" w:rsidDel="00000000" w:rsidP="00000000" w:rsidRDefault="00000000" w:rsidRPr="00000000" w14:paraId="000008D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1MΩ±2% in parallel with 20pF±3pF</w:t>
            </w:r>
          </w:p>
        </w:tc>
      </w:tr>
      <w:tr>
        <w:trPr>
          <w:cantSplit w:val="0"/>
          <w:tblHeader w:val="0"/>
        </w:trPr>
        <w:tc>
          <w:tcPr>
            <w:vAlign w:val="center"/>
          </w:tcPr>
          <w:p w:rsidR="00000000" w:rsidDel="00000000" w:rsidP="00000000" w:rsidRDefault="00000000" w:rsidRPr="00000000" w14:paraId="000008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 Attenuation</w:t>
            </w:r>
          </w:p>
        </w:tc>
        <w:tc>
          <w:tcPr>
            <w:gridSpan w:val="2"/>
            <w:vAlign w:val="center"/>
          </w:tcPr>
          <w:p w:rsidR="00000000" w:rsidDel="00000000" w:rsidP="00000000" w:rsidRDefault="00000000" w:rsidRPr="00000000" w14:paraId="000008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1X, 10X</w:t>
            </w:r>
          </w:p>
        </w:tc>
      </w:tr>
      <w:tr>
        <w:trPr>
          <w:cantSplit w:val="0"/>
          <w:tblHeader w:val="0"/>
        </w:trPr>
        <w:tc>
          <w:tcPr>
            <w:vAlign w:val="center"/>
          </w:tcPr>
          <w:p w:rsidR="00000000" w:rsidDel="00000000" w:rsidP="00000000" w:rsidRDefault="00000000" w:rsidRPr="00000000" w14:paraId="000008E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Supported Probe Attenuation Factors</w:t>
            </w:r>
          </w:p>
        </w:tc>
        <w:tc>
          <w:tcPr>
            <w:gridSpan w:val="2"/>
            <w:vAlign w:val="center"/>
          </w:tcPr>
          <w:p w:rsidR="00000000" w:rsidDel="00000000" w:rsidP="00000000" w:rsidRDefault="00000000" w:rsidRPr="00000000" w14:paraId="000008E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1X, 10X, 100X, 1000X</w:t>
            </w:r>
          </w:p>
        </w:tc>
      </w:tr>
      <w:tr>
        <w:trPr>
          <w:cantSplit w:val="0"/>
          <w:trHeight w:val="300" w:hRule="atLeast"/>
          <w:tblHeader w:val="0"/>
        </w:trPr>
        <w:tc>
          <w:tcPr>
            <w:vMerge w:val="restart"/>
            <w:vAlign w:val="center"/>
          </w:tcPr>
          <w:p w:rsidR="00000000" w:rsidDel="00000000" w:rsidP="00000000" w:rsidRDefault="00000000" w:rsidRPr="00000000" w14:paraId="000008E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Maximum Input Voltage</w:t>
            </w:r>
          </w:p>
        </w:tc>
        <w:tc>
          <w:tcPr>
            <w:vAlign w:val="center"/>
          </w:tcPr>
          <w:p w:rsidR="00000000" w:rsidDel="00000000" w:rsidP="00000000" w:rsidRDefault="00000000" w:rsidRPr="00000000" w14:paraId="000008E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Overvoltage Category</w:t>
            </w:r>
          </w:p>
        </w:tc>
        <w:tc>
          <w:tcPr>
            <w:vAlign w:val="center"/>
          </w:tcPr>
          <w:p w:rsidR="00000000" w:rsidDel="00000000" w:rsidP="00000000" w:rsidRDefault="00000000" w:rsidRPr="00000000" w14:paraId="000008E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Maximum Voltage</w:t>
            </w:r>
          </w:p>
        </w:tc>
      </w:tr>
      <w:tr>
        <w:trPr>
          <w:cantSplit w:val="0"/>
          <w:trHeight w:val="300" w:hRule="atLeast"/>
          <w:tblHeader w:val="0"/>
        </w:trPr>
        <w:tc>
          <w:tcPr>
            <w:vMerge w:val="continue"/>
            <w:vAlign w:val="center"/>
          </w:tcPr>
          <w:p w:rsidR="00000000" w:rsidDel="00000000" w:rsidP="00000000" w:rsidRDefault="00000000" w:rsidRPr="00000000" w14:paraId="000008E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E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CAT I and CAT II</w:t>
            </w:r>
          </w:p>
        </w:tc>
        <w:tc>
          <w:tcPr>
            <w:vAlign w:val="center"/>
          </w:tcPr>
          <w:p w:rsidR="00000000" w:rsidDel="00000000" w:rsidP="00000000" w:rsidRDefault="00000000" w:rsidRPr="00000000" w14:paraId="000008E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300V</w:t>
            </w:r>
            <w:r w:rsidDel="00000000" w:rsidR="00000000" w:rsidRPr="00000000">
              <w:rPr>
                <w:rFonts w:ascii="Arial" w:cs="Arial" w:eastAsia="Arial" w:hAnsi="Arial"/>
                <w:b w:val="0"/>
                <w:bCs w:val="0"/>
                <w:sz w:val="21"/>
                <w:szCs w:val="21"/>
                <w:vertAlign w:val="subscript"/>
                <w:rtl w:val="0"/>
              </w:rPr>
              <w:t xml:space="preserve">RMS </w:t>
            </w:r>
            <w:r w:rsidDel="00000000" w:rsidR="00000000" w:rsidRPr="00000000">
              <w:rPr>
                <w:rFonts w:ascii="Arial" w:cs="Arial" w:eastAsia="Arial" w:hAnsi="Arial"/>
                <w:b w:val="0"/>
                <w:bCs w:val="0"/>
                <w:sz w:val="21"/>
                <w:szCs w:val="21"/>
                <w:vertAlign w:val="baseline"/>
                <w:rtl w:val="0"/>
              </w:rPr>
              <w:t xml:space="preserve">(10×), Installation Category</w:t>
            </w:r>
          </w:p>
        </w:tc>
      </w:tr>
      <w:tr>
        <w:trPr>
          <w:cantSplit w:val="0"/>
          <w:trHeight w:val="300" w:hRule="atLeast"/>
          <w:tblHeader w:val="0"/>
        </w:trPr>
        <w:tc>
          <w:tcPr>
            <w:vMerge w:val="continue"/>
            <w:vAlign w:val="center"/>
          </w:tcPr>
          <w:p w:rsidR="00000000" w:rsidDel="00000000" w:rsidP="00000000" w:rsidRDefault="00000000" w:rsidRPr="00000000" w14:paraId="000008E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8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CAT III</w:t>
            </w:r>
          </w:p>
        </w:tc>
        <w:tc>
          <w:tcPr>
            <w:vAlign w:val="center"/>
          </w:tcPr>
          <w:p w:rsidR="00000000" w:rsidDel="00000000" w:rsidP="00000000" w:rsidRDefault="00000000" w:rsidRPr="00000000" w14:paraId="000008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150V</w:t>
            </w:r>
            <w:r w:rsidDel="00000000" w:rsidR="00000000" w:rsidRPr="00000000">
              <w:rPr>
                <w:rFonts w:ascii="Arial" w:cs="Arial" w:eastAsia="Arial" w:hAnsi="Arial"/>
                <w:b w:val="0"/>
                <w:bCs w:val="0"/>
                <w:sz w:val="21"/>
                <w:szCs w:val="21"/>
                <w:vertAlign w:val="subscript"/>
                <w:rtl w:val="0"/>
              </w:rPr>
              <w:t xml:space="preserve">RMS </w:t>
            </w:r>
            <w:r w:rsidDel="00000000" w:rsidR="00000000" w:rsidRPr="00000000">
              <w:rPr>
                <w:rFonts w:ascii="Arial" w:cs="Arial" w:eastAsia="Arial" w:hAnsi="Arial"/>
                <w:b w:val="0"/>
                <w:bCs w:val="0"/>
                <w:sz w:val="21"/>
                <w:szCs w:val="21"/>
                <w:vertAlign w:val="baseline"/>
                <w:rtl w:val="0"/>
              </w:rPr>
              <w:t xml:space="preserve">(1×)</w:t>
            </w:r>
          </w:p>
        </w:tc>
      </w:tr>
      <w:tr>
        <w:trPr>
          <w:cantSplit w:val="0"/>
          <w:trHeight w:val="300" w:hRule="atLeast"/>
          <w:tblHeader w:val="0"/>
        </w:trPr>
        <w:tc>
          <w:tcPr>
            <w:vMerge w:val="continue"/>
            <w:vAlign w:val="center"/>
          </w:tcPr>
          <w:p w:rsidR="00000000" w:rsidDel="00000000" w:rsidP="00000000" w:rsidRDefault="00000000" w:rsidRPr="00000000" w14:paraId="000008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8E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Installation Category II: derate at 20dB/decade above 100kHz to 13V peak AC at 3MHz* and above. For non-sinusoidal waveforms, peak value must be less than 450V. Excursion above 300V should be of less than 100ms duration. RMS signal level including all DC components removed through AC coupling must be limited to 300V. If these values are exceeded, damage to the oscilloscope may occur.</w:t>
            </w:r>
          </w:p>
        </w:tc>
      </w:tr>
    </w:tbl>
    <w:p w:rsidR="00000000" w:rsidDel="00000000" w:rsidP="00000000" w:rsidRDefault="00000000" w:rsidRPr="00000000" w14:paraId="000008F0">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2koq656" w:id="106"/>
      <w:bookmarkEnd w:id="106"/>
      <w:r w:rsidDel="00000000" w:rsidR="00000000" w:rsidRPr="00000000">
        <w:rPr>
          <w:rFonts w:ascii="Arial" w:cs="Arial" w:eastAsia="Arial" w:hAnsi="Arial"/>
          <w:b w:val="1"/>
          <w:bCs w:val="1"/>
          <w:sz w:val="21"/>
          <w:szCs w:val="21"/>
          <w:vertAlign w:val="baseline"/>
          <w:rtl w:val="0"/>
        </w:rPr>
        <w:t xml:space="preserve">Measurements</w:t>
      </w:r>
      <w:r w:rsidDel="00000000" w:rsidR="00000000" w:rsidRPr="00000000">
        <w:rPr>
          <w:rtl w:val="0"/>
        </w:rPr>
      </w:r>
    </w:p>
    <w:tbl>
      <w:tblPr>
        <w:tblStyle w:val="Table3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0"/>
        <w:gridCol w:w="7102"/>
        <w:tblGridChange w:id="0">
          <w:tblGrid>
            <w:gridCol w:w="1970"/>
            <w:gridCol w:w="7102"/>
          </w:tblGrid>
        </w:tblGridChange>
      </w:tblGrid>
      <w:tr>
        <w:trPr>
          <w:cantSplit w:val="0"/>
          <w:tblHeader w:val="0"/>
        </w:trPr>
        <w:tc>
          <w:tcPr>
            <w:vAlign w:val="center"/>
          </w:tcPr>
          <w:p w:rsidR="00000000" w:rsidDel="00000000" w:rsidP="00000000" w:rsidRDefault="00000000" w:rsidRPr="00000000" w14:paraId="000008F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Cursors</w:t>
            </w:r>
          </w:p>
        </w:tc>
        <w:tc>
          <w:tcPr>
            <w:vAlign w:val="center"/>
          </w:tcPr>
          <w:p w:rsidR="00000000" w:rsidDel="00000000" w:rsidP="00000000" w:rsidRDefault="00000000" w:rsidRPr="00000000" w14:paraId="000008F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Voltage difference between cursors: </w:t>
            </w:r>
            <w:r w:rsidDel="00000000" w:rsidR="00000000" w:rsidRPr="00000000">
              <w:rPr>
                <w:rFonts w:ascii="宋体" w:cs="宋体" w:eastAsia="宋体" w:hAnsi="宋体"/>
                <w:b w:val="0"/>
                <w:bCs w:val="0"/>
                <w:sz w:val="21"/>
                <w:szCs w:val="21"/>
                <w:vertAlign w:val="baseline"/>
                <w:rtl w:val="0"/>
              </w:rPr>
              <w:t xml:space="preserve">△</w:t>
            </w:r>
            <w:r w:rsidDel="00000000" w:rsidR="00000000" w:rsidRPr="00000000">
              <w:rPr>
                <w:rFonts w:ascii="Arial" w:cs="Arial" w:eastAsia="Arial" w:hAnsi="Arial"/>
                <w:b w:val="0"/>
                <w:bCs w:val="0"/>
                <w:sz w:val="21"/>
                <w:szCs w:val="21"/>
                <w:vertAlign w:val="baseline"/>
                <w:rtl w:val="0"/>
              </w:rPr>
              <w:t xml:space="preserve">V</w:t>
            </w:r>
          </w:p>
          <w:p w:rsidR="00000000" w:rsidDel="00000000" w:rsidP="00000000" w:rsidRDefault="00000000" w:rsidRPr="00000000" w14:paraId="000008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Time difference between cursors: </w:t>
            </w:r>
            <w:r w:rsidDel="00000000" w:rsidR="00000000" w:rsidRPr="00000000">
              <w:rPr>
                <w:rFonts w:ascii="宋体" w:cs="宋体" w:eastAsia="宋体" w:hAnsi="宋体"/>
                <w:b w:val="0"/>
                <w:bCs w:val="0"/>
                <w:sz w:val="21"/>
                <w:szCs w:val="21"/>
                <w:vertAlign w:val="baseline"/>
                <w:rtl w:val="0"/>
              </w:rPr>
              <w:t xml:space="preserve">△</w:t>
            </w:r>
            <w:r w:rsidDel="00000000" w:rsidR="00000000" w:rsidRPr="00000000">
              <w:rPr>
                <w:rFonts w:ascii="Arial" w:cs="Arial" w:eastAsia="Arial" w:hAnsi="Arial"/>
                <w:b w:val="0"/>
                <w:bCs w:val="0"/>
                <w:sz w:val="21"/>
                <w:szCs w:val="21"/>
                <w:vertAlign w:val="baseline"/>
                <w:rtl w:val="0"/>
              </w:rPr>
              <w:t xml:space="preserve">T</w:t>
            </w:r>
          </w:p>
          <w:p w:rsidR="00000000" w:rsidDel="00000000" w:rsidP="00000000" w:rsidRDefault="00000000" w:rsidRPr="00000000" w14:paraId="000008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Reciprocal of </w:t>
            </w:r>
            <w:r w:rsidDel="00000000" w:rsidR="00000000" w:rsidRPr="00000000">
              <w:rPr>
                <w:rFonts w:ascii="宋体" w:cs="宋体" w:eastAsia="宋体" w:hAnsi="宋体"/>
                <w:b w:val="0"/>
                <w:bCs w:val="0"/>
                <w:sz w:val="21"/>
                <w:szCs w:val="21"/>
                <w:vertAlign w:val="baseline"/>
                <w:rtl w:val="0"/>
              </w:rPr>
              <w:t xml:space="preserve">△</w:t>
            </w:r>
            <w:r w:rsidDel="00000000" w:rsidR="00000000" w:rsidRPr="00000000">
              <w:rPr>
                <w:rFonts w:ascii="Arial" w:cs="Arial" w:eastAsia="Arial" w:hAnsi="Arial"/>
                <w:b w:val="0"/>
                <w:bCs w:val="0"/>
                <w:sz w:val="21"/>
                <w:szCs w:val="21"/>
                <w:vertAlign w:val="baseline"/>
                <w:rtl w:val="0"/>
              </w:rPr>
              <w:t xml:space="preserve">T in Hertz (1/ΔT)</w:t>
            </w:r>
          </w:p>
        </w:tc>
      </w:tr>
      <w:tr>
        <w:trPr>
          <w:cantSplit w:val="0"/>
          <w:tblHeader w:val="0"/>
        </w:trPr>
        <w:tc>
          <w:tcPr>
            <w:vAlign w:val="center"/>
          </w:tcPr>
          <w:p w:rsidR="00000000" w:rsidDel="00000000" w:rsidP="00000000" w:rsidRDefault="00000000" w:rsidRPr="00000000" w14:paraId="000008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Automatic Measurements</w:t>
            </w:r>
          </w:p>
        </w:tc>
        <w:tc>
          <w:tcPr>
            <w:vAlign w:val="center"/>
          </w:tcPr>
          <w:p w:rsidR="00000000" w:rsidDel="00000000" w:rsidP="00000000" w:rsidRDefault="00000000" w:rsidRPr="00000000" w14:paraId="000008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Frequency, Period, Mean, Peak-to-peak, Cycle RMS, PRMS, Minimum, Maximum, Rise Time, Fall Time, + Width, - Width, + Duty, - Duty, Base, Top, Middle, Amplitude, Overshoot, Preshoot, Pmean, FOVShoot, RPREShoot, BWidth, Delay 1-2 ↑, Delay 1-2 ↓, LFF, LFR, LRF, LRR, FFR, EFRF</w:t>
            </w:r>
          </w:p>
        </w:tc>
      </w:tr>
    </w:tbl>
    <w:p w:rsidR="00000000" w:rsidDel="00000000" w:rsidP="00000000" w:rsidRDefault="00000000" w:rsidRPr="00000000" w14:paraId="000008F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zu0gcz" w:id="107"/>
      <w:bookmarkEnd w:id="107"/>
      <w:r w:rsidDel="00000000" w:rsidR="00000000" w:rsidRPr="00000000">
        <w:rPr>
          <w:rFonts w:ascii="Arial" w:cs="Arial" w:eastAsia="Arial" w:hAnsi="Arial"/>
          <w:b w:val="1"/>
          <w:bCs w:val="1"/>
          <w:sz w:val="21"/>
          <w:szCs w:val="21"/>
          <w:vertAlign w:val="baseline"/>
          <w:rtl w:val="0"/>
        </w:rPr>
        <w:t xml:space="preserve">General Specifications</w:t>
      </w:r>
      <w:r w:rsidDel="00000000" w:rsidR="00000000" w:rsidRPr="00000000">
        <w:rPr>
          <w:rtl w:val="0"/>
        </w:rPr>
      </w:r>
    </w:p>
    <w:tbl>
      <w:tblPr>
        <w:tblStyle w:val="Table3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8"/>
        <w:gridCol w:w="3504"/>
        <w:gridCol w:w="3400"/>
        <w:tblGridChange w:id="0">
          <w:tblGrid>
            <w:gridCol w:w="2168"/>
            <w:gridCol w:w="3504"/>
            <w:gridCol w:w="3400"/>
          </w:tblGrid>
        </w:tblGridChange>
      </w:tblGrid>
      <w:tr>
        <w:trPr>
          <w:cantSplit w:val="0"/>
          <w:tblHeader w:val="0"/>
        </w:trPr>
        <w:tc>
          <w:tcPr>
            <w:gridSpan w:val="3"/>
            <w:vAlign w:val="center"/>
          </w:tcPr>
          <w:p w:rsidR="00000000" w:rsidDel="00000000" w:rsidP="00000000" w:rsidRDefault="00000000" w:rsidRPr="00000000" w14:paraId="000008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w:t>
            </w:r>
          </w:p>
        </w:tc>
      </w:tr>
      <w:tr>
        <w:trPr>
          <w:cantSplit w:val="0"/>
          <w:tblHeader w:val="0"/>
        </w:trPr>
        <w:tc>
          <w:tcPr>
            <w:vAlign w:val="center"/>
          </w:tcPr>
          <w:p w:rsidR="00000000" w:rsidDel="00000000" w:rsidP="00000000" w:rsidRDefault="00000000" w:rsidRPr="00000000" w14:paraId="000008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Type</w:t>
            </w:r>
          </w:p>
        </w:tc>
        <w:tc>
          <w:tcPr>
            <w:gridSpan w:val="2"/>
            <w:vAlign w:val="center"/>
          </w:tcPr>
          <w:p w:rsidR="00000000" w:rsidDel="00000000" w:rsidP="00000000" w:rsidRDefault="00000000" w:rsidRPr="00000000" w14:paraId="000008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7 inch 64K color TFT (diagonal liquid crystal)</w:t>
            </w:r>
          </w:p>
        </w:tc>
      </w:tr>
      <w:tr>
        <w:trPr>
          <w:cantSplit w:val="0"/>
          <w:tblHeader w:val="0"/>
        </w:trPr>
        <w:tc>
          <w:tcPr>
            <w:vAlign w:val="center"/>
          </w:tcPr>
          <w:p w:rsidR="00000000" w:rsidDel="00000000" w:rsidP="00000000" w:rsidRDefault="00000000" w:rsidRPr="00000000" w14:paraId="000008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Resolution</w:t>
            </w:r>
          </w:p>
        </w:tc>
        <w:tc>
          <w:tcPr>
            <w:gridSpan w:val="2"/>
            <w:vAlign w:val="center"/>
          </w:tcPr>
          <w:p w:rsidR="00000000" w:rsidDel="00000000" w:rsidP="00000000" w:rsidRDefault="00000000" w:rsidRPr="00000000" w14:paraId="000008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800 horizontal by 480 vertical pixels</w:t>
            </w:r>
          </w:p>
        </w:tc>
      </w:tr>
      <w:tr>
        <w:trPr>
          <w:cantSplit w:val="0"/>
          <w:tblHeader w:val="0"/>
        </w:trPr>
        <w:tc>
          <w:tcPr>
            <w:vAlign w:val="center"/>
          </w:tcPr>
          <w:p w:rsidR="00000000" w:rsidDel="00000000" w:rsidP="00000000" w:rsidRDefault="00000000" w:rsidRPr="00000000" w14:paraId="000009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Contrast</w:t>
            </w:r>
          </w:p>
        </w:tc>
        <w:tc>
          <w:tcPr>
            <w:gridSpan w:val="2"/>
            <w:vAlign w:val="center"/>
          </w:tcPr>
          <w:p w:rsidR="00000000" w:rsidDel="00000000" w:rsidP="00000000" w:rsidRDefault="00000000" w:rsidRPr="00000000" w14:paraId="000009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Adjustable (16 gears) with the progress bar</w:t>
            </w:r>
          </w:p>
        </w:tc>
      </w:tr>
      <w:tr>
        <w:trPr>
          <w:cantSplit w:val="0"/>
          <w:tblHeader w:val="0"/>
        </w:trPr>
        <w:tc>
          <w:tcPr>
            <w:gridSpan w:val="3"/>
            <w:vAlign w:val="center"/>
          </w:tcPr>
          <w:p w:rsidR="00000000" w:rsidDel="00000000" w:rsidP="00000000" w:rsidRDefault="00000000" w:rsidRPr="00000000" w14:paraId="000009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Probe Compensator Output</w:t>
            </w:r>
          </w:p>
        </w:tc>
      </w:tr>
      <w:tr>
        <w:trPr>
          <w:cantSplit w:val="0"/>
          <w:tblHeader w:val="0"/>
        </w:trPr>
        <w:tc>
          <w:tcPr>
            <w:vAlign w:val="center"/>
          </w:tcPr>
          <w:p w:rsidR="00000000" w:rsidDel="00000000" w:rsidP="00000000" w:rsidRDefault="00000000" w:rsidRPr="00000000" w14:paraId="000009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Output Voltage, typical</w:t>
            </w:r>
          </w:p>
        </w:tc>
        <w:tc>
          <w:tcPr>
            <w:gridSpan w:val="2"/>
            <w:vAlign w:val="center"/>
          </w:tcPr>
          <w:p w:rsidR="00000000" w:rsidDel="00000000" w:rsidP="00000000" w:rsidRDefault="00000000" w:rsidRPr="00000000" w14:paraId="000009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About 5Vpp into ≥1MΩ load</w:t>
            </w:r>
          </w:p>
        </w:tc>
      </w:tr>
      <w:tr>
        <w:trPr>
          <w:cantSplit w:val="0"/>
          <w:tblHeader w:val="0"/>
        </w:trPr>
        <w:tc>
          <w:tcPr>
            <w:vAlign w:val="center"/>
          </w:tcPr>
          <w:p w:rsidR="00000000" w:rsidDel="00000000" w:rsidP="00000000" w:rsidRDefault="00000000" w:rsidRPr="00000000" w14:paraId="000009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typical</w:t>
            </w:r>
          </w:p>
        </w:tc>
        <w:tc>
          <w:tcPr>
            <w:gridSpan w:val="2"/>
            <w:vAlign w:val="center"/>
          </w:tcPr>
          <w:p w:rsidR="00000000" w:rsidDel="00000000" w:rsidP="00000000" w:rsidRDefault="00000000" w:rsidRPr="00000000" w14:paraId="000009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1kHz</w:t>
            </w:r>
          </w:p>
        </w:tc>
      </w:tr>
      <w:tr>
        <w:trPr>
          <w:cantSplit w:val="0"/>
          <w:tblHeader w:val="0"/>
        </w:trPr>
        <w:tc>
          <w:tcPr>
            <w:gridSpan w:val="3"/>
            <w:vAlign w:val="center"/>
          </w:tcPr>
          <w:p w:rsidR="00000000" w:rsidDel="00000000" w:rsidP="00000000" w:rsidRDefault="00000000" w:rsidRPr="00000000" w14:paraId="000009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Supply</w:t>
            </w:r>
          </w:p>
        </w:tc>
      </w:tr>
      <w:tr>
        <w:trPr>
          <w:cantSplit w:val="0"/>
          <w:tblHeader w:val="0"/>
        </w:trPr>
        <w:tc>
          <w:tcPr>
            <w:vAlign w:val="center"/>
          </w:tcPr>
          <w:p w:rsidR="00000000" w:rsidDel="00000000" w:rsidP="00000000" w:rsidRDefault="00000000" w:rsidRPr="00000000" w14:paraId="000009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Supply Voltage</w:t>
            </w:r>
          </w:p>
        </w:tc>
        <w:tc>
          <w:tcPr>
            <w:gridSpan w:val="2"/>
            <w:vAlign w:val="center"/>
          </w:tcPr>
          <w:p w:rsidR="00000000" w:rsidDel="00000000" w:rsidP="00000000" w:rsidRDefault="00000000" w:rsidRPr="00000000" w14:paraId="000009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100-120VAC</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(±10%), 45Hz to 440Hz, CATⅡ</w:t>
            </w:r>
          </w:p>
          <w:p w:rsidR="00000000" w:rsidDel="00000000" w:rsidP="00000000" w:rsidRDefault="00000000" w:rsidRPr="00000000" w14:paraId="000009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120-240VAC</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(±10%), 45Hz to 66Hz, CATⅡ</w:t>
            </w:r>
          </w:p>
        </w:tc>
      </w:tr>
      <w:tr>
        <w:trPr>
          <w:cantSplit w:val="0"/>
          <w:tblHeader w:val="0"/>
        </w:trPr>
        <w:tc>
          <w:tcPr>
            <w:vAlign w:val="center"/>
          </w:tcPr>
          <w:p w:rsidR="00000000" w:rsidDel="00000000" w:rsidP="00000000" w:rsidRDefault="00000000" w:rsidRPr="00000000" w14:paraId="000009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Consumption</w:t>
            </w:r>
          </w:p>
        </w:tc>
        <w:tc>
          <w:tcPr>
            <w:gridSpan w:val="2"/>
            <w:vAlign w:val="center"/>
          </w:tcPr>
          <w:p w:rsidR="00000000" w:rsidDel="00000000" w:rsidP="00000000" w:rsidRDefault="00000000" w:rsidRPr="00000000" w14:paraId="000009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&lt;30W</w:t>
            </w:r>
          </w:p>
        </w:tc>
      </w:tr>
      <w:tr>
        <w:trPr>
          <w:cantSplit w:val="0"/>
          <w:tblHeader w:val="0"/>
        </w:trPr>
        <w:tc>
          <w:tcPr>
            <w:vAlign w:val="center"/>
          </w:tcPr>
          <w:p w:rsidR="00000000" w:rsidDel="00000000" w:rsidP="00000000" w:rsidRDefault="00000000" w:rsidRPr="00000000" w14:paraId="000009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Fuse</w:t>
            </w:r>
          </w:p>
        </w:tc>
        <w:tc>
          <w:tcPr>
            <w:gridSpan w:val="2"/>
            <w:vAlign w:val="center"/>
          </w:tcPr>
          <w:p w:rsidR="00000000" w:rsidDel="00000000" w:rsidP="00000000" w:rsidRDefault="00000000" w:rsidRPr="00000000" w14:paraId="000009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2A, T rating, 250V</w:t>
            </w:r>
          </w:p>
        </w:tc>
      </w:tr>
      <w:tr>
        <w:trPr>
          <w:cantSplit w:val="0"/>
          <w:tblHeader w:val="0"/>
        </w:trPr>
        <w:tc>
          <w:tcPr>
            <w:gridSpan w:val="3"/>
            <w:vAlign w:val="center"/>
          </w:tcPr>
          <w:p w:rsidR="00000000" w:rsidDel="00000000" w:rsidP="00000000" w:rsidRDefault="00000000" w:rsidRPr="00000000" w14:paraId="000009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Environmental</w:t>
            </w:r>
          </w:p>
        </w:tc>
      </w:tr>
      <w:tr>
        <w:trPr>
          <w:cantSplit w:val="0"/>
          <w:tblHeader w:val="0"/>
        </w:trPr>
        <w:tc>
          <w:tcPr>
            <w:vMerge w:val="restart"/>
            <w:vAlign w:val="center"/>
          </w:tcPr>
          <w:p w:rsidR="00000000" w:rsidDel="00000000" w:rsidP="00000000" w:rsidRDefault="00000000" w:rsidRPr="00000000" w14:paraId="000009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Temperature</w:t>
            </w:r>
          </w:p>
        </w:tc>
        <w:tc>
          <w:tcPr>
            <w:gridSpan w:val="2"/>
            <w:vAlign w:val="center"/>
          </w:tcPr>
          <w:p w:rsidR="00000000" w:rsidDel="00000000" w:rsidP="00000000" w:rsidRDefault="00000000" w:rsidRPr="00000000" w14:paraId="000009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Operating: 32℉ to 122℉ (0℃ to 50℃)</w:t>
            </w:r>
          </w:p>
        </w:tc>
      </w:tr>
      <w:tr>
        <w:trPr>
          <w:cantSplit w:val="0"/>
          <w:tblHeader w:val="0"/>
        </w:trPr>
        <w:tc>
          <w:tcPr>
            <w:vMerge w:val="continue"/>
            <w:vAlign w:val="center"/>
          </w:tcPr>
          <w:p w:rsidR="00000000" w:rsidDel="00000000" w:rsidP="00000000" w:rsidRDefault="00000000" w:rsidRPr="00000000" w14:paraId="000009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9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Nonoperating: -40℉ to 159.8℉ (-40℃ to +71℃)</w:t>
            </w:r>
          </w:p>
        </w:tc>
      </w:tr>
      <w:tr>
        <w:trPr>
          <w:cantSplit w:val="0"/>
          <w:tblHeader w:val="0"/>
        </w:trPr>
        <w:tc>
          <w:tcPr>
            <w:vAlign w:val="center"/>
          </w:tcPr>
          <w:p w:rsidR="00000000" w:rsidDel="00000000" w:rsidP="00000000" w:rsidRDefault="00000000" w:rsidRPr="00000000" w14:paraId="000009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Cooling Method</w:t>
            </w:r>
          </w:p>
        </w:tc>
        <w:tc>
          <w:tcPr>
            <w:gridSpan w:val="2"/>
            <w:vAlign w:val="center"/>
          </w:tcPr>
          <w:p w:rsidR="00000000" w:rsidDel="00000000" w:rsidP="00000000" w:rsidRDefault="00000000" w:rsidRPr="00000000" w14:paraId="000009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Convection</w:t>
            </w:r>
          </w:p>
        </w:tc>
      </w:tr>
      <w:tr>
        <w:trPr>
          <w:cantSplit w:val="0"/>
          <w:tblHeader w:val="0"/>
        </w:trPr>
        <w:tc>
          <w:tcPr>
            <w:vMerge w:val="restart"/>
            <w:vAlign w:val="center"/>
          </w:tcPr>
          <w:p w:rsidR="00000000" w:rsidDel="00000000" w:rsidP="00000000" w:rsidRDefault="00000000" w:rsidRPr="00000000" w14:paraId="000009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Humidity</w:t>
            </w:r>
          </w:p>
        </w:tc>
        <w:tc>
          <w:tcPr>
            <w:gridSpan w:val="2"/>
            <w:vAlign w:val="center"/>
          </w:tcPr>
          <w:p w:rsidR="00000000" w:rsidDel="00000000" w:rsidP="00000000" w:rsidRDefault="00000000" w:rsidRPr="00000000" w14:paraId="000009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+104</w:t>
            </w:r>
            <w:r w:rsidDel="00000000" w:rsidR="00000000" w:rsidRPr="00000000">
              <w:rPr>
                <w:rFonts w:ascii="宋体" w:cs="宋体" w:eastAsia="宋体" w:hAnsi="宋体"/>
                <w:b w:val="0"/>
                <w:bCs w:val="0"/>
                <w:sz w:val="21"/>
                <w:szCs w:val="21"/>
                <w:vertAlign w:val="baseline"/>
                <w:rtl w:val="0"/>
              </w:rPr>
              <w:t xml:space="preserve">℉</w:t>
            </w:r>
            <w:r w:rsidDel="00000000" w:rsidR="00000000" w:rsidRPr="00000000">
              <w:rPr>
                <w:rFonts w:ascii="Arial" w:cs="Arial" w:eastAsia="Arial" w:hAnsi="Arial"/>
                <w:b w:val="0"/>
                <w:bCs w:val="0"/>
                <w:sz w:val="21"/>
                <w:szCs w:val="21"/>
                <w:vertAlign w:val="baseline"/>
                <w:rtl w:val="0"/>
              </w:rPr>
              <w:t xml:space="preserve"> or below (+40</w:t>
            </w:r>
            <w:r w:rsidDel="00000000" w:rsidR="00000000" w:rsidRPr="00000000">
              <w:rPr>
                <w:rFonts w:ascii="宋体" w:cs="宋体" w:eastAsia="宋体" w:hAnsi="宋体"/>
                <w:b w:val="0"/>
                <w:bCs w:val="0"/>
                <w:sz w:val="21"/>
                <w:szCs w:val="21"/>
                <w:vertAlign w:val="baseline"/>
                <w:rtl w:val="0"/>
              </w:rPr>
              <w:t xml:space="preserve">℃</w:t>
            </w:r>
            <w:r w:rsidDel="00000000" w:rsidR="00000000" w:rsidRPr="00000000">
              <w:rPr>
                <w:rFonts w:ascii="Arial Unicode MS" w:cs="Arial Unicode MS" w:eastAsia="Arial Unicode MS" w:hAnsi="Arial Unicode MS"/>
                <w:b w:val="0"/>
                <w:bCs w:val="0"/>
                <w:sz w:val="21"/>
                <w:szCs w:val="21"/>
                <w:vertAlign w:val="baseline"/>
                <w:rtl w:val="0"/>
              </w:rPr>
              <w:t xml:space="preserve"> or below): ≤90% relative humidity</w:t>
            </w:r>
          </w:p>
        </w:tc>
      </w:tr>
      <w:tr>
        <w:trPr>
          <w:cantSplit w:val="0"/>
          <w:tblHeader w:val="0"/>
        </w:trPr>
        <w:tc>
          <w:tcPr>
            <w:vMerge w:val="continue"/>
            <w:vAlign w:val="center"/>
          </w:tcPr>
          <w:p w:rsidR="00000000" w:rsidDel="00000000" w:rsidP="00000000" w:rsidRDefault="00000000" w:rsidRPr="00000000" w14:paraId="000009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2"/>
            <w:vAlign w:val="center"/>
          </w:tcPr>
          <w:p w:rsidR="00000000" w:rsidDel="00000000" w:rsidP="00000000" w:rsidRDefault="00000000" w:rsidRPr="00000000" w14:paraId="000009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106℉ to 122℉ (+41℃ to 50℃): ≤60% relative humidity</w:t>
            </w:r>
          </w:p>
        </w:tc>
      </w:tr>
      <w:tr>
        <w:trPr>
          <w:cantSplit w:val="0"/>
          <w:tblHeader w:val="0"/>
        </w:trPr>
        <w:tc>
          <w:tcPr>
            <w:vAlign w:val="center"/>
          </w:tcPr>
          <w:p w:rsidR="00000000" w:rsidDel="00000000" w:rsidP="00000000" w:rsidRDefault="00000000" w:rsidRPr="00000000" w14:paraId="000009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Altitude</w:t>
            </w:r>
          </w:p>
        </w:tc>
        <w:tc>
          <w:tcPr>
            <w:vAlign w:val="center"/>
          </w:tcPr>
          <w:p w:rsidR="00000000" w:rsidDel="00000000" w:rsidP="00000000" w:rsidRDefault="00000000" w:rsidRPr="00000000" w14:paraId="000009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Operating and Nonoperating</w:t>
            </w:r>
          </w:p>
        </w:tc>
        <w:tc>
          <w:tcPr>
            <w:vAlign w:val="center"/>
          </w:tcPr>
          <w:p w:rsidR="00000000" w:rsidDel="00000000" w:rsidP="00000000" w:rsidRDefault="00000000" w:rsidRPr="00000000" w14:paraId="000009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3,000m (10,000 feet)</w:t>
            </w:r>
          </w:p>
        </w:tc>
      </w:tr>
      <w:tr>
        <w:trPr>
          <w:cantSplit w:val="0"/>
          <w:tblHeader w:val="0"/>
        </w:trPr>
        <w:tc>
          <w:tcPr>
            <w:vAlign w:val="center"/>
          </w:tcPr>
          <w:p w:rsidR="00000000" w:rsidDel="00000000" w:rsidP="00000000" w:rsidRDefault="00000000" w:rsidRPr="00000000" w14:paraId="000009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Random Vibration</w:t>
            </w:r>
          </w:p>
        </w:tc>
        <w:tc>
          <w:tcPr>
            <w:vAlign w:val="center"/>
          </w:tcPr>
          <w:p w:rsidR="00000000" w:rsidDel="00000000" w:rsidP="00000000" w:rsidRDefault="00000000" w:rsidRPr="00000000" w14:paraId="000009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0.31g</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 from 50Hz to 500Hz, 10 minutes on each axis</w:t>
            </w:r>
          </w:p>
        </w:tc>
      </w:tr>
      <w:tr>
        <w:trPr>
          <w:cantSplit w:val="0"/>
          <w:tblHeader w:val="0"/>
        </w:trPr>
        <w:tc>
          <w:tcPr>
            <w:vAlign w:val="center"/>
          </w:tcPr>
          <w:p w:rsidR="00000000" w:rsidDel="00000000" w:rsidP="00000000" w:rsidRDefault="00000000" w:rsidRPr="00000000" w14:paraId="000009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Nonoperating</w:t>
            </w:r>
          </w:p>
        </w:tc>
        <w:tc>
          <w:tcPr>
            <w:vAlign w:val="center"/>
          </w:tcPr>
          <w:p w:rsidR="00000000" w:rsidDel="00000000" w:rsidP="00000000" w:rsidRDefault="00000000" w:rsidRPr="00000000" w14:paraId="000009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2.46g</w:t>
            </w:r>
            <w:r w:rsidDel="00000000" w:rsidR="00000000" w:rsidRPr="00000000">
              <w:rPr>
                <w:rFonts w:ascii="Arial" w:cs="Arial" w:eastAsia="Arial" w:hAnsi="Arial"/>
                <w:b w:val="0"/>
                <w:bCs w:val="0"/>
                <w:sz w:val="21"/>
                <w:szCs w:val="21"/>
                <w:vertAlign w:val="subscript"/>
                <w:rtl w:val="0"/>
              </w:rPr>
              <w:t xml:space="preserve">RMS</w:t>
            </w:r>
            <w:r w:rsidDel="00000000" w:rsidR="00000000" w:rsidRPr="00000000">
              <w:rPr>
                <w:rFonts w:ascii="Arial" w:cs="Arial" w:eastAsia="Arial" w:hAnsi="Arial"/>
                <w:b w:val="0"/>
                <w:bCs w:val="0"/>
                <w:sz w:val="21"/>
                <w:szCs w:val="21"/>
                <w:vertAlign w:val="baseline"/>
                <w:rtl w:val="0"/>
              </w:rPr>
              <w:t xml:space="preserve"> from 5Hz to 500Hz, 10 minutes on each axis</w:t>
            </w:r>
          </w:p>
        </w:tc>
      </w:tr>
      <w:tr>
        <w:trPr>
          <w:cantSplit w:val="0"/>
          <w:tblHeader w:val="0"/>
        </w:trPr>
        <w:tc>
          <w:tcPr>
            <w:vAlign w:val="center"/>
          </w:tcPr>
          <w:p w:rsidR="00000000" w:rsidDel="00000000" w:rsidP="00000000" w:rsidRDefault="00000000" w:rsidRPr="00000000" w14:paraId="000009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Mechanical Shock</w:t>
            </w:r>
          </w:p>
        </w:tc>
        <w:tc>
          <w:tcPr>
            <w:vAlign w:val="center"/>
          </w:tcPr>
          <w:p w:rsidR="00000000" w:rsidDel="00000000" w:rsidP="00000000" w:rsidRDefault="00000000" w:rsidRPr="00000000" w14:paraId="000009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Operating</w:t>
            </w:r>
          </w:p>
        </w:tc>
        <w:tc>
          <w:tcPr>
            <w:vAlign w:val="center"/>
          </w:tcPr>
          <w:p w:rsidR="00000000" w:rsidDel="00000000" w:rsidP="00000000" w:rsidRDefault="00000000" w:rsidRPr="00000000" w14:paraId="000009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50g, 11ms, half sine</w:t>
            </w:r>
          </w:p>
        </w:tc>
      </w:tr>
      <w:tr>
        <w:trPr>
          <w:cantSplit w:val="0"/>
          <w:tblHeader w:val="0"/>
        </w:trPr>
        <w:tc>
          <w:tcPr>
            <w:gridSpan w:val="3"/>
            <w:vAlign w:val="center"/>
          </w:tcPr>
          <w:p w:rsidR="00000000" w:rsidDel="00000000" w:rsidP="00000000" w:rsidRDefault="00000000" w:rsidRPr="00000000" w14:paraId="000009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Mechanical</w:t>
            </w:r>
          </w:p>
        </w:tc>
      </w:tr>
      <w:tr>
        <w:trPr>
          <w:cantSplit w:val="0"/>
          <w:tblHeader w:val="0"/>
        </w:trPr>
        <w:tc>
          <w:tcPr>
            <w:vMerge w:val="restart"/>
            <w:vAlign w:val="center"/>
          </w:tcPr>
          <w:p w:rsidR="00000000" w:rsidDel="00000000" w:rsidP="00000000" w:rsidRDefault="00000000" w:rsidRPr="00000000" w14:paraId="0000093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Size</w:t>
            </w:r>
          </w:p>
        </w:tc>
        <w:tc>
          <w:tcPr>
            <w:vAlign w:val="center"/>
          </w:tcPr>
          <w:p w:rsidR="00000000" w:rsidDel="00000000" w:rsidP="00000000" w:rsidRDefault="00000000" w:rsidRPr="00000000" w14:paraId="0000093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Length</w:t>
            </w:r>
          </w:p>
        </w:tc>
        <w:tc>
          <w:tcPr>
            <w:vAlign w:val="center"/>
          </w:tcPr>
          <w:p w:rsidR="00000000" w:rsidDel="00000000" w:rsidP="00000000" w:rsidRDefault="00000000" w:rsidRPr="00000000" w14:paraId="0000093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313mm</w:t>
            </w:r>
          </w:p>
        </w:tc>
      </w:tr>
      <w:tr>
        <w:trPr>
          <w:cantSplit w:val="0"/>
          <w:tblHeader w:val="0"/>
        </w:trPr>
        <w:tc>
          <w:tcPr>
            <w:vMerge w:val="continue"/>
            <w:vAlign w:val="center"/>
          </w:tcPr>
          <w:p w:rsidR="00000000" w:rsidDel="00000000" w:rsidP="00000000" w:rsidRDefault="00000000" w:rsidRPr="00000000" w14:paraId="0000093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3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Height</w:t>
            </w:r>
          </w:p>
        </w:tc>
        <w:tc>
          <w:tcPr>
            <w:vAlign w:val="center"/>
          </w:tcPr>
          <w:p w:rsidR="00000000" w:rsidDel="00000000" w:rsidP="00000000" w:rsidRDefault="00000000" w:rsidRPr="00000000" w14:paraId="0000094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142mm</w:t>
            </w:r>
          </w:p>
        </w:tc>
      </w:tr>
      <w:tr>
        <w:trPr>
          <w:cantSplit w:val="0"/>
          <w:tblHeader w:val="0"/>
        </w:trPr>
        <w:tc>
          <w:tcPr>
            <w:vMerge w:val="continue"/>
            <w:vAlign w:val="center"/>
          </w:tcPr>
          <w:p w:rsidR="00000000" w:rsidDel="00000000" w:rsidP="00000000" w:rsidRDefault="00000000" w:rsidRPr="00000000" w14:paraId="0000094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4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Depth</w:t>
            </w:r>
          </w:p>
        </w:tc>
        <w:tc>
          <w:tcPr>
            <w:vAlign w:val="center"/>
          </w:tcPr>
          <w:p w:rsidR="00000000" w:rsidDel="00000000" w:rsidP="00000000" w:rsidRDefault="00000000" w:rsidRPr="00000000" w14:paraId="0000094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108mm</w:t>
            </w:r>
          </w:p>
        </w:tc>
      </w:tr>
      <w:tr>
        <w:trPr>
          <w:cantSplit w:val="0"/>
          <w:tblHeader w:val="0"/>
        </w:trPr>
        <w:tc>
          <w:tcPr>
            <w:vAlign w:val="center"/>
          </w:tcPr>
          <w:p w:rsidR="00000000" w:rsidDel="00000000" w:rsidP="00000000" w:rsidRDefault="00000000" w:rsidRPr="00000000" w14:paraId="0000094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Weight</w:t>
            </w:r>
          </w:p>
        </w:tc>
        <w:tc>
          <w:tcPr>
            <w:vAlign w:val="center"/>
          </w:tcPr>
          <w:p w:rsidR="00000000" w:rsidDel="00000000" w:rsidP="00000000" w:rsidRDefault="00000000" w:rsidRPr="00000000" w14:paraId="0000094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exclusive of packing and accessories</w:t>
            </w:r>
          </w:p>
        </w:tc>
        <w:tc>
          <w:tcPr>
            <w:vAlign w:val="center"/>
          </w:tcPr>
          <w:p w:rsidR="00000000" w:rsidDel="00000000" w:rsidP="00000000" w:rsidRDefault="00000000" w:rsidRPr="00000000" w14:paraId="0000094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2.08Kg</w:t>
            </w:r>
          </w:p>
        </w:tc>
      </w:tr>
      <w:tr>
        <w:trPr>
          <w:cantSplit w:val="0"/>
          <w:tblHeader w:val="0"/>
        </w:trPr>
        <w:tc>
          <w:tcPr>
            <w:vMerge w:val="restart"/>
            <w:vAlign w:val="center"/>
          </w:tcPr>
          <w:p w:rsidR="00000000" w:rsidDel="00000000" w:rsidP="00000000" w:rsidRDefault="00000000" w:rsidRPr="00000000" w14:paraId="0000094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bookmarkStart w:colFirst="0" w:colLast="0" w:name="_3jtnz0s" w:id="108"/>
            <w:bookmarkEnd w:id="108"/>
            <w:r w:rsidDel="00000000" w:rsidR="00000000" w:rsidRPr="00000000">
              <w:rPr>
                <w:rFonts w:ascii="Arial" w:cs="Arial" w:eastAsia="Arial" w:hAnsi="Arial"/>
                <w:b w:val="0"/>
                <w:bCs w:val="0"/>
                <w:sz w:val="21"/>
                <w:szCs w:val="21"/>
                <w:vertAlign w:val="baseline"/>
                <w:rtl w:val="0"/>
              </w:rPr>
              <w:t xml:space="preserve">Packing</w:t>
            </w:r>
          </w:p>
        </w:tc>
        <w:tc>
          <w:tcPr>
            <w:vAlign w:val="center"/>
          </w:tcPr>
          <w:p w:rsidR="00000000" w:rsidDel="00000000" w:rsidP="00000000" w:rsidRDefault="00000000" w:rsidRPr="00000000" w14:paraId="000009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Length</w:t>
            </w:r>
          </w:p>
        </w:tc>
        <w:tc>
          <w:tcPr>
            <w:vAlign w:val="center"/>
          </w:tcPr>
          <w:p w:rsidR="00000000" w:rsidDel="00000000" w:rsidP="00000000" w:rsidRDefault="00000000" w:rsidRPr="00000000" w14:paraId="0000094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313mm</w:t>
            </w:r>
          </w:p>
        </w:tc>
      </w:tr>
      <w:tr>
        <w:trPr>
          <w:cantSplit w:val="0"/>
          <w:tblHeader w:val="0"/>
        </w:trPr>
        <w:tc>
          <w:tcPr>
            <w:vMerge w:val="continue"/>
            <w:vAlign w:val="center"/>
          </w:tcPr>
          <w:p w:rsidR="00000000" w:rsidDel="00000000" w:rsidP="00000000" w:rsidRDefault="00000000" w:rsidRPr="00000000" w14:paraId="0000094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4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Width</w:t>
            </w:r>
          </w:p>
        </w:tc>
        <w:tc>
          <w:tcPr>
            <w:vAlign w:val="center"/>
          </w:tcPr>
          <w:p w:rsidR="00000000" w:rsidDel="00000000" w:rsidP="00000000" w:rsidRDefault="00000000" w:rsidRPr="00000000" w14:paraId="000009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108mm</w:t>
            </w:r>
          </w:p>
        </w:tc>
      </w:tr>
      <w:tr>
        <w:trPr>
          <w:cantSplit w:val="0"/>
          <w:tblHeader w:val="0"/>
        </w:trPr>
        <w:tc>
          <w:tcPr>
            <w:vMerge w:val="continue"/>
            <w:vAlign w:val="center"/>
          </w:tcPr>
          <w:p w:rsidR="00000000" w:rsidDel="00000000" w:rsidP="00000000" w:rsidRDefault="00000000" w:rsidRPr="00000000" w14:paraId="0000094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4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Height</w:t>
            </w:r>
          </w:p>
        </w:tc>
        <w:tc>
          <w:tcPr>
            <w:vAlign w:val="center"/>
          </w:tcPr>
          <w:p w:rsidR="00000000" w:rsidDel="00000000" w:rsidP="00000000" w:rsidRDefault="00000000" w:rsidRPr="00000000" w14:paraId="0000094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142mm</w:t>
            </w:r>
          </w:p>
        </w:tc>
      </w:tr>
      <w:tr>
        <w:trPr>
          <w:cantSplit w:val="0"/>
          <w:tblHeader w:val="0"/>
        </w:trPr>
        <w:tc>
          <w:tcPr>
            <w:vAlign w:val="center"/>
          </w:tcPr>
          <w:p w:rsidR="00000000" w:rsidDel="00000000" w:rsidP="00000000" w:rsidRDefault="00000000" w:rsidRPr="00000000" w14:paraId="0000095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Gross Weight</w:t>
            </w:r>
          </w:p>
        </w:tc>
        <w:tc>
          <w:tcPr>
            <w:vAlign w:val="center"/>
          </w:tcPr>
          <w:p w:rsidR="00000000" w:rsidDel="00000000" w:rsidP="00000000" w:rsidRDefault="00000000" w:rsidRPr="00000000" w14:paraId="000009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inclusive of all accessories</w:t>
            </w:r>
          </w:p>
        </w:tc>
        <w:tc>
          <w:tcPr>
            <w:vAlign w:val="center"/>
          </w:tcPr>
          <w:p w:rsidR="00000000" w:rsidDel="00000000" w:rsidP="00000000" w:rsidRDefault="00000000" w:rsidRPr="00000000" w14:paraId="000009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约2.5Kg</w:t>
            </w:r>
          </w:p>
        </w:tc>
      </w:tr>
    </w:tbl>
    <w:p w:rsidR="00000000" w:rsidDel="00000000" w:rsidP="00000000" w:rsidRDefault="00000000" w:rsidRPr="00000000" w14:paraId="00000953">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Times New Roman" w:cs="Times New Roman" w:eastAsia="Times New Roman" w:hAnsi="Times New Roman"/>
          <w:b w:val="0"/>
          <w:bCs w:val="0"/>
          <w:sz w:val="21"/>
          <w:szCs w:val="21"/>
          <w:vertAlign w:val="baseline"/>
        </w:rPr>
      </w:pPr>
      <w:bookmarkStart w:colFirst="0" w:colLast="0" w:name="_1yyy98l" w:id="109"/>
      <w:bookmarkEnd w:id="109"/>
      <w:r w:rsidDel="00000000" w:rsidR="00000000" w:rsidRPr="00000000">
        <w:rPr>
          <w:rFonts w:ascii="Arial" w:cs="Arial" w:eastAsia="Arial" w:hAnsi="Arial"/>
          <w:b w:val="1"/>
          <w:bCs w:val="1"/>
          <w:sz w:val="21"/>
          <w:szCs w:val="21"/>
          <w:vertAlign w:val="baseline"/>
          <w:rtl w:val="0"/>
        </w:rPr>
        <w:t xml:space="preserve">Logic Analyzer</w:t>
      </w:r>
      <w:r w:rsidDel="00000000" w:rsidR="00000000" w:rsidRPr="00000000">
        <w:rPr>
          <w:rtl w:val="0"/>
        </w:rPr>
      </w:r>
    </w:p>
    <w:tbl>
      <w:tblPr>
        <w:tblStyle w:val="Table38"/>
        <w:tblW w:w="9072.0" w:type="dxa"/>
        <w:jc w:val="left"/>
        <w:tblLayout w:type="fixed"/>
        <w:tblLook w:val="0000"/>
      </w:tblPr>
      <w:tblGrid>
        <w:gridCol w:w="2694"/>
        <w:gridCol w:w="1559"/>
        <w:gridCol w:w="4819"/>
        <w:tblGridChange w:id="0">
          <w:tblGrid>
            <w:gridCol w:w="2694"/>
            <w:gridCol w:w="1559"/>
            <w:gridCol w:w="4819"/>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High input impendence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10KΩ(C&lt;10pF)</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Input Voltage range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0~5V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Logic threshold range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1.2V~2.2V </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Max Sample Rate</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500MSa/s</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Bandwidth</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6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50MHz</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Compatible input</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6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TTL, CMOS</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Storage depth</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6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4K-1M</w:t>
            </w:r>
          </w:p>
        </w:tc>
      </w:tr>
      <w:tr>
        <w:trPr>
          <w:cantSplit w:val="0"/>
          <w:trHeight w:val="300" w:hRule="atLeast"/>
          <w:tblHeader w:val="0"/>
        </w:trPr>
        <w:tc>
          <w:tcPr>
            <w:vMerge w:val="restart"/>
            <w:vAlign w:val="center"/>
          </w:tcPr>
          <w:p w:rsidR="00000000" w:rsidDel="00000000" w:rsidP="00000000" w:rsidRDefault="00000000" w:rsidRPr="00000000" w14:paraId="0000096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Trigger</w:t>
            </w:r>
          </w:p>
        </w:tc>
        <w:tc>
          <w:tcPr>
            <w:vAlign w:val="center"/>
          </w:tcPr>
          <w:p w:rsidR="00000000" w:rsidDel="00000000" w:rsidP="00000000" w:rsidRDefault="00000000" w:rsidRPr="00000000" w14:paraId="0000096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Edge</w:t>
            </w:r>
          </w:p>
        </w:tc>
        <w:tc>
          <w:tcPr>
            <w:vAlign w:val="center"/>
          </w:tcPr>
          <w:p w:rsidR="00000000" w:rsidDel="00000000" w:rsidP="00000000" w:rsidRDefault="00000000" w:rsidRPr="00000000" w14:paraId="0000096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D0-D7 rising or falling edge</w:t>
            </w:r>
          </w:p>
        </w:tc>
      </w:tr>
      <w:tr>
        <w:trPr>
          <w:cantSplit w:val="0"/>
          <w:trHeight w:val="300" w:hRule="atLeast"/>
          <w:tblHeader w:val="0"/>
        </w:trPr>
        <w:tc>
          <w:tcPr>
            <w:vMerge w:val="continue"/>
            <w:vAlign w:val="center"/>
          </w:tcPr>
          <w:p w:rsidR="00000000" w:rsidDel="00000000" w:rsidP="00000000" w:rsidRDefault="00000000" w:rsidRPr="00000000" w14:paraId="0000096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6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Pulse</w:t>
            </w:r>
          </w:p>
        </w:tc>
        <w:tc>
          <w:tcPr>
            <w:vAlign w:val="center"/>
          </w:tcPr>
          <w:p w:rsidR="00000000" w:rsidDel="00000000" w:rsidP="00000000" w:rsidRDefault="00000000" w:rsidRPr="00000000" w14:paraId="0000096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Unicode MS" w:cs="Arial Unicode MS" w:eastAsia="Arial Unicode MS" w:hAnsi="Arial Unicode MS"/>
                <w:b w:val="0"/>
                <w:bCs w:val="0"/>
                <w:sz w:val="21"/>
                <w:szCs w:val="21"/>
                <w:vertAlign w:val="baseline"/>
                <w:rtl w:val="0"/>
              </w:rPr>
              <w:t xml:space="preserve">D0-D7 Polarity (positive or negative), Pulse Event (=, ≠, &gt;, &lt;), Pulse Width</w:t>
            </w:r>
          </w:p>
        </w:tc>
      </w:tr>
      <w:tr>
        <w:trPr>
          <w:cantSplit w:val="0"/>
          <w:trHeight w:val="300" w:hRule="atLeast"/>
          <w:tblHeader w:val="0"/>
        </w:trPr>
        <w:tc>
          <w:tcPr>
            <w:vMerge w:val="continue"/>
            <w:vAlign w:val="center"/>
          </w:tcPr>
          <w:p w:rsidR="00000000" w:rsidDel="00000000" w:rsidP="00000000" w:rsidRDefault="00000000" w:rsidRPr="00000000" w14:paraId="0000096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7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Code Type</w:t>
            </w:r>
          </w:p>
        </w:tc>
        <w:tc>
          <w:tcPr>
            <w:vAlign w:val="center"/>
          </w:tcPr>
          <w:p w:rsidR="00000000" w:rsidDel="00000000" w:rsidP="00000000" w:rsidRDefault="00000000" w:rsidRPr="00000000" w14:paraId="000009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D0-D7  Code Type (H,L,X)</w:t>
            </w:r>
          </w:p>
        </w:tc>
      </w:tr>
      <w:tr>
        <w:trPr>
          <w:cantSplit w:val="0"/>
          <w:trHeight w:val="300" w:hRule="atLeast"/>
          <w:tblHeader w:val="0"/>
        </w:trPr>
        <w:tc>
          <w:tcPr>
            <w:vMerge w:val="continue"/>
            <w:vAlign w:val="center"/>
          </w:tcPr>
          <w:p w:rsidR="00000000" w:rsidDel="00000000" w:rsidP="00000000" w:rsidRDefault="00000000" w:rsidRPr="00000000" w14:paraId="000009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Continuous</w:t>
            </w:r>
          </w:p>
        </w:tc>
        <w:tc>
          <w:tcPr>
            <w:vAlign w:val="center"/>
          </w:tcPr>
          <w:p w:rsidR="00000000" w:rsidDel="00000000" w:rsidP="00000000" w:rsidRDefault="00000000" w:rsidRPr="00000000" w14:paraId="0000097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hanging="210"/>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D0-D7 Continuous Time and Trigger Event (Data Finish, Data Begin, Data Delay)</w:t>
            </w:r>
          </w:p>
        </w:tc>
      </w:tr>
      <w:tr>
        <w:trPr>
          <w:cantSplit w:val="0"/>
          <w:trHeight w:val="300" w:hRule="atLeast"/>
          <w:tblHeader w:val="0"/>
        </w:trPr>
        <w:tc>
          <w:tcPr>
            <w:vMerge w:val="continue"/>
            <w:vAlign w:val="center"/>
          </w:tcPr>
          <w:p w:rsidR="00000000" w:rsidDel="00000000" w:rsidP="00000000" w:rsidRDefault="00000000" w:rsidRPr="00000000" w14:paraId="000009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Array</w:t>
            </w:r>
          </w:p>
        </w:tc>
        <w:tc>
          <w:tcPr>
            <w:vAlign w:val="center"/>
          </w:tcPr>
          <w:p w:rsidR="00000000" w:rsidDel="00000000" w:rsidP="00000000" w:rsidRDefault="00000000" w:rsidRPr="00000000" w14:paraId="000009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D0-D7 Data Index (0-3) and Code Type (H, L, X)</w:t>
            </w:r>
          </w:p>
        </w:tc>
      </w:tr>
      <w:tr>
        <w:trPr>
          <w:cantSplit w:val="0"/>
          <w:trHeight w:val="300" w:hRule="atLeast"/>
          <w:tblHeader w:val="0"/>
        </w:trPr>
        <w:tc>
          <w:tcPr>
            <w:vMerge w:val="continue"/>
            <w:vAlign w:val="center"/>
          </w:tcPr>
          <w:p w:rsidR="00000000" w:rsidDel="00000000" w:rsidP="00000000" w:rsidRDefault="00000000" w:rsidRPr="00000000" w14:paraId="000009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tl w:val="0"/>
              </w:rPr>
            </w:r>
          </w:p>
        </w:tc>
        <w:tc>
          <w:tcPr>
            <w:vAlign w:val="center"/>
          </w:tcPr>
          <w:p w:rsidR="00000000" w:rsidDel="00000000" w:rsidP="00000000" w:rsidRDefault="00000000" w:rsidRPr="00000000" w14:paraId="000009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Repeat</w:t>
            </w:r>
          </w:p>
        </w:tc>
        <w:tc>
          <w:tcPr>
            <w:vAlign w:val="center"/>
          </w:tcPr>
          <w:p w:rsidR="00000000" w:rsidDel="00000000" w:rsidP="00000000" w:rsidRDefault="00000000" w:rsidRPr="00000000" w14:paraId="000009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D0-D7 Code Type (H, L, X), Repeat Times</w:t>
            </w:r>
          </w:p>
        </w:tc>
      </w:tr>
    </w:tbl>
    <w:p w:rsidR="00000000" w:rsidDel="00000000" w:rsidP="00000000" w:rsidRDefault="00000000" w:rsidRPr="00000000" w14:paraId="0000097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97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97D">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Times New Roman" w:cs="Times New Roman" w:eastAsia="Times New Roman" w:hAnsi="Times New Roman"/>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Arbitrary Waveform Generator Mode</w:t>
      </w:r>
      <w:r w:rsidDel="00000000" w:rsidR="00000000" w:rsidRPr="00000000">
        <w:rPr>
          <w:rtl w:val="0"/>
        </w:rPr>
      </w:r>
    </w:p>
    <w:tbl>
      <w:tblPr>
        <w:tblStyle w:val="Table39"/>
        <w:tblW w:w="9072.0" w:type="dxa"/>
        <w:jc w:val="left"/>
        <w:tblLayout w:type="fixed"/>
        <w:tblLook w:val="0000"/>
      </w:tblPr>
      <w:tblGrid>
        <w:gridCol w:w="2694"/>
        <w:gridCol w:w="6378"/>
        <w:tblGridChange w:id="0">
          <w:tblGrid>
            <w:gridCol w:w="2694"/>
            <w:gridCol w:w="6378"/>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Waveform Frequency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7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DC~25MHz</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DAC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2K~200MHz adjustable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Resolution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0.10%</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Channel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1CH waveform output</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6">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Waveform Depth</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7">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4KSa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8">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Vertical Resolution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9">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12 bit</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Frequency Stability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&lt;30ppm</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Wave Amplitude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±3.5V Max.</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Output Impedance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8F">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 Ω</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0">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Output Current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9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50mA, Ipeak=50mA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2">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System BW</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9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25M</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Harmonic Distortion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9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-50dBc(1KHz),  -40dBc(10KHz)</w:t>
            </w:r>
          </w:p>
        </w:tc>
      </w:tr>
    </w:tbl>
    <w:p w:rsidR="00000000" w:rsidDel="00000000" w:rsidP="00000000" w:rsidRDefault="00000000" w:rsidRPr="00000000" w14:paraId="0000099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tl w:val="0"/>
        </w:rPr>
      </w:r>
    </w:p>
    <w:p w:rsidR="00000000" w:rsidDel="00000000" w:rsidP="00000000" w:rsidRDefault="00000000" w:rsidRPr="00000000" w14:paraId="000009A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bookmarkStart w:colFirst="0" w:colLast="0" w:name="_4iylrwe" w:id="110"/>
      <w:bookmarkEnd w:id="110"/>
      <w:r w:rsidDel="00000000" w:rsidR="00000000" w:rsidRPr="00000000">
        <w:rPr>
          <w:rtl w:val="0"/>
        </w:rPr>
      </w:r>
    </w:p>
    <w:p w:rsidR="00000000" w:rsidDel="00000000" w:rsidP="00000000" w:rsidRDefault="00000000" w:rsidRPr="00000000" w14:paraId="000009B0">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Accessories</w:t>
      </w:r>
    </w:p>
    <w:p w:rsidR="00000000" w:rsidDel="00000000" w:rsidP="00000000" w:rsidRDefault="00000000" w:rsidRPr="00000000" w14:paraId="000009B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All the following accessories are available by contacting your local HANTEK distributor.</w:t>
      </w:r>
    </w:p>
    <w:p w:rsidR="00000000" w:rsidDel="00000000" w:rsidP="00000000" w:rsidRDefault="00000000" w:rsidRPr="00000000" w14:paraId="000009B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Standard Accessories</w:t>
      </w:r>
      <w:r w:rsidDel="00000000" w:rsidR="00000000" w:rsidRPr="00000000">
        <w:rPr>
          <w:rtl w:val="0"/>
        </w:rPr>
      </w:r>
    </w:p>
    <w:tbl>
      <w:tblPr>
        <w:tblStyle w:val="Table4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6662"/>
        <w:tblGridChange w:id="0">
          <w:tblGrid>
            <w:gridCol w:w="2410"/>
            <w:gridCol w:w="6662"/>
          </w:tblGrid>
        </w:tblGridChange>
      </w:tblGrid>
      <w:tr>
        <w:trPr>
          <w:cantSplit w:val="0"/>
          <w:tblHeader w:val="0"/>
        </w:trPr>
        <w:tc>
          <w:tcPr>
            <w:tcBorders>
              <w:bottom w:color="000000" w:space="0" w:sz="4" w:val="single"/>
            </w:tcBorders>
            <w:shd w:fill="b3b3b3" w:val="clear"/>
            <w:vAlign w:val="center"/>
          </w:tcPr>
          <w:p w:rsidR="00000000" w:rsidDel="00000000" w:rsidP="00000000" w:rsidRDefault="00000000" w:rsidRPr="00000000" w14:paraId="000009B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Sketch</w:t>
            </w:r>
            <w:r w:rsidDel="00000000" w:rsidR="00000000" w:rsidRPr="00000000">
              <w:rPr>
                <w:rtl w:val="0"/>
              </w:rPr>
            </w:r>
          </w:p>
        </w:tc>
        <w:tc>
          <w:tcPr>
            <w:tcBorders>
              <w:bottom w:color="000000" w:space="0" w:sz="4" w:val="single"/>
            </w:tcBorders>
            <w:shd w:fill="b3b3b3" w:val="clear"/>
            <w:vAlign w:val="center"/>
          </w:tcPr>
          <w:p w:rsidR="00000000" w:rsidDel="00000000" w:rsidP="00000000" w:rsidRDefault="00000000" w:rsidRPr="00000000" w14:paraId="000009B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1"/>
                <w:bCs w:val="1"/>
                <w:sz w:val="21"/>
                <w:szCs w:val="21"/>
                <w:vertAlign w:val="baseline"/>
                <w:rtl w:val="0"/>
              </w:rPr>
              <w:t xml:space="preserve">Description</w:t>
            </w:r>
            <w:r w:rsidDel="00000000" w:rsidR="00000000" w:rsidRPr="00000000">
              <w:rPr>
                <w:rtl w:val="0"/>
              </w:rPr>
            </w:r>
          </w:p>
        </w:tc>
      </w:tr>
      <w:tr>
        <w:trPr>
          <w:cantSplit w:val="0"/>
          <w:trHeight w:val="740" w:hRule="atLeast"/>
          <w:tblHeader w:val="0"/>
        </w:trPr>
        <w:tc>
          <w:tcPr>
            <w:tcBorders>
              <w:bottom w:color="000000" w:space="0" w:sz="4" w:val="single"/>
            </w:tcBorders>
            <w:vAlign w:val="center"/>
          </w:tcPr>
          <w:p w:rsidR="00000000" w:rsidDel="00000000" w:rsidP="00000000" w:rsidRDefault="00000000" w:rsidRPr="00000000" w14:paraId="000009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105"/>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1309370" cy="1111885"/>
                  <wp:effectExtent b="0" l="0" r="0" t="0"/>
                  <wp:docPr id="125" name="image182.png"/>
                  <a:graphic>
                    <a:graphicData uri="http://schemas.openxmlformats.org/drawingml/2006/picture">
                      <pic:pic>
                        <pic:nvPicPr>
                          <pic:cNvPr id="0" name="image182.png"/>
                          <pic:cNvPicPr preferRelativeResize="0"/>
                        </pic:nvPicPr>
                        <pic:blipFill>
                          <a:blip r:embed="rId44"/>
                          <a:srcRect b="0" l="0" r="0" t="0"/>
                          <a:stretch>
                            <a:fillRect/>
                          </a:stretch>
                        </pic:blipFill>
                        <pic:spPr>
                          <a:xfrm>
                            <a:off x="0" y="0"/>
                            <a:ext cx="1309370" cy="1111885"/>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X1, X10 four passive probes. The passive probes have a 6MHz bandwidth (rated 100Vrms CAT III) when the switch is in the X1 position, and a maximum bandwidth (rated 300Vrms CAT II) when the switch is in the X10 position. Each probe consists of all necessary fittings.</w:t>
            </w:r>
          </w:p>
        </w:tc>
      </w:tr>
      <w:tr>
        <w:trPr>
          <w:cantSplit w:val="0"/>
          <w:trHeight w:val="740" w:hRule="atLeast"/>
          <w:tblHeader w:val="0"/>
        </w:trPr>
        <w:tc>
          <w:tcPr>
            <w:tcBorders>
              <w:bottom w:color="000000" w:space="0" w:sz="4" w:val="single"/>
            </w:tcBorders>
            <w:vAlign w:val="center"/>
          </w:tcPr>
          <w:p w:rsidR="00000000" w:rsidDel="00000000" w:rsidP="00000000" w:rsidRDefault="00000000" w:rsidRPr="00000000" w14:paraId="000009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1264920" cy="927735"/>
                  <wp:effectExtent b="0" l="0" r="0" t="0"/>
                  <wp:docPr id="126" name="image181.png"/>
                  <a:graphic>
                    <a:graphicData uri="http://schemas.openxmlformats.org/drawingml/2006/picture">
                      <pic:pic>
                        <pic:nvPicPr>
                          <pic:cNvPr id="0" name="image181.png"/>
                          <pic:cNvPicPr preferRelativeResize="0"/>
                        </pic:nvPicPr>
                        <pic:blipFill>
                          <a:blip r:embed="rId45"/>
                          <a:srcRect b="0" l="0" r="0" t="0"/>
                          <a:stretch>
                            <a:fillRect/>
                          </a:stretch>
                        </pic:blipFill>
                        <pic:spPr>
                          <a:xfrm>
                            <a:off x="0" y="0"/>
                            <a:ext cx="1264920" cy="927735"/>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9B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power cord special for this product. In addition to the power cord shipped with your instrument, you may purchase another one certified for the country of use.</w:t>
            </w:r>
          </w:p>
        </w:tc>
      </w:tr>
      <w:tr>
        <w:trPr>
          <w:cantSplit w:val="0"/>
          <w:trHeight w:val="1060" w:hRule="atLeast"/>
          <w:tblHeader w:val="0"/>
        </w:trPr>
        <w:tc>
          <w:tcPr>
            <w:vAlign w:val="center"/>
          </w:tcPr>
          <w:p w:rsidR="00000000" w:rsidDel="00000000" w:rsidP="00000000" w:rsidRDefault="00000000" w:rsidRPr="00000000" w14:paraId="000009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1210945" cy="438150"/>
                  <wp:effectExtent b="0" l="0" r="0" t="0"/>
                  <wp:docPr id="127" name="image184.png"/>
                  <a:graphic>
                    <a:graphicData uri="http://schemas.openxmlformats.org/drawingml/2006/picture">
                      <pic:pic>
                        <pic:nvPicPr>
                          <pic:cNvPr id="0" name="image184.png"/>
                          <pic:cNvPicPr preferRelativeResize="0"/>
                        </pic:nvPicPr>
                        <pic:blipFill>
                          <a:blip r:embed="rId46"/>
                          <a:srcRect b="0" l="0" r="0" t="0"/>
                          <a:stretch>
                            <a:fillRect/>
                          </a:stretch>
                        </pic:blipFill>
                        <pic:spPr>
                          <a:xfrm>
                            <a:off x="0" y="0"/>
                            <a:ext cx="1210945" cy="4381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USB A-B line, used to connect external devices with USB-B interface like a printer or to establish communications between PC and the oscilloscope.</w:t>
            </w:r>
          </w:p>
        </w:tc>
      </w:tr>
      <w:tr>
        <w:trPr>
          <w:cantSplit w:val="0"/>
          <w:trHeight w:val="740" w:hRule="atLeast"/>
          <w:tblHeader w:val="0"/>
        </w:trPr>
        <w:tc>
          <w:tcPr>
            <w:vAlign w:val="center"/>
          </w:tcPr>
          <w:p w:rsidR="00000000" w:rsidDel="00000000" w:rsidP="00000000" w:rsidRDefault="00000000" w:rsidRPr="00000000" w14:paraId="000009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b w:val="0"/>
                <w:bCs w:val="0"/>
                <w:sz w:val="21"/>
                <w:szCs w:val="21"/>
                <w:vertAlign w:val="baseline"/>
              </w:rPr>
            </w:pPr>
            <w:r w:rsidDel="00000000" w:rsidR="00000000" w:rsidRPr="00000000">
              <w:rPr>
                <w:rFonts w:ascii="Arial" w:cs="Arial" w:eastAsia="Arial" w:hAnsi="Arial"/>
                <w:b w:val="0"/>
                <w:bCs w:val="0"/>
                <w:sz w:val="21"/>
                <w:szCs w:val="21"/>
                <w:vertAlign w:val="baseline"/>
              </w:rPr>
              <w:drawing>
                <wp:inline distB="0" distT="0" distL="114300" distR="114300">
                  <wp:extent cx="944245" cy="551180"/>
                  <wp:effectExtent b="0" l="0" r="0" t="0"/>
                  <wp:docPr id="128" name="image179.png"/>
                  <a:graphic>
                    <a:graphicData uri="http://schemas.openxmlformats.org/drawingml/2006/picture">
                      <pic:pic>
                        <pic:nvPicPr>
                          <pic:cNvPr id="0" name="image179.png"/>
                          <pic:cNvPicPr preferRelativeResize="0"/>
                        </pic:nvPicPr>
                        <pic:blipFill>
                          <a:blip r:embed="rId47"/>
                          <a:srcRect b="0" l="0" r="0" t="0"/>
                          <a:stretch>
                            <a:fillRect/>
                          </a:stretch>
                        </pic:blipFill>
                        <pic:spPr>
                          <a:xfrm>
                            <a:off x="0" y="0"/>
                            <a:ext cx="944245" cy="5511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BNC cable(MSO5054FG)</w:t>
            </w:r>
          </w:p>
        </w:tc>
      </w:tr>
      <w:tr>
        <w:trPr>
          <w:cantSplit w:val="0"/>
          <w:trHeight w:val="880" w:hRule="atLeast"/>
          <w:tblHeader w:val="0"/>
        </w:trPr>
        <w:tc>
          <w:tcPr>
            <w:vAlign w:val="center"/>
          </w:tcPr>
          <w:p w:rsidR="00000000" w:rsidDel="00000000" w:rsidP="00000000" w:rsidRDefault="00000000" w:rsidRPr="00000000" w14:paraId="000009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color w:val="ff0000"/>
                <w:sz w:val="21"/>
                <w:szCs w:val="21"/>
                <w:vertAlign w:val="baseline"/>
              </w:rPr>
            </w:pPr>
            <w:r w:rsidDel="00000000" w:rsidR="00000000" w:rsidRPr="00000000">
              <w:rPr>
                <w:rFonts w:ascii="Times New Roman" w:cs="Times New Roman" w:eastAsia="Times New Roman" w:hAnsi="Times New Roman"/>
                <w:b w:val="0"/>
                <w:bCs w:val="0"/>
                <w:sz w:val="21"/>
                <w:szCs w:val="21"/>
                <w:vertAlign w:val="baseline"/>
              </w:rPr>
              <w:drawing>
                <wp:inline distB="0" distT="0" distL="114300" distR="114300">
                  <wp:extent cx="1236980" cy="377190"/>
                  <wp:effectExtent b="0" l="0" r="0" t="0"/>
                  <wp:docPr id="129" name="image191.png"/>
                  <a:graphic>
                    <a:graphicData uri="http://schemas.openxmlformats.org/drawingml/2006/picture">
                      <pic:pic>
                        <pic:nvPicPr>
                          <pic:cNvPr id="0" name="image191.png"/>
                          <pic:cNvPicPr preferRelativeResize="0"/>
                        </pic:nvPicPr>
                        <pic:blipFill>
                          <a:blip r:embed="rId48"/>
                          <a:srcRect b="0" l="0" r="0" t="0"/>
                          <a:stretch>
                            <a:fillRect/>
                          </a:stretch>
                        </pic:blipFill>
                        <pic:spPr>
                          <a:xfrm>
                            <a:off x="0" y="0"/>
                            <a:ext cx="1236980" cy="3771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Logic analyzer Cable</w:t>
            </w:r>
          </w:p>
        </w:tc>
      </w:tr>
      <w:tr>
        <w:trPr>
          <w:cantSplit w:val="0"/>
          <w:trHeight w:val="740" w:hRule="atLeast"/>
          <w:tblHeader w:val="0"/>
        </w:trPr>
        <w:tc>
          <w:tcPr>
            <w:vAlign w:val="center"/>
          </w:tcPr>
          <w:p w:rsidR="00000000" w:rsidDel="00000000" w:rsidP="00000000" w:rsidRDefault="00000000" w:rsidRPr="00000000" w14:paraId="000009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Times New Roman" w:cs="Times New Roman" w:eastAsia="Times New Roman" w:hAnsi="Times New Roman"/>
                <w:b w:val="0"/>
                <w:bCs w:val="0"/>
                <w:sz w:val="21"/>
                <w:szCs w:val="21"/>
                <w:vertAlign w:val="baseline"/>
              </w:rPr>
            </w:pPr>
            <w:r w:rsidDel="00000000" w:rsidR="00000000" w:rsidRPr="00000000">
              <w:rPr>
                <w:rFonts w:ascii="Times New Roman" w:cs="Times New Roman" w:eastAsia="Times New Roman" w:hAnsi="Times New Roman"/>
                <w:b w:val="0"/>
                <w:bCs w:val="0"/>
                <w:sz w:val="21"/>
                <w:szCs w:val="21"/>
                <w:vertAlign w:val="baseline"/>
              </w:rPr>
              <w:drawing>
                <wp:inline distB="0" distT="0" distL="114300" distR="114300">
                  <wp:extent cx="1287780" cy="403225"/>
                  <wp:effectExtent b="0" l="0" r="0" t="0"/>
                  <wp:docPr id="121" name="image174.png"/>
                  <a:graphic>
                    <a:graphicData uri="http://schemas.openxmlformats.org/drawingml/2006/picture">
                      <pic:pic>
                        <pic:nvPicPr>
                          <pic:cNvPr id="0" name="image174.png"/>
                          <pic:cNvPicPr preferRelativeResize="0"/>
                        </pic:nvPicPr>
                        <pic:blipFill>
                          <a:blip r:embed="rId49"/>
                          <a:srcRect b="0" l="0" r="0" t="0"/>
                          <a:stretch>
                            <a:fillRect/>
                          </a:stretch>
                        </pic:blipFill>
                        <pic:spPr>
                          <a:xfrm>
                            <a:off x="0" y="0"/>
                            <a:ext cx="1287780" cy="403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Eight Logic analyzer with high-quality test hook.</w:t>
            </w:r>
          </w:p>
        </w:tc>
      </w:tr>
      <w:tr>
        <w:trPr>
          <w:cantSplit w:val="0"/>
          <w:trHeight w:val="11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315"/>
              <w:jc w:val="both"/>
              <w:rPr>
                <w:rFonts w:ascii="Arial" w:cs="Arial" w:eastAsia="Arial" w:hAnsi="Arial"/>
                <w:b w:val="0"/>
                <w:bCs w:val="0"/>
                <w:color w:val="ff0000"/>
                <w:sz w:val="21"/>
                <w:szCs w:val="21"/>
                <w:vertAlign w:val="baseline"/>
              </w:rPr>
            </w:pPr>
            <w:r w:rsidDel="00000000" w:rsidR="00000000" w:rsidRPr="00000000">
              <w:rPr>
                <w:rFonts w:ascii="Arial" w:cs="Arial" w:eastAsia="Arial" w:hAnsi="Arial"/>
                <w:b w:val="0"/>
                <w:bCs w:val="0"/>
                <w:color w:val="ff0000"/>
                <w:sz w:val="21"/>
                <w:szCs w:val="21"/>
                <w:vertAlign w:val="baseline"/>
              </w:rPr>
              <w:drawing>
                <wp:inline distB="0" distT="0" distL="114300" distR="114300">
                  <wp:extent cx="724535" cy="721995"/>
                  <wp:effectExtent b="0" l="0" r="0" t="0"/>
                  <wp:docPr id="122" name="image194.png"/>
                  <a:graphic>
                    <a:graphicData uri="http://schemas.openxmlformats.org/drawingml/2006/picture">
                      <pic:pic>
                        <pic:nvPicPr>
                          <pic:cNvPr id="0" name="image194.png"/>
                          <pic:cNvPicPr preferRelativeResize="0"/>
                        </pic:nvPicPr>
                        <pic:blipFill>
                          <a:blip r:embed="rId50"/>
                          <a:srcRect b="0" l="0" r="0" t="0"/>
                          <a:stretch>
                            <a:fillRect/>
                          </a:stretch>
                        </pic:blipFill>
                        <pic:spPr>
                          <a:xfrm>
                            <a:off x="0" y="0"/>
                            <a:ext cx="724535" cy="72199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A software installation CD. It contains the user manual of MSO5054F(G), giving particular descriptions on the series oscilloscopes.</w:t>
            </w:r>
          </w:p>
        </w:tc>
      </w:tr>
    </w:tbl>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C4">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2y3w247" w:id="111"/>
      <w:bookmarkEnd w:id="111"/>
      <w:r w:rsidDel="00000000" w:rsidR="00000000" w:rsidRPr="00000000">
        <w:rPr>
          <w:rFonts w:ascii="Arial" w:cs="Arial" w:eastAsia="Arial" w:hAnsi="Arial"/>
          <w:b w:val="1"/>
          <w:bCs w:val="1"/>
          <w:sz w:val="44"/>
          <w:szCs w:val="44"/>
          <w:vertAlign w:val="baseline"/>
          <w:rtl w:val="0"/>
        </w:rPr>
        <w:t xml:space="preserve">Services and Support</w:t>
      </w:r>
      <w:r w:rsidDel="00000000" w:rsidR="00000000" w:rsidRPr="00000000">
        <w:rPr>
          <w:rtl w:val="0"/>
        </w:rPr>
      </w:r>
    </w:p>
    <w:p w:rsidR="00000000" w:rsidDel="00000000" w:rsidP="00000000" w:rsidRDefault="00000000" w:rsidRPr="00000000" w14:paraId="000009C5">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Thank you for choosing HANTEK. Please contact us through the following ways should you have any inquiry regarding our products. We shall do our best to help you.</w:t>
      </w:r>
    </w:p>
    <w:p w:rsidR="00000000" w:rsidDel="00000000" w:rsidP="00000000" w:rsidRDefault="00000000" w:rsidRPr="00000000" w14:paraId="000009C6">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156" w:before="156" w:line="240" w:lineRule="auto"/>
        <w:ind w:left="780" w:hanging="420"/>
        <w:jc w:val="both"/>
        <w:rPr>
          <w:sz w:val="21"/>
          <w:szCs w:val="21"/>
        </w:rPr>
      </w:pPr>
      <w:r w:rsidDel="00000000" w:rsidR="00000000" w:rsidRPr="00000000">
        <w:rPr>
          <w:rFonts w:ascii="Arial" w:cs="Arial" w:eastAsia="Arial" w:hAnsi="Arial"/>
          <w:b w:val="0"/>
          <w:bCs w:val="0"/>
          <w:sz w:val="21"/>
          <w:szCs w:val="21"/>
          <w:vertAlign w:val="baseline"/>
          <w:rtl w:val="0"/>
        </w:rPr>
        <w:t xml:space="preserve">Contact your local HANTEK distributor;</w:t>
      </w:r>
    </w:p>
    <w:p w:rsidR="00000000" w:rsidDel="00000000" w:rsidP="00000000" w:rsidRDefault="00000000" w:rsidRPr="00000000" w14:paraId="000009C7">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156" w:before="156" w:line="240" w:lineRule="auto"/>
        <w:ind w:left="780" w:hanging="420"/>
        <w:jc w:val="both"/>
        <w:rPr>
          <w:sz w:val="21"/>
          <w:szCs w:val="21"/>
        </w:rPr>
      </w:pPr>
      <w:r w:rsidDel="00000000" w:rsidR="00000000" w:rsidRPr="00000000">
        <w:rPr>
          <w:rFonts w:ascii="Arial" w:cs="Arial" w:eastAsia="Arial" w:hAnsi="Arial"/>
          <w:b w:val="0"/>
          <w:bCs w:val="0"/>
          <w:sz w:val="21"/>
          <w:szCs w:val="21"/>
          <w:vertAlign w:val="baseline"/>
          <w:rtl w:val="0"/>
        </w:rPr>
        <w:t xml:space="preserve">Contact your local HANTEK field office;</w:t>
      </w:r>
    </w:p>
    <w:p w:rsidR="00000000" w:rsidDel="00000000" w:rsidP="00000000" w:rsidRDefault="00000000" w:rsidRPr="00000000" w14:paraId="000009C8">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156" w:before="156" w:line="240" w:lineRule="auto"/>
        <w:ind w:left="780" w:hanging="420"/>
        <w:jc w:val="both"/>
        <w:rPr>
          <w:sz w:val="21"/>
          <w:szCs w:val="21"/>
        </w:rPr>
      </w:pPr>
      <w:r w:rsidDel="00000000" w:rsidR="00000000" w:rsidRPr="00000000">
        <w:rPr>
          <w:rFonts w:ascii="Arial" w:cs="Arial" w:eastAsia="Arial" w:hAnsi="Arial"/>
          <w:b w:val="0"/>
          <w:bCs w:val="0"/>
          <w:sz w:val="21"/>
          <w:szCs w:val="21"/>
          <w:vertAlign w:val="baseline"/>
          <w:rtl w:val="0"/>
        </w:rPr>
        <w:t xml:space="preserve">Contact HANTEK headquarters in China.</w:t>
      </w:r>
    </w:p>
    <w:p w:rsidR="00000000" w:rsidDel="00000000" w:rsidP="00000000" w:rsidRDefault="00000000" w:rsidRPr="00000000" w14:paraId="000009C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9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u w:val="single"/>
          <w:vertAlign w:val="baseline"/>
        </w:rPr>
      </w:pPr>
      <w:r w:rsidDel="00000000" w:rsidR="00000000" w:rsidRPr="00000000">
        <w:rPr>
          <w:rFonts w:ascii="Arial" w:cs="Arial" w:eastAsia="Arial" w:hAnsi="Arial"/>
          <w:b w:val="1"/>
          <w:bCs w:val="1"/>
          <w:sz w:val="21"/>
          <w:szCs w:val="21"/>
          <w:u w:val="single"/>
          <w:vertAlign w:val="baseline"/>
          <w:rtl w:val="0"/>
        </w:rPr>
        <w:t xml:space="preserve">Headquarters</w:t>
      </w:r>
      <w:r w:rsidDel="00000000" w:rsidR="00000000" w:rsidRPr="00000000">
        <w:rPr>
          <w:rtl w:val="0"/>
        </w:rPr>
      </w:r>
    </w:p>
    <w:p w:rsidR="00000000" w:rsidDel="00000000" w:rsidP="00000000" w:rsidRDefault="00000000" w:rsidRPr="00000000" w14:paraId="000009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Qingdao Hantek Electronic Co., Ltd</w:t>
      </w:r>
    </w:p>
    <w:p w:rsidR="00000000" w:rsidDel="00000000" w:rsidP="00000000" w:rsidRDefault="00000000" w:rsidRPr="00000000" w14:paraId="000009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hyperlink r:id="rId51">
        <w:r w:rsidDel="00000000" w:rsidR="00000000" w:rsidRPr="00000000">
          <w:rPr>
            <w:rFonts w:ascii="Arial" w:cs="Arial" w:eastAsia="Arial" w:hAnsi="Arial"/>
            <w:b w:val="0"/>
            <w:bCs w:val="0"/>
            <w:color w:val="0000ff"/>
            <w:sz w:val="21"/>
            <w:szCs w:val="21"/>
            <w:u w:val="single"/>
            <w:vertAlign w:val="baseline"/>
            <w:rtl w:val="0"/>
          </w:rPr>
          <w:t xml:space="preserve">http://www.hantek.com</w:t>
        </w:r>
      </w:hyperlink>
      <w:r w:rsidDel="00000000" w:rsidR="00000000" w:rsidRPr="00000000">
        <w:fldChar w:fldCharType="begin"/>
        <w:instrText xml:space="preserve"> HYPERLINK "http://www.hantek.com" </w:instrText>
        <w:fldChar w:fldCharType="separate"/>
      </w:r>
      <w:r w:rsidDel="00000000" w:rsidR="00000000" w:rsidRPr="00000000">
        <w:rPr>
          <w:rtl w:val="0"/>
        </w:rPr>
      </w:r>
    </w:p>
    <w:p w:rsidR="00000000" w:rsidDel="00000000" w:rsidP="00000000" w:rsidRDefault="00000000" w:rsidRPr="00000000" w14:paraId="000009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9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hanging="2.0000000000000284"/>
        <w:jc w:val="both"/>
        <w:rPr>
          <w:rFonts w:ascii="Arial" w:cs="Arial" w:eastAsia="Arial" w:hAnsi="Arial"/>
          <w:b w:val="0"/>
          <w:bCs w:val="0"/>
          <w:sz w:val="21"/>
          <w:szCs w:val="21"/>
          <w:vertAlign w:val="baseline"/>
        </w:rPr>
      </w:pPr>
      <w:r w:rsidDel="00000000" w:rsidR="00000000" w:rsidRPr="00000000">
        <w:fldChar w:fldCharType="end"/>
      </w:r>
      <w:r w:rsidDel="00000000" w:rsidR="00000000" w:rsidRPr="00000000">
        <w:rPr>
          <w:rFonts w:ascii="Arial" w:cs="Arial" w:eastAsia="Arial" w:hAnsi="Arial"/>
          <w:b w:val="0"/>
          <w:bCs w:val="0"/>
          <w:sz w:val="21"/>
          <w:szCs w:val="21"/>
          <w:vertAlign w:val="baseline"/>
          <w:rtl w:val="0"/>
        </w:rPr>
        <w:t xml:space="preserve">Address: 5/F, No.177 Zhuzhou Road (Huite Industry City), Qingdao, China</w:t>
      </w:r>
    </w:p>
    <w:p w:rsidR="00000000" w:rsidDel="00000000" w:rsidP="00000000" w:rsidRDefault="00000000" w:rsidRPr="00000000" w14:paraId="000009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hanging="2.0000000000000284"/>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266101</w:t>
      </w:r>
    </w:p>
    <w:p w:rsidR="00000000" w:rsidDel="00000000" w:rsidP="00000000" w:rsidRDefault="00000000" w:rsidRPr="00000000" w14:paraId="000009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hanging="2.0000000000000284"/>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Tel: +86-532-883687 / 883697</w:t>
      </w:r>
    </w:p>
    <w:p w:rsidR="00000000" w:rsidDel="00000000" w:rsidP="00000000" w:rsidRDefault="00000000" w:rsidRPr="00000000" w14:paraId="000009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Fax: +86-532-885691</w:t>
      </w:r>
    </w:p>
    <w:p w:rsidR="00000000" w:rsidDel="00000000" w:rsidP="00000000" w:rsidRDefault="00000000" w:rsidRPr="00000000" w14:paraId="000009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Email: </w:t>
      </w:r>
      <w:hyperlink r:id="rId52">
        <w:r w:rsidDel="00000000" w:rsidR="00000000" w:rsidRPr="00000000">
          <w:rPr>
            <w:rFonts w:ascii="Arial" w:cs="Arial" w:eastAsia="Arial" w:hAnsi="Arial"/>
            <w:b w:val="0"/>
            <w:bCs w:val="0"/>
            <w:color w:val="0000ff"/>
            <w:sz w:val="21"/>
            <w:szCs w:val="21"/>
            <w:u w:val="single"/>
            <w:vertAlign w:val="baseline"/>
            <w:rtl w:val="0"/>
          </w:rPr>
          <w:t xml:space="preserve">service@hantek.com.cn</w:t>
        </w:r>
      </w:hyperlink>
      <w:r w:rsidDel="00000000" w:rsidR="00000000" w:rsidRPr="00000000">
        <w:fldChar w:fldCharType="begin"/>
        <w:instrText xml:space="preserve"> HYPERLINK "mailto:service@hantek.com.cn" </w:instrText>
        <w:fldChar w:fldCharType="separate"/>
      </w:r>
      <w:r w:rsidDel="00000000" w:rsidR="00000000" w:rsidRPr="00000000">
        <w:rPr>
          <w:rtl w:val="0"/>
        </w:rPr>
      </w:r>
    </w:p>
    <w:p w:rsidR="00000000" w:rsidDel="00000000" w:rsidP="00000000" w:rsidRDefault="00000000" w:rsidRPr="00000000" w14:paraId="000009D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2"/>
        <w:jc w:val="both"/>
        <w:rPr>
          <w:rFonts w:ascii="Arial" w:cs="Arial" w:eastAsia="Arial" w:hAnsi="Arial"/>
          <w:b w:val="0"/>
          <w:bCs w:val="0"/>
          <w:sz w:val="21"/>
          <w:szCs w:val="21"/>
          <w:u w:val="single"/>
          <w:vertAlign w:val="baseline"/>
        </w:rPr>
      </w:pPr>
      <w:r w:rsidDel="00000000" w:rsidR="00000000" w:rsidRPr="00000000">
        <w:fldChar w:fldCharType="end"/>
      </w:r>
      <w:r w:rsidDel="00000000" w:rsidR="00000000" w:rsidRPr="00000000">
        <w:fldChar w:fldCharType="begin"/>
        <w:instrText xml:space="preserve"> HYPERLINK "mailto:service@hantek.com.cn" </w:instrText>
        <w:fldChar w:fldCharType="separate"/>
      </w:r>
      <w:r w:rsidDel="00000000" w:rsidR="00000000" w:rsidRPr="00000000">
        <w:rPr>
          <w:rtl w:val="0"/>
        </w:rPr>
      </w:r>
    </w:p>
    <w:p w:rsidR="00000000" w:rsidDel="00000000" w:rsidP="00000000" w:rsidRDefault="00000000" w:rsidRPr="00000000" w14:paraId="000009D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fldChar w:fldCharType="end"/>
      </w:r>
      <w:r w:rsidDel="00000000" w:rsidR="00000000" w:rsidRPr="00000000">
        <w:rPr>
          <w:rFonts w:ascii="Arial" w:cs="Arial" w:eastAsia="Arial" w:hAnsi="Arial"/>
          <w:b w:val="1"/>
          <w:bCs w:val="1"/>
          <w:sz w:val="21"/>
          <w:szCs w:val="21"/>
          <w:u w:val="single"/>
          <w:vertAlign w:val="baseline"/>
          <w:rtl w:val="0"/>
        </w:rPr>
        <w:t xml:space="preserve">Technical Support</w:t>
      </w:r>
      <w:r w:rsidDel="00000000" w:rsidR="00000000" w:rsidRPr="00000000">
        <w:rPr>
          <w:rtl w:val="0"/>
        </w:rPr>
      </w:r>
    </w:p>
    <w:p w:rsidR="00000000" w:rsidDel="00000000" w:rsidP="00000000" w:rsidRDefault="00000000" w:rsidRPr="00000000" w14:paraId="000009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Tel: +86-532-883687 (ext: 607)</w:t>
      </w:r>
    </w:p>
    <w:p w:rsidR="00000000" w:rsidDel="00000000" w:rsidP="00000000" w:rsidRDefault="00000000" w:rsidRPr="00000000" w14:paraId="000009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Email: </w:t>
      </w:r>
      <w:hyperlink r:id="rId53">
        <w:r w:rsidDel="00000000" w:rsidR="00000000" w:rsidRPr="00000000">
          <w:rPr>
            <w:rFonts w:ascii="Arial" w:cs="Arial" w:eastAsia="Arial" w:hAnsi="Arial"/>
            <w:b w:val="0"/>
            <w:bCs w:val="0"/>
            <w:color w:val="0000ff"/>
            <w:sz w:val="21"/>
            <w:szCs w:val="21"/>
            <w:u w:val="single"/>
            <w:vertAlign w:val="baseline"/>
            <w:rtl w:val="0"/>
          </w:rPr>
          <w:t xml:space="preserve">support@hantek.com.cn</w:t>
        </w:r>
      </w:hyperlink>
      <w:r w:rsidDel="00000000" w:rsidR="00000000" w:rsidRPr="00000000">
        <w:fldChar w:fldCharType="begin"/>
        <w:instrText xml:space="preserve"> HYPERLINK "mailto:support@hantek.com.cn" </w:instrText>
        <w:fldChar w:fldCharType="separate"/>
      </w:r>
      <w:r w:rsidDel="00000000" w:rsidR="00000000" w:rsidRPr="00000000">
        <w:rPr>
          <w:rtl w:val="0"/>
        </w:rPr>
      </w:r>
    </w:p>
    <w:p w:rsidR="00000000" w:rsidDel="00000000" w:rsidP="00000000" w:rsidRDefault="00000000" w:rsidRPr="00000000" w14:paraId="000009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2"/>
        <w:jc w:val="both"/>
        <w:rPr>
          <w:rFonts w:ascii="Arial" w:cs="Arial" w:eastAsia="Arial" w:hAnsi="Arial"/>
          <w:b w:val="0"/>
          <w:bCs w:val="0"/>
          <w:sz w:val="21"/>
          <w:szCs w:val="21"/>
          <w:u w:val="single"/>
          <w:vertAlign w:val="baseline"/>
        </w:rPr>
      </w:pPr>
      <w:r w:rsidDel="00000000" w:rsidR="00000000" w:rsidRPr="00000000">
        <w:fldChar w:fldCharType="end"/>
      </w:r>
      <w:r w:rsidDel="00000000" w:rsidR="00000000" w:rsidRPr="00000000">
        <w:fldChar w:fldCharType="begin"/>
        <w:instrText xml:space="preserve"> HYPERLINK "mailto:support@hantek.com.cn" </w:instrText>
        <w:fldChar w:fldCharType="separate"/>
      </w:r>
      <w:r w:rsidDel="00000000" w:rsidR="00000000" w:rsidRPr="00000000">
        <w:rPr>
          <w:rtl w:val="0"/>
        </w:rPr>
      </w:r>
    </w:p>
    <w:p w:rsidR="00000000" w:rsidDel="00000000" w:rsidP="00000000" w:rsidRDefault="00000000" w:rsidRPr="00000000" w14:paraId="000009D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u w:val="single"/>
          <w:vertAlign w:val="baseline"/>
        </w:rPr>
      </w:pPr>
      <w:r w:rsidDel="00000000" w:rsidR="00000000" w:rsidRPr="00000000">
        <w:fldChar w:fldCharType="end"/>
      </w:r>
      <w:r w:rsidDel="00000000" w:rsidR="00000000" w:rsidRPr="00000000">
        <w:rPr>
          <w:rFonts w:ascii="Arial" w:cs="Arial" w:eastAsia="Arial" w:hAnsi="Arial"/>
          <w:b w:val="1"/>
          <w:bCs w:val="1"/>
          <w:sz w:val="21"/>
          <w:szCs w:val="21"/>
          <w:u w:val="single"/>
          <w:vertAlign w:val="baseline"/>
          <w:rtl w:val="0"/>
        </w:rPr>
        <w:t xml:space="preserve">Marketing Department</w:t>
      </w:r>
      <w:r w:rsidDel="00000000" w:rsidR="00000000" w:rsidRPr="00000000">
        <w:rPr>
          <w:rtl w:val="0"/>
        </w:rPr>
      </w:r>
    </w:p>
    <w:p w:rsidR="00000000" w:rsidDel="00000000" w:rsidP="00000000" w:rsidRDefault="00000000" w:rsidRPr="00000000" w14:paraId="000009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Tel: +86-532-883687 (ext: 603) </w:t>
      </w:r>
    </w:p>
    <w:p w:rsidR="00000000" w:rsidDel="00000000" w:rsidP="00000000" w:rsidRDefault="00000000" w:rsidRPr="00000000" w14:paraId="000009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Email: </w:t>
      </w:r>
      <w:hyperlink r:id="rId54">
        <w:r w:rsidDel="00000000" w:rsidR="00000000" w:rsidRPr="00000000">
          <w:rPr>
            <w:rFonts w:ascii="Arial" w:cs="Arial" w:eastAsia="Arial" w:hAnsi="Arial"/>
            <w:b w:val="0"/>
            <w:bCs w:val="0"/>
            <w:color w:val="0000ff"/>
            <w:sz w:val="21"/>
            <w:szCs w:val="21"/>
            <w:u w:val="single"/>
            <w:vertAlign w:val="baseline"/>
            <w:rtl w:val="0"/>
          </w:rPr>
          <w:t xml:space="preserve">david@hantek.com.cn</w:t>
        </w:r>
      </w:hyperlink>
      <w:r w:rsidDel="00000000" w:rsidR="00000000" w:rsidRPr="00000000">
        <w:fldChar w:fldCharType="begin"/>
        <w:instrText xml:space="preserve"> HYPERLINK "mailto:haochunhua@hantek.com.cn" </w:instrText>
        <w:fldChar w:fldCharType="separate"/>
      </w:r>
      <w:r w:rsidDel="00000000" w:rsidR="00000000" w:rsidRPr="00000000">
        <w:rPr>
          <w:rtl w:val="0"/>
        </w:rPr>
      </w:r>
    </w:p>
    <w:p w:rsidR="00000000" w:rsidDel="00000000" w:rsidP="00000000" w:rsidRDefault="00000000" w:rsidRPr="00000000" w14:paraId="000009D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u w:val="single"/>
          <w:vertAlign w:val="baseline"/>
        </w:rPr>
      </w:pPr>
      <w:r w:rsidDel="00000000" w:rsidR="00000000" w:rsidRPr="00000000">
        <w:fldChar w:fldCharType="end"/>
      </w:r>
      <w:r w:rsidDel="00000000" w:rsidR="00000000" w:rsidRPr="00000000">
        <w:fldChar w:fldCharType="begin"/>
        <w:instrText xml:space="preserve"> HYPERLINK "mailto:haochunhua@hantek.com.cn" </w:instrText>
        <w:fldChar w:fldCharType="separate"/>
      </w:r>
      <w:r w:rsidDel="00000000" w:rsidR="00000000" w:rsidRPr="00000000">
        <w:rPr>
          <w:rtl w:val="0"/>
        </w:rPr>
      </w:r>
    </w:p>
    <w:p w:rsidR="00000000" w:rsidDel="00000000" w:rsidP="00000000" w:rsidRDefault="00000000" w:rsidRPr="00000000" w14:paraId="000009D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fldChar w:fldCharType="end"/>
      </w:r>
      <w:r w:rsidDel="00000000" w:rsidR="00000000" w:rsidRPr="00000000">
        <w:fldChar w:fldCharType="begin"/>
        <w:instrText xml:space="preserve"> HYPERLINK "mailto:haochunhua@hantek.com.cn" </w:instrText>
        <w:fldChar w:fldCharType="separate"/>
      </w:r>
      <w:r w:rsidDel="00000000" w:rsidR="00000000" w:rsidRPr="00000000">
        <w:rPr>
          <w:rtl w:val="0"/>
        </w:rPr>
      </w:r>
    </w:p>
    <w:p w:rsidR="00000000" w:rsidDel="00000000" w:rsidP="00000000" w:rsidRDefault="00000000" w:rsidRPr="00000000" w14:paraId="000009D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420"/>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DF">
      <w:pPr>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330" w:before="340" w:line="578" w:lineRule="auto"/>
        <w:ind w:left="432" w:hanging="432"/>
        <w:jc w:val="center"/>
        <w:rPr/>
      </w:pPr>
      <w:bookmarkStart w:colFirst="0" w:colLast="0" w:name="_1d96cc0" w:id="112"/>
      <w:bookmarkEnd w:id="112"/>
      <w:r w:rsidDel="00000000" w:rsidR="00000000" w:rsidRPr="00000000">
        <w:fldChar w:fldCharType="end"/>
      </w:r>
      <w:r w:rsidDel="00000000" w:rsidR="00000000" w:rsidRPr="00000000">
        <w:rPr>
          <w:rFonts w:ascii="Arial" w:cs="Arial" w:eastAsia="Arial" w:hAnsi="Arial"/>
          <w:b w:val="1"/>
          <w:bCs w:val="1"/>
          <w:sz w:val="44"/>
          <w:szCs w:val="44"/>
          <w:vertAlign w:val="baseline"/>
          <w:rtl w:val="0"/>
        </w:rPr>
        <w:t xml:space="preserve">General Care and Cleaning</w:t>
      </w:r>
      <w:r w:rsidDel="00000000" w:rsidR="00000000" w:rsidRPr="00000000">
        <w:rPr>
          <w:rtl w:val="0"/>
        </w:rPr>
      </w:r>
    </w:p>
    <w:p w:rsidR="00000000" w:rsidDel="00000000" w:rsidP="00000000" w:rsidRDefault="00000000" w:rsidRPr="00000000" w14:paraId="000009E0">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General Care</w:t>
      </w:r>
    </w:p>
    <w:p w:rsidR="00000000" w:rsidDel="00000000" w:rsidP="00000000" w:rsidRDefault="00000000" w:rsidRPr="00000000" w14:paraId="000009E1">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Do not put or leave the device in a place where the LCD display will be exposed to direct sunlight for long periods of time.</w:t>
      </w:r>
    </w:p>
    <w:p w:rsidR="00000000" w:rsidDel="00000000" w:rsidP="00000000" w:rsidRDefault="00000000" w:rsidRPr="00000000" w14:paraId="000009E2">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3x8tuzt" w:id="113"/>
      <w:bookmarkEnd w:id="113"/>
      <w:r w:rsidDel="00000000" w:rsidR="00000000" w:rsidRPr="00000000">
        <w:rPr>
          <w:rFonts w:ascii="Arial" w:cs="Arial" w:eastAsia="Arial" w:hAnsi="Arial"/>
          <w:b w:val="0"/>
          <w:bCs w:val="0"/>
          <w:sz w:val="21"/>
          <w:szCs w:val="21"/>
          <w:vertAlign w:val="baseline"/>
          <w:rtl w:val="0"/>
        </w:rPr>
        <w:t xml:space="preserve">Note: To avoid damage to the oscilloscope or probes, do not expose them to sprays, liquids, or solvents.</w:t>
      </w:r>
    </w:p>
    <w:p w:rsidR="00000000" w:rsidDel="00000000" w:rsidP="00000000" w:rsidRDefault="00000000" w:rsidRPr="00000000" w14:paraId="000009E3">
      <w:pPr>
        <w:keepNext w:val="1"/>
        <w:keepLines w:val="1"/>
        <w:pageBreakBefore w:val="0"/>
        <w:widowControl w:val="0"/>
        <w:numPr>
          <w:ilvl w:val="1"/>
          <w:numId w:val="14"/>
        </w:numPr>
        <w:pBdr>
          <w:top w:space="0" w:sz="0" w:val="nil"/>
          <w:left w:space="0" w:sz="0" w:val="nil"/>
          <w:bottom w:space="0" w:sz="0" w:val="nil"/>
          <w:right w:space="0" w:sz="0" w:val="nil"/>
          <w:between w:space="0" w:sz="0" w:val="nil"/>
        </w:pBdr>
        <w:shd w:fill="auto" w:val="clear"/>
        <w:spacing w:after="260" w:before="260" w:line="416" w:lineRule="auto"/>
        <w:ind w:left="576" w:hanging="576"/>
        <w:jc w:val="both"/>
        <w:rPr/>
      </w:pPr>
      <w:r w:rsidDel="00000000" w:rsidR="00000000" w:rsidRPr="00000000">
        <w:rPr>
          <w:rFonts w:ascii="Arial" w:cs="Arial" w:eastAsia="Arial" w:hAnsi="Arial"/>
          <w:b w:val="1"/>
          <w:bCs w:val="1"/>
          <w:sz w:val="32"/>
          <w:szCs w:val="32"/>
          <w:vertAlign w:val="baseline"/>
          <w:rtl w:val="0"/>
        </w:rPr>
        <w:t xml:space="preserve">Cleaning</w:t>
      </w:r>
    </w:p>
    <w:p w:rsidR="00000000" w:rsidDel="00000000" w:rsidP="00000000" w:rsidRDefault="00000000" w:rsidRPr="00000000" w14:paraId="000009E4">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Examine the oscilloscope and probes as often as operating conditions require. To clean the exterior surface, perform the following steps:</w:t>
      </w:r>
    </w:p>
    <w:p w:rsidR="00000000" w:rsidDel="00000000" w:rsidP="00000000" w:rsidRDefault="00000000" w:rsidRPr="00000000" w14:paraId="000009E5">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Use a lint-free cloth to remove floating dust on the outside of the oscilloscope and probes. Take care to avoid scratching the glabrous display filter.</w:t>
      </w:r>
    </w:p>
    <w:p w:rsidR="00000000" w:rsidDel="00000000" w:rsidP="00000000" w:rsidRDefault="00000000" w:rsidRPr="00000000" w14:paraId="000009E6">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156" w:before="156" w:line="240" w:lineRule="auto"/>
        <w:ind w:left="360" w:hanging="360"/>
        <w:jc w:val="both"/>
        <w:rPr>
          <w:rFonts w:ascii="Arial" w:cs="Arial" w:eastAsia="Arial" w:hAnsi="Arial"/>
          <w:b w:val="0"/>
          <w:bCs w:val="0"/>
          <w:sz w:val="21"/>
          <w:szCs w:val="21"/>
        </w:rPr>
      </w:pPr>
      <w:r w:rsidDel="00000000" w:rsidR="00000000" w:rsidRPr="00000000">
        <w:rPr>
          <w:rFonts w:ascii="Arial" w:cs="Arial" w:eastAsia="Arial" w:hAnsi="Arial"/>
          <w:b w:val="0"/>
          <w:bCs w:val="0"/>
          <w:sz w:val="21"/>
          <w:szCs w:val="21"/>
          <w:vertAlign w:val="baseline"/>
          <w:rtl w:val="0"/>
        </w:rPr>
        <w:t xml:space="preserve">Use a soft cloth dampened with water to clean the oscilloscope. For more efficient cleaning, you may use an aqueous solution of 75% isopropyl alcohol.</w:t>
      </w:r>
    </w:p>
    <w:p w:rsidR="00000000" w:rsidDel="00000000" w:rsidP="00000000" w:rsidRDefault="00000000" w:rsidRPr="00000000" w14:paraId="000009E7">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Fonts w:ascii="Arial" w:cs="Arial" w:eastAsia="Arial" w:hAnsi="Arial"/>
          <w:b w:val="1"/>
          <w:bCs w:val="1"/>
          <w:i w:val="1"/>
          <w:iCs w:val="1"/>
          <w:sz w:val="21"/>
          <w:szCs w:val="21"/>
          <w:vertAlign w:val="baseline"/>
          <w:rtl w:val="0"/>
        </w:rPr>
        <w:t xml:space="preserve">Note: To avoid damage to the surface of the oscilloscope or probes, do not use any corrosive or chemical cleaning agents.</w:t>
      </w:r>
      <w:r w:rsidDel="00000000" w:rsidR="00000000" w:rsidRPr="00000000">
        <w:rPr>
          <w:rtl w:val="0"/>
        </w:rPr>
      </w:r>
    </w:p>
    <w:p w:rsidR="00000000" w:rsidDel="00000000" w:rsidP="00000000" w:rsidRDefault="00000000" w:rsidRPr="00000000" w14:paraId="000009E8">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tl w:val="0"/>
        </w:rPr>
      </w:r>
    </w:p>
    <w:p w:rsidR="00000000" w:rsidDel="00000000" w:rsidP="00000000" w:rsidRDefault="00000000" w:rsidRPr="00000000" w14:paraId="000009E9">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i w:val="0"/>
          <w:iCs w:val="0"/>
          <w:sz w:val="21"/>
          <w:szCs w:val="21"/>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z w:val="21"/>
          <w:szCs w:val="21"/>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EB">
      <w:pPr>
        <w:keepNext w:val="1"/>
        <w:keepLines w:val="1"/>
        <w:pageBreakBefore w:val="0"/>
        <w:widowControl w:val="0"/>
        <w:pBdr>
          <w:top w:space="0" w:sz="0" w:val="nil"/>
          <w:left w:space="0" w:sz="0" w:val="nil"/>
          <w:bottom w:space="0" w:sz="0" w:val="nil"/>
          <w:right w:space="0" w:sz="0" w:val="nil"/>
          <w:between w:space="0" w:sz="0" w:val="nil"/>
        </w:pBdr>
        <w:shd w:fill="auto" w:val="clear"/>
        <w:spacing w:after="330" w:before="340" w:line="578" w:lineRule="auto"/>
        <w:jc w:val="center"/>
        <w:rPr>
          <w:rFonts w:ascii="Arial" w:cs="Arial" w:eastAsia="Arial" w:hAnsi="Arial"/>
          <w:b w:val="0"/>
          <w:bCs w:val="0"/>
          <w:i w:val="0"/>
          <w:iCs w:val="0"/>
          <w:sz w:val="21"/>
          <w:szCs w:val="21"/>
          <w:vertAlign w:val="baseline"/>
        </w:rPr>
      </w:pPr>
      <w:bookmarkStart w:colFirst="0" w:colLast="0" w:name="_2ce457m" w:id="114"/>
      <w:bookmarkEnd w:id="114"/>
      <w:r w:rsidDel="00000000" w:rsidR="00000000" w:rsidRPr="00000000">
        <w:rPr>
          <w:rFonts w:ascii="Arial" w:cs="Arial" w:eastAsia="Arial" w:hAnsi="Arial"/>
          <w:b w:val="1"/>
          <w:bCs w:val="1"/>
          <w:sz w:val="44"/>
          <w:szCs w:val="44"/>
          <w:vertAlign w:val="baseline"/>
          <w:rtl w:val="0"/>
        </w:rPr>
        <w:t xml:space="preserve">Appendix A Harmful and Poisonous Substances or Elements</w:t>
      </w:r>
      <w:r w:rsidDel="00000000" w:rsidR="00000000" w:rsidRPr="00000000">
        <w:rPr>
          <w:rtl w:val="0"/>
        </w:rPr>
      </w:r>
    </w:p>
    <w:tbl>
      <w:tblPr>
        <w:tblStyle w:val="Table4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1138"/>
        <w:gridCol w:w="1056"/>
        <w:gridCol w:w="836"/>
        <w:gridCol w:w="761"/>
        <w:gridCol w:w="818"/>
        <w:gridCol w:w="923"/>
        <w:tblGridChange w:id="0">
          <w:tblGrid>
            <w:gridCol w:w="3540"/>
            <w:gridCol w:w="1138"/>
            <w:gridCol w:w="1056"/>
            <w:gridCol w:w="836"/>
            <w:gridCol w:w="761"/>
            <w:gridCol w:w="818"/>
            <w:gridCol w:w="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Harmful and poisonous substances or elements</w:t>
            </w:r>
            <w:r w:rsidDel="00000000" w:rsidR="00000000" w:rsidRPr="00000000">
              <w:rPr>
                <w:rFonts w:ascii="Arial" w:cs="Arial" w:eastAsia="Arial" w:hAnsi="Arial"/>
                <w:b w:val="0"/>
                <w:bCs w:val="0"/>
                <w:sz w:val="21"/>
                <w:szCs w:val="21"/>
                <w:vertAlign w:val="superscript"/>
                <w:rtl w:val="0"/>
              </w:rPr>
              <w:t xml:space="preserve"> 1</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9F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Component</w:t>
            </w:r>
            <w:r w:rsidDel="00000000" w:rsidR="00000000" w:rsidRPr="00000000">
              <w:rPr>
                <w:rFonts w:ascii="Arial" w:cs="Arial" w:eastAsia="Arial" w:hAnsi="Arial"/>
                <w:b w:val="0"/>
                <w:bCs w:val="0"/>
                <w:sz w:val="21"/>
                <w:szCs w:val="21"/>
                <w:vertAlign w:val="superscript"/>
                <w:rtl w:val="0"/>
              </w:rPr>
              <w:t xml:space="preserve">2</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F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Pb</w:t>
            </w:r>
          </w:p>
        </w:tc>
        <w:tc>
          <w:tcPr>
            <w:tcBorders>
              <w:top w:color="000000" w:space="0" w:sz="4" w:val="single"/>
            </w:tcBorders>
            <w:vAlign w:val="center"/>
          </w:tcPr>
          <w:p w:rsidR="00000000" w:rsidDel="00000000" w:rsidP="00000000" w:rsidRDefault="00000000" w:rsidRPr="00000000" w14:paraId="000009F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Hg</w:t>
            </w:r>
          </w:p>
        </w:tc>
        <w:tc>
          <w:tcPr>
            <w:tcBorders>
              <w:top w:color="000000" w:space="0" w:sz="4" w:val="single"/>
            </w:tcBorders>
            <w:vAlign w:val="center"/>
          </w:tcPr>
          <w:p w:rsidR="00000000" w:rsidDel="00000000" w:rsidP="00000000" w:rsidRDefault="00000000" w:rsidRPr="00000000" w14:paraId="000009F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Cd</w:t>
            </w:r>
          </w:p>
        </w:tc>
        <w:tc>
          <w:tcPr>
            <w:tcBorders>
              <w:top w:color="000000" w:space="0" w:sz="4" w:val="single"/>
            </w:tcBorders>
            <w:vAlign w:val="center"/>
          </w:tcPr>
          <w:p w:rsidR="00000000" w:rsidDel="00000000" w:rsidP="00000000" w:rsidRDefault="00000000" w:rsidRPr="00000000" w14:paraId="000009F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Cr(Vi)</w:t>
            </w:r>
          </w:p>
        </w:tc>
        <w:tc>
          <w:tcPr>
            <w:tcBorders>
              <w:top w:color="000000" w:space="0" w:sz="4" w:val="single"/>
            </w:tcBorders>
            <w:vAlign w:val="center"/>
          </w:tcPr>
          <w:p w:rsidR="00000000" w:rsidDel="00000000" w:rsidP="00000000" w:rsidRDefault="00000000" w:rsidRPr="00000000" w14:paraId="000009F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PBB</w:t>
            </w:r>
          </w:p>
        </w:tc>
        <w:tc>
          <w:tcPr>
            <w:tcBorders>
              <w:top w:color="000000" w:space="0" w:sz="4" w:val="single"/>
            </w:tcBorders>
            <w:vAlign w:val="center"/>
          </w:tcPr>
          <w:p w:rsidR="00000000" w:rsidDel="00000000" w:rsidP="00000000" w:rsidRDefault="00000000" w:rsidRPr="00000000" w14:paraId="000009F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PBDE</w:t>
            </w:r>
          </w:p>
        </w:tc>
      </w:tr>
      <w:tr>
        <w:trPr>
          <w:cantSplit w:val="0"/>
          <w:tblHeader w:val="0"/>
        </w:trPr>
        <w:tc>
          <w:tcPr>
            <w:vAlign w:val="top"/>
          </w:tcPr>
          <w:p w:rsidR="00000000" w:rsidDel="00000000" w:rsidP="00000000" w:rsidRDefault="00000000" w:rsidRPr="00000000" w14:paraId="000009F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Shell and Chassis</w:t>
            </w:r>
          </w:p>
        </w:tc>
        <w:tc>
          <w:tcPr>
            <w:vAlign w:val="center"/>
          </w:tcPr>
          <w:p w:rsidR="00000000" w:rsidDel="00000000" w:rsidP="00000000" w:rsidRDefault="00000000" w:rsidRPr="00000000" w14:paraId="000009F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9F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9F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9F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9F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Display Module</w:t>
            </w:r>
          </w:p>
        </w:tc>
        <w:tc>
          <w:tcPr>
            <w:vAlign w:val="center"/>
          </w:tcPr>
          <w:p w:rsidR="00000000" w:rsidDel="00000000" w:rsidP="00000000" w:rsidRDefault="00000000" w:rsidRPr="00000000" w14:paraId="00000A0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0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0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0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Circuit Board </w:t>
            </w:r>
          </w:p>
        </w:tc>
        <w:tc>
          <w:tcPr>
            <w:vAlign w:val="center"/>
          </w:tcPr>
          <w:p w:rsidR="00000000" w:rsidDel="00000000" w:rsidP="00000000" w:rsidRDefault="00000000" w:rsidRPr="00000000" w14:paraId="00000A0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0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0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0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0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Power Supply </w:t>
            </w:r>
          </w:p>
        </w:tc>
        <w:tc>
          <w:tcPr>
            <w:vAlign w:val="center"/>
          </w:tcPr>
          <w:p w:rsidR="00000000" w:rsidDel="00000000" w:rsidP="00000000" w:rsidRDefault="00000000" w:rsidRPr="00000000" w14:paraId="00000A1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1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1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1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Electric Wire and Cable Assembly</w:t>
            </w:r>
          </w:p>
        </w:tc>
        <w:tc>
          <w:tcPr>
            <w:vAlign w:val="center"/>
          </w:tcPr>
          <w:p w:rsidR="00000000" w:rsidDel="00000000" w:rsidP="00000000" w:rsidRDefault="00000000" w:rsidRPr="00000000" w14:paraId="00000A1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1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1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1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Connector</w:t>
            </w:r>
          </w:p>
        </w:tc>
        <w:tc>
          <w:tcPr>
            <w:vAlign w:val="center"/>
          </w:tcPr>
          <w:p w:rsidR="00000000" w:rsidDel="00000000" w:rsidP="00000000" w:rsidRDefault="00000000" w:rsidRPr="00000000" w14:paraId="00000A1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1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2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2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Fastener and Installed Hardware </w:t>
            </w:r>
          </w:p>
        </w:tc>
        <w:tc>
          <w:tcPr>
            <w:vAlign w:val="center"/>
          </w:tcPr>
          <w:p w:rsidR="00000000" w:rsidDel="00000000" w:rsidP="00000000" w:rsidRDefault="00000000" w:rsidRPr="00000000" w14:paraId="00000A2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2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2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2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2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Other Accessories (including probes)</w:t>
            </w:r>
          </w:p>
        </w:tc>
        <w:tc>
          <w:tcPr>
            <w:vAlign w:val="center"/>
          </w:tcPr>
          <w:p w:rsidR="00000000" w:rsidDel="00000000" w:rsidP="00000000" w:rsidRDefault="00000000" w:rsidRPr="00000000" w14:paraId="00000A2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2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2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w:t>
            </w:r>
          </w:p>
        </w:tc>
        <w:tc>
          <w:tcPr>
            <w:vAlign w:val="center"/>
          </w:tcPr>
          <w:p w:rsidR="00000000" w:rsidDel="00000000" w:rsidP="00000000" w:rsidRDefault="00000000" w:rsidRPr="00000000" w14:paraId="00000A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r>
        <w:trPr>
          <w:cantSplit w:val="0"/>
          <w:tblHeader w:val="0"/>
        </w:trPr>
        <w:tc>
          <w:tcPr>
            <w:vAlign w:val="top"/>
          </w:tcPr>
          <w:p w:rsidR="00000000" w:rsidDel="00000000" w:rsidP="00000000" w:rsidRDefault="00000000" w:rsidRPr="00000000" w14:paraId="00000A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Others</w:t>
            </w:r>
          </w:p>
        </w:tc>
        <w:tc>
          <w:tcPr>
            <w:vAlign w:val="center"/>
          </w:tcPr>
          <w:p w:rsidR="00000000" w:rsidDel="00000000" w:rsidP="00000000" w:rsidRDefault="00000000" w:rsidRPr="00000000" w14:paraId="00000A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c>
          <w:tcPr>
            <w:vAlign w:val="center"/>
          </w:tcPr>
          <w:p w:rsidR="00000000" w:rsidDel="00000000" w:rsidP="00000000" w:rsidRDefault="00000000" w:rsidRPr="00000000" w14:paraId="00000A3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w:t>
            </w:r>
          </w:p>
        </w:tc>
      </w:tr>
    </w:tbl>
    <w:p w:rsidR="00000000" w:rsidDel="00000000" w:rsidP="00000000" w:rsidRDefault="00000000" w:rsidRPr="00000000" w14:paraId="00000A3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rFonts w:ascii="Arial" w:cs="Arial" w:eastAsia="Arial" w:hAnsi="Arial"/>
          <w:b w:val="0"/>
          <w:bCs w:val="0"/>
          <w:sz w:val="21"/>
          <w:szCs w:val="21"/>
          <w:vertAlign w:val="baseline"/>
        </w:rPr>
      </w:pPr>
      <w:r w:rsidDel="00000000" w:rsidR="00000000" w:rsidRPr="00000000">
        <w:rPr>
          <w:rtl w:val="0"/>
        </w:rPr>
      </w:r>
    </w:p>
    <w:p w:rsidR="00000000" w:rsidDel="00000000" w:rsidP="00000000" w:rsidRDefault="00000000" w:rsidRPr="00000000" w14:paraId="00000A3A">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‘X’ means that at least the content of this poisonous and harmful substance in a homogeneous material of this component exceeds the limit specified in the SJ/T 11363-2006 standard.  </w:t>
      </w:r>
    </w:p>
    <w:p w:rsidR="00000000" w:rsidDel="00000000" w:rsidP="00000000" w:rsidRDefault="00000000" w:rsidRPr="00000000" w14:paraId="00000A3B">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r w:rsidDel="00000000" w:rsidR="00000000" w:rsidRPr="00000000">
        <w:rPr>
          <w:rFonts w:ascii="Arial" w:cs="Arial" w:eastAsia="Arial" w:hAnsi="Arial"/>
          <w:b w:val="0"/>
          <w:bCs w:val="0"/>
          <w:sz w:val="21"/>
          <w:szCs w:val="21"/>
          <w:vertAlign w:val="baseline"/>
          <w:rtl w:val="0"/>
        </w:rPr>
        <w:t xml:space="preserve">‘0’ indicates that the content of this poisonous and harmful substance in all homogeneous materials of this component is refrained under the limit stated in the SJ/T 11363-2006 standard.</w:t>
      </w:r>
    </w:p>
    <w:p w:rsidR="00000000" w:rsidDel="00000000" w:rsidP="00000000" w:rsidRDefault="00000000" w:rsidRPr="00000000" w14:paraId="00000A3C">
      <w:pPr>
        <w:pageBreakBefore w:val="0"/>
        <w:widowControl w:val="0"/>
        <w:pBdr>
          <w:top w:space="0" w:sz="0" w:val="nil"/>
          <w:left w:space="0" w:sz="0" w:val="nil"/>
          <w:bottom w:space="0" w:sz="0" w:val="nil"/>
          <w:right w:space="0" w:sz="0" w:val="nil"/>
          <w:between w:space="0" w:sz="0" w:val="nil"/>
        </w:pBdr>
        <w:shd w:fill="auto" w:val="clear"/>
        <w:spacing w:after="156" w:before="156" w:line="240" w:lineRule="auto"/>
        <w:jc w:val="both"/>
        <w:rPr>
          <w:rFonts w:ascii="Arial" w:cs="Arial" w:eastAsia="Arial" w:hAnsi="Arial"/>
          <w:b w:val="0"/>
          <w:bCs w:val="0"/>
          <w:sz w:val="21"/>
          <w:szCs w:val="21"/>
          <w:vertAlign w:val="baseline"/>
        </w:rPr>
      </w:pPr>
      <w:bookmarkStart w:colFirst="0" w:colLast="0" w:name="_rjefff" w:id="115"/>
      <w:bookmarkEnd w:id="115"/>
      <w:r w:rsidDel="00000000" w:rsidR="00000000" w:rsidRPr="00000000">
        <w:rPr>
          <w:rFonts w:ascii="Arial" w:cs="Arial" w:eastAsia="Arial" w:hAnsi="Arial"/>
          <w:b w:val="0"/>
          <w:bCs w:val="0"/>
          <w:sz w:val="21"/>
          <w:szCs w:val="21"/>
          <w:vertAlign w:val="baseline"/>
          <w:rtl w:val="0"/>
        </w:rPr>
        <w:t xml:space="preserve">This component list contains components approved in the file </w:t>
      </w:r>
      <w:r w:rsidDel="00000000" w:rsidR="00000000" w:rsidRPr="00000000">
        <w:rPr>
          <w:rFonts w:ascii="Arial" w:cs="Arial" w:eastAsia="Arial" w:hAnsi="Arial"/>
          <w:b w:val="0"/>
          <w:bCs w:val="0"/>
          <w:i w:val="1"/>
          <w:iCs w:val="1"/>
          <w:sz w:val="21"/>
          <w:szCs w:val="21"/>
          <w:vertAlign w:val="baseline"/>
          <w:rtl w:val="0"/>
        </w:rPr>
        <w:t xml:space="preserve">‘Management Measures’</w:t>
      </w:r>
      <w:r w:rsidDel="00000000" w:rsidR="00000000" w:rsidRPr="00000000">
        <w:rPr>
          <w:rFonts w:ascii="Arial" w:cs="Arial" w:eastAsia="Arial" w:hAnsi="Arial"/>
          <w:b w:val="0"/>
          <w:bCs w:val="0"/>
          <w:sz w:val="21"/>
          <w:szCs w:val="21"/>
          <w:vertAlign w:val="baseline"/>
          <w:rtl w:val="0"/>
        </w:rPr>
        <w:t xml:space="preserve">.</w:t>
      </w:r>
    </w:p>
    <w:sectPr>
      <w:headerReference r:id="rId55" w:type="default"/>
      <w:footerReference r:id="rId56" w:type="default"/>
      <w:pgSz w:h="16838" w:w="11906" w:orient="portrait"/>
      <w:pgMar w:bottom="1418" w:top="1418"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Times New Roman"/>
  <w:font w:name="宋体"/>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E">
    <w:pPr>
      <w:pageBreakBefore w:val="0"/>
      <w:widowControl w:val="0"/>
      <w:pBdr>
        <w:top w:space="0" w:sz="0" w:val="nil"/>
        <w:left w:space="0" w:sz="0" w:val="nil"/>
        <w:bottom w:space="0" w:sz="0" w:val="nil"/>
        <w:right w:space="0" w:sz="0" w:val="nil"/>
        <w:between w:space="0" w:sz="0" w:val="nil"/>
      </w:pBdr>
      <w:shd w:fill="auto" w:val="clear"/>
      <w:spacing w:after="850" w:before="0" w:line="240" w:lineRule="auto"/>
      <w:jc w:val="left"/>
      <w:rPr>
        <w:rFonts w:ascii="Arial" w:cs="Arial" w:eastAsia="Arial" w:hAnsi="Arial"/>
        <w:b w:val="0"/>
        <w:bCs w:val="0"/>
        <w:sz w:val="18"/>
        <w:szCs w:val="18"/>
        <w:vertAlign w:val="baseline"/>
      </w:rPr>
    </w:pPr>
    <w:r w:rsidDel="00000000" w:rsidR="00000000" w:rsidRPr="00000000">
      <w:rPr>
        <w:rFonts w:ascii="Arial" w:cs="Arial" w:eastAsia="Arial" w:hAnsi="Arial"/>
        <w:b w:val="0"/>
        <w:bCs w:val="0"/>
        <w:sz w:val="18"/>
        <w:szCs w:val="18"/>
        <w:vertAlign w:val="baseline"/>
        <w:rtl w:val="0"/>
      </w:rPr>
      <w:t xml:space="preserve">MSO5054F(G) Series Mixed Signal Oscilloscope User Manual                                           </w:t>
    </w:r>
    <w:r w:rsidDel="00000000" w:rsidR="00000000" w:rsidRPr="00000000">
      <w:rPr>
        <w:rFonts w:ascii="Arial" w:cs="Arial" w:eastAsia="Arial" w:hAnsi="Arial"/>
        <w:b w:val="0"/>
        <w:bCs w:val="0"/>
        <w:sz w:val="18"/>
        <w:szCs w:val="18"/>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pageBreakBefore w:val="0"/>
      <w:widowControl w:val="0"/>
      <w:pBdr>
        <w:top w:space="0" w:sz="0" w:val="nil"/>
        <w:left w:space="0" w:sz="0" w:val="nil"/>
        <w:bottom w:space="0" w:sz="0" w:val="nil"/>
        <w:right w:space="0" w:sz="0" w:val="nil"/>
        <w:between w:space="0" w:sz="0" w:val="nil"/>
      </w:pBdr>
      <w:shd w:fill="auto" w:val="clear"/>
      <w:spacing w:after="0" w:before="851"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4">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5">
    <w:lvl w:ilvl="0">
      <w:start w:val="1"/>
      <w:numFmt w:val="decimal"/>
      <w:lvlText w:val="%1）"/>
      <w:lvlJc w:val="left"/>
      <w:pPr>
        <w:ind w:left="360" w:hanging="360"/>
      </w:pPr>
      <w:rPr>
        <w:vertAlign w:val="baseline"/>
      </w:rPr>
    </w:lvl>
    <w:lvl w:ilvl="1">
      <w:start w:val="2"/>
      <w:numFmt w:val="decimal"/>
      <w:lvlText w:val="%2."/>
      <w:lvlJc w:val="left"/>
      <w:pPr>
        <w:ind w:left="780" w:hanging="36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6">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7">
    <w:lvl w:ilvl="0">
      <w:start w:val="1"/>
      <w:numFmt w:val="bullet"/>
      <w:lvlText w:val="➢"/>
      <w:lvlJc w:val="left"/>
      <w:pPr>
        <w:ind w:left="420" w:hanging="420"/>
      </w:pPr>
      <w:rPr>
        <w:rFonts w:ascii="Arial" w:cs="Arial" w:eastAsia="Arial" w:hAnsi="Arial"/>
        <w:vertAlign w:val="baseline"/>
      </w:rPr>
    </w:lvl>
    <w:lvl w:ilvl="1">
      <w:start w:val="0"/>
      <w:numFmt w:val="bullet"/>
      <w:lvlText w:val="◆"/>
      <w:lvlJc w:val="left"/>
      <w:pPr>
        <w:ind w:left="780" w:hanging="36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8">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9">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10">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1">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2">
    <w:lvl w:ilvl="0">
      <w:start w:val="1"/>
      <w:numFmt w:val="decimal"/>
      <w:lvlText w:val="%1．"/>
      <w:lvlJc w:val="left"/>
      <w:pPr>
        <w:ind w:left="780" w:hanging="420"/>
      </w:pPr>
      <w:rPr>
        <w:rFonts w:ascii="Arial" w:cs="Arial" w:eastAsia="Arial" w:hAnsi="Arial"/>
        <w:b w:val="0"/>
        <w:bCs w:val="0"/>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13">
    <w:lvl w:ilvl="0">
      <w:start w:val="1"/>
      <w:numFmt w:val="decimal"/>
      <w:lvlText w:val="%1."/>
      <w:lvlJc w:val="left"/>
      <w:pPr>
        <w:ind w:left="360" w:hanging="360"/>
      </w:pPr>
      <w:rPr>
        <w:b w:val="0"/>
        <w:bCs w:val="0"/>
        <w:color w:val="000000"/>
        <w:sz w:val="21"/>
        <w:szCs w:val="21"/>
        <w:vertAlign w:val="baseline"/>
      </w:rPr>
    </w:lvl>
    <w:lvl w:ilvl="1">
      <w:start w:val="1"/>
      <w:numFmt w:val="decimal"/>
      <w:lvlText w:val="%2."/>
      <w:lvlJc w:val="left"/>
      <w:pPr>
        <w:ind w:left="780" w:hanging="360"/>
      </w:pPr>
      <w:rPr>
        <w:b w:val="1"/>
        <w:bCs w:val="1"/>
        <w:color w:val="000000"/>
        <w:sz w:val="21"/>
        <w:szCs w:val="21"/>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4">
    <w:lvl w:ilvl="0">
      <w:start w:val="1"/>
      <w:numFmt w:val="decimal"/>
      <w:lvlText w:val="Chapter %1"/>
      <w:lvlJc w:val="left"/>
      <w:pPr>
        <w:ind w:left="432" w:hanging="432"/>
      </w:pPr>
      <w:rPr>
        <w:rFonts w:ascii="Arial" w:cs="Arial" w:eastAsia="Arial" w:hAnsi="Arial"/>
        <w:b w:val="1"/>
        <w:bCs w:val="1"/>
        <w:i w:val="0"/>
        <w:iCs w:val="0"/>
        <w:smallCaps w:val="0"/>
        <w:strike w:val="0"/>
        <w:u w:val="none"/>
        <w:vertAlign w:val="baseline"/>
      </w:rPr>
    </w:lvl>
    <w:lvl w:ilvl="1">
      <w:start w:val="1"/>
      <w:numFmt w:val="decimal"/>
      <w:lvlText w:val="%1.%2"/>
      <w:lvlJc w:val="left"/>
      <w:pPr>
        <w:ind w:left="576" w:hanging="576"/>
      </w:pPr>
      <w:rPr>
        <w:rFonts w:ascii="Arial" w:cs="Arial" w:eastAsia="Arial" w:hAnsi="Arial"/>
        <w:b w:val="1"/>
        <w:bCs w:val="1"/>
        <w:i w:val="0"/>
        <w:iCs w:val="0"/>
        <w:smallCaps w:val="0"/>
        <w:strike w:val="0"/>
        <w:u w:val="none"/>
        <w:vertAlign w:val="baseline"/>
      </w:rPr>
    </w:lvl>
    <w:lvl w:ilvl="2">
      <w:start w:val="1"/>
      <w:numFmt w:val="decimal"/>
      <w:lvlText w:val="%1.%2.%3"/>
      <w:lvlJc w:val="left"/>
      <w:pPr>
        <w:ind w:left="720" w:hanging="720"/>
      </w:pPr>
      <w:rPr>
        <w:rFonts w:ascii="Arial" w:cs="Arial" w:eastAsia="Arial" w:hAnsi="Arial"/>
        <w:b w:val="1"/>
        <w:bCs w:val="1"/>
        <w:i w:val="0"/>
        <w:iCs w:val="0"/>
        <w:smallCaps w:val="0"/>
        <w:strike w:val="0"/>
        <w:u w:val="none"/>
        <w:vertAlign w:val="baseline"/>
      </w:rPr>
    </w:lvl>
    <w:lvl w:ilvl="3">
      <w:start w:val="1"/>
      <w:numFmt w:val="decimal"/>
      <w:lvlText w:val="%1.%2.%3.%4"/>
      <w:lvlJc w:val="left"/>
      <w:pPr>
        <w:ind w:left="2155" w:hanging="2155"/>
      </w:pPr>
      <w:rPr>
        <w:rFonts w:ascii="Arial" w:cs="Arial" w:eastAsia="Arial" w:hAnsi="Arial"/>
        <w:b w:val="1"/>
        <w:bCs w:val="1"/>
        <w:i w:val="0"/>
        <w:iCs w:val="0"/>
        <w:smallCaps w:val="0"/>
        <w:strike w:val="0"/>
        <w:u w:val="none"/>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3106" w:hanging="1439.9999999999998"/>
      </w:pPr>
      <w:rPr>
        <w:vertAlign w:val="baseline"/>
      </w:rPr>
    </w:lvl>
    <w:lvl w:ilvl="8">
      <w:start w:val="1"/>
      <w:numFmt w:val="decimal"/>
      <w:lvlText w:val="%1.%2.%3.%4.%5.%6.%7.%8.%9"/>
      <w:lvlJc w:val="left"/>
      <w:pPr>
        <w:ind w:left="1584" w:hanging="1584"/>
      </w:pPr>
      <w:rPr>
        <w:vertAlign w:val="baseline"/>
      </w:rPr>
    </w:lvl>
  </w:abstractNum>
  <w:abstractNum w:abstractNumId="15">
    <w:lvl w:ilvl="0">
      <w:start w:val="1"/>
      <w:numFmt w:val="bullet"/>
      <w:lvlText w:val="➢"/>
      <w:lvlJc w:val="left"/>
      <w:pPr>
        <w:ind w:left="840" w:hanging="420"/>
      </w:pPr>
      <w:rPr>
        <w:rFonts w:ascii="Arial" w:cs="Arial" w:eastAsia="Arial" w:hAnsi="Arial"/>
        <w:vertAlign w:val="baseline"/>
      </w:rPr>
    </w:lvl>
    <w:lvl w:ilvl="1">
      <w:start w:val="1"/>
      <w:numFmt w:val="bullet"/>
      <w:lvlText w:val="■"/>
      <w:lvlJc w:val="left"/>
      <w:pPr>
        <w:ind w:left="1260" w:hanging="420"/>
      </w:pPr>
      <w:rPr>
        <w:rFonts w:ascii="Arial" w:cs="Arial" w:eastAsia="Arial" w:hAnsi="Arial"/>
        <w:vertAlign w:val="baseline"/>
      </w:rPr>
    </w:lvl>
    <w:lvl w:ilvl="2">
      <w:start w:val="1"/>
      <w:numFmt w:val="bullet"/>
      <w:lvlText w:val="◆"/>
      <w:lvlJc w:val="left"/>
      <w:pPr>
        <w:ind w:left="1680" w:hanging="420"/>
      </w:pPr>
      <w:rPr>
        <w:rFonts w:ascii="Arial" w:cs="Arial" w:eastAsia="Arial" w:hAnsi="Arial"/>
        <w:vertAlign w:val="baseline"/>
      </w:rPr>
    </w:lvl>
    <w:lvl w:ilvl="3">
      <w:start w:val="1"/>
      <w:numFmt w:val="bullet"/>
      <w:lvlText w:val="●"/>
      <w:lvlJc w:val="left"/>
      <w:pPr>
        <w:ind w:left="2100" w:hanging="420"/>
      </w:pPr>
      <w:rPr>
        <w:rFonts w:ascii="Arial" w:cs="Arial" w:eastAsia="Arial" w:hAnsi="Arial"/>
        <w:vertAlign w:val="baseline"/>
      </w:rPr>
    </w:lvl>
    <w:lvl w:ilvl="4">
      <w:start w:val="1"/>
      <w:numFmt w:val="bullet"/>
      <w:lvlText w:val="■"/>
      <w:lvlJc w:val="left"/>
      <w:pPr>
        <w:ind w:left="2520" w:hanging="420"/>
      </w:pPr>
      <w:rPr>
        <w:rFonts w:ascii="Arial" w:cs="Arial" w:eastAsia="Arial" w:hAnsi="Arial"/>
        <w:vertAlign w:val="baseline"/>
      </w:rPr>
    </w:lvl>
    <w:lvl w:ilvl="5">
      <w:start w:val="1"/>
      <w:numFmt w:val="bullet"/>
      <w:lvlText w:val="◆"/>
      <w:lvlJc w:val="left"/>
      <w:pPr>
        <w:ind w:left="2940" w:hanging="420"/>
      </w:pPr>
      <w:rPr>
        <w:rFonts w:ascii="Arial" w:cs="Arial" w:eastAsia="Arial" w:hAnsi="Arial"/>
        <w:vertAlign w:val="baseline"/>
      </w:rPr>
    </w:lvl>
    <w:lvl w:ilvl="6">
      <w:start w:val="1"/>
      <w:numFmt w:val="bullet"/>
      <w:lvlText w:val="●"/>
      <w:lvlJc w:val="left"/>
      <w:pPr>
        <w:ind w:left="3360" w:hanging="420"/>
      </w:pPr>
      <w:rPr>
        <w:rFonts w:ascii="Arial" w:cs="Arial" w:eastAsia="Arial" w:hAnsi="Arial"/>
        <w:vertAlign w:val="baseline"/>
      </w:rPr>
    </w:lvl>
    <w:lvl w:ilvl="7">
      <w:start w:val="1"/>
      <w:numFmt w:val="bullet"/>
      <w:lvlText w:val="■"/>
      <w:lvlJc w:val="left"/>
      <w:pPr>
        <w:ind w:left="3780" w:hanging="420"/>
      </w:pPr>
      <w:rPr>
        <w:rFonts w:ascii="Arial" w:cs="Arial" w:eastAsia="Arial" w:hAnsi="Arial"/>
        <w:vertAlign w:val="baseline"/>
      </w:rPr>
    </w:lvl>
    <w:lvl w:ilvl="8">
      <w:start w:val="1"/>
      <w:numFmt w:val="bullet"/>
      <w:lvlText w:val="◆"/>
      <w:lvlJc w:val="left"/>
      <w:pPr>
        <w:ind w:left="4200" w:hanging="420"/>
      </w:pPr>
      <w:rPr>
        <w:rFonts w:ascii="Arial" w:cs="Arial" w:eastAsia="Arial" w:hAnsi="Arial"/>
        <w:vertAlign w:val="baseline"/>
      </w:rPr>
    </w:lvl>
  </w:abstractNum>
  <w:abstractNum w:abstractNumId="16">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7">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8">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19">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0">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1">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2">
    <w:lvl w:ilvl="0">
      <w:start w:val="1"/>
      <w:numFmt w:val="decimal"/>
      <w:lvlText w:val="%1."/>
      <w:lvlJc w:val="left"/>
      <w:pPr>
        <w:ind w:left="360" w:hanging="360"/>
      </w:pPr>
      <w:rPr>
        <w:b w:val="0"/>
        <w:bCs w:val="0"/>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3">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4">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5">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6">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7">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8">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9">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0">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1">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2">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3">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4">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5">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6">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7">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8">
    <w:lvl w:ilvl="0">
      <w:start w:val="1"/>
      <w:numFmt w:val="decimal"/>
      <w:lvlText w:val="%1."/>
      <w:lvlJc w:val="left"/>
      <w:pPr>
        <w:ind w:left="420" w:hanging="4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39">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40">
    <w:lvl w:ilvl="0">
      <w:start w:val="1"/>
      <w:numFmt w:val="bullet"/>
      <w:lvlText w:val="◆"/>
      <w:lvlJc w:val="left"/>
      <w:pPr>
        <w:ind w:left="420" w:hanging="420"/>
      </w:pPr>
      <w:rPr>
        <w:rFonts w:ascii="Arial" w:cs="Arial" w:eastAsia="Arial" w:hAnsi="Arial"/>
        <w:vertAlign w:val="baseline"/>
      </w:rPr>
    </w:lvl>
    <w:lvl w:ilvl="1">
      <w:start w:val="1"/>
      <w:numFmt w:val="bullet"/>
      <w:lvlText w:val="■"/>
      <w:lvlJc w:val="left"/>
      <w:pPr>
        <w:ind w:left="840" w:hanging="420"/>
      </w:pPr>
      <w:rPr>
        <w:rFonts w:ascii="Arial" w:cs="Arial" w:eastAsia="Arial" w:hAnsi="Arial"/>
        <w:vertAlign w:val="baseline"/>
      </w:rPr>
    </w:lvl>
    <w:lvl w:ilvl="2">
      <w:start w:val="1"/>
      <w:numFmt w:val="bullet"/>
      <w:lvlText w:val="◆"/>
      <w:lvlJc w:val="left"/>
      <w:pPr>
        <w:ind w:left="1260" w:hanging="420"/>
      </w:pPr>
      <w:rPr>
        <w:rFonts w:ascii="Arial" w:cs="Arial" w:eastAsia="Arial" w:hAnsi="Arial"/>
        <w:vertAlign w:val="baseline"/>
      </w:rPr>
    </w:lvl>
    <w:lvl w:ilvl="3">
      <w:start w:val="1"/>
      <w:numFmt w:val="bullet"/>
      <w:lvlText w:val="●"/>
      <w:lvlJc w:val="left"/>
      <w:pPr>
        <w:ind w:left="1680" w:hanging="420"/>
      </w:pPr>
      <w:rPr>
        <w:rFonts w:ascii="Arial" w:cs="Arial" w:eastAsia="Arial" w:hAnsi="Arial"/>
        <w:vertAlign w:val="baseline"/>
      </w:rPr>
    </w:lvl>
    <w:lvl w:ilvl="4">
      <w:start w:val="1"/>
      <w:numFmt w:val="bullet"/>
      <w:lvlText w:val="■"/>
      <w:lvlJc w:val="left"/>
      <w:pPr>
        <w:ind w:left="2100" w:hanging="420"/>
      </w:pPr>
      <w:rPr>
        <w:rFonts w:ascii="Arial" w:cs="Arial" w:eastAsia="Arial" w:hAnsi="Arial"/>
        <w:vertAlign w:val="baseline"/>
      </w:rPr>
    </w:lvl>
    <w:lvl w:ilvl="5">
      <w:start w:val="1"/>
      <w:numFmt w:val="bullet"/>
      <w:lvlText w:val="◆"/>
      <w:lvlJc w:val="left"/>
      <w:pPr>
        <w:ind w:left="2520" w:hanging="420"/>
      </w:pPr>
      <w:rPr>
        <w:rFonts w:ascii="Arial" w:cs="Arial" w:eastAsia="Arial" w:hAnsi="Arial"/>
        <w:vertAlign w:val="baseline"/>
      </w:rPr>
    </w:lvl>
    <w:lvl w:ilvl="6">
      <w:start w:val="1"/>
      <w:numFmt w:val="bullet"/>
      <w:lvlText w:val="●"/>
      <w:lvlJc w:val="left"/>
      <w:pPr>
        <w:ind w:left="2940" w:hanging="420"/>
      </w:pPr>
      <w:rPr>
        <w:rFonts w:ascii="Arial" w:cs="Arial" w:eastAsia="Arial" w:hAnsi="Arial"/>
        <w:vertAlign w:val="baseline"/>
      </w:rPr>
    </w:lvl>
    <w:lvl w:ilvl="7">
      <w:start w:val="1"/>
      <w:numFmt w:val="bullet"/>
      <w:lvlText w:val="■"/>
      <w:lvlJc w:val="left"/>
      <w:pPr>
        <w:ind w:left="3360" w:hanging="420"/>
      </w:pPr>
      <w:rPr>
        <w:rFonts w:ascii="Arial" w:cs="Arial" w:eastAsia="Arial" w:hAnsi="Arial"/>
        <w:vertAlign w:val="baseline"/>
      </w:rPr>
    </w:lvl>
    <w:lvl w:ilvl="8">
      <w:start w:val="1"/>
      <w:numFmt w:val="bullet"/>
      <w:lvlText w:val="◆"/>
      <w:lvlJc w:val="left"/>
      <w:pPr>
        <w:ind w:left="3780" w:hanging="420"/>
      </w:pPr>
      <w:rPr>
        <w:rFonts w:ascii="Arial" w:cs="Arial" w:eastAsia="Arial" w:hAnsi="Arial"/>
        <w:vertAlign w:val="baseline"/>
      </w:rPr>
    </w:lvl>
  </w:abstractNum>
  <w:abstractNum w:abstractNumId="41">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42">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43">
    <w:lvl w:ilvl="0">
      <w:start w:val="1"/>
      <w:numFmt w:val="decimal"/>
      <w:lvlText w:val="%1）"/>
      <w:lvlJc w:val="left"/>
      <w:pPr>
        <w:ind w:left="360" w:hanging="36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10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5.png"/><Relationship Id="rId42" Type="http://schemas.openxmlformats.org/officeDocument/2006/relationships/image" Target="media/image192.png"/><Relationship Id="rId41" Type="http://schemas.openxmlformats.org/officeDocument/2006/relationships/image" Target="media/image183.png"/><Relationship Id="rId44" Type="http://schemas.openxmlformats.org/officeDocument/2006/relationships/image" Target="media/image182.png"/><Relationship Id="rId43" Type="http://schemas.openxmlformats.org/officeDocument/2006/relationships/image" Target="media/image187.png"/><Relationship Id="rId46" Type="http://schemas.openxmlformats.org/officeDocument/2006/relationships/image" Target="media/image184.png"/><Relationship Id="rId45" Type="http://schemas.openxmlformats.org/officeDocument/2006/relationships/image" Target="media/image1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image" Target="media/image191.png"/><Relationship Id="rId47" Type="http://schemas.openxmlformats.org/officeDocument/2006/relationships/image" Target="media/image179.png"/><Relationship Id="rId49" Type="http://schemas.openxmlformats.org/officeDocument/2006/relationships/image" Target="media/image174.png"/><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image" Target="media/image199.png"/><Relationship Id="rId8" Type="http://schemas.openxmlformats.org/officeDocument/2006/relationships/image" Target="media/image158.png"/><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image" Target="media/image173.png"/><Relationship Id="rId32" Type="http://schemas.openxmlformats.org/officeDocument/2006/relationships/image" Target="media/image178.png"/><Relationship Id="rId35" Type="http://schemas.openxmlformats.org/officeDocument/2006/relationships/image" Target="media/image176.png"/><Relationship Id="rId34" Type="http://schemas.openxmlformats.org/officeDocument/2006/relationships/image" Target="media/image172.png"/><Relationship Id="rId37" Type="http://schemas.openxmlformats.org/officeDocument/2006/relationships/hyperlink" Target="about:blank" TargetMode="External"/><Relationship Id="rId36" Type="http://schemas.openxmlformats.org/officeDocument/2006/relationships/image" Target="media/image188.png"/><Relationship Id="rId39" Type="http://schemas.openxmlformats.org/officeDocument/2006/relationships/image" Target="media/image185.png"/><Relationship Id="rId38" Type="http://schemas.openxmlformats.org/officeDocument/2006/relationships/image" Target="media/image186.png"/><Relationship Id="rId20" Type="http://schemas.openxmlformats.org/officeDocument/2006/relationships/image" Target="media/image193.png"/><Relationship Id="rId22" Type="http://schemas.openxmlformats.org/officeDocument/2006/relationships/image" Target="media/image203.png"/><Relationship Id="rId21" Type="http://schemas.openxmlformats.org/officeDocument/2006/relationships/image" Target="media/image195.png"/><Relationship Id="rId24" Type="http://schemas.openxmlformats.org/officeDocument/2006/relationships/image" Target="media/image180.png"/><Relationship Id="rId23" Type="http://schemas.openxmlformats.org/officeDocument/2006/relationships/image" Target="media/image202.png"/><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image" Target="media/image177.png"/><Relationship Id="rId51" Type="http://schemas.openxmlformats.org/officeDocument/2006/relationships/hyperlink" Target="http://www.hantek.com" TargetMode="External"/><Relationship Id="rId50" Type="http://schemas.openxmlformats.org/officeDocument/2006/relationships/image" Target="media/image194.png"/><Relationship Id="rId53" Type="http://schemas.openxmlformats.org/officeDocument/2006/relationships/hyperlink" Target="mailto:support@hantek.com.cn" TargetMode="External"/><Relationship Id="rId52" Type="http://schemas.openxmlformats.org/officeDocument/2006/relationships/hyperlink" Target="mailto:service@hantek.com.cn" TargetMode="External"/><Relationship Id="rId11" Type="http://schemas.openxmlformats.org/officeDocument/2006/relationships/image" Target="media/image201.png"/><Relationship Id="rId55" Type="http://schemas.openxmlformats.org/officeDocument/2006/relationships/header" Target="header1.xml"/><Relationship Id="rId10" Type="http://schemas.openxmlformats.org/officeDocument/2006/relationships/hyperlink" Target="about:blank" TargetMode="External"/><Relationship Id="rId54" Type="http://schemas.openxmlformats.org/officeDocument/2006/relationships/hyperlink" Target="mailto:haochunhua@hantek.com.cn" TargetMode="External"/><Relationship Id="rId13" Type="http://schemas.openxmlformats.org/officeDocument/2006/relationships/image" Target="media/image200.png"/><Relationship Id="rId12" Type="http://schemas.openxmlformats.org/officeDocument/2006/relationships/image" Target="media/image204.png"/><Relationship Id="rId56" Type="http://schemas.openxmlformats.org/officeDocument/2006/relationships/footer" Target="footer1.xml"/><Relationship Id="rId15" Type="http://schemas.openxmlformats.org/officeDocument/2006/relationships/image" Target="media/image189.png"/><Relationship Id="rId14" Type="http://schemas.openxmlformats.org/officeDocument/2006/relationships/image" Target="media/image205.png"/><Relationship Id="rId17" Type="http://schemas.openxmlformats.org/officeDocument/2006/relationships/image" Target="media/image196.png"/><Relationship Id="rId16" Type="http://schemas.openxmlformats.org/officeDocument/2006/relationships/image" Target="media/image190.png"/><Relationship Id="rId19" Type="http://schemas.openxmlformats.org/officeDocument/2006/relationships/image" Target="media/image198.png"/><Relationship Id="rId18" Type="http://schemas.openxmlformats.org/officeDocument/2006/relationships/image" Target="media/image19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