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Folha de Entrega — Aula: SSH, Flask e Contêineres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Redes de Computadores — IFSP Jacareí</w:t>
      </w:r>
    </w:p>
    <w:p>
      <w:pPr>
        <w:pStyle w:val="BodyText"/>
      </w:pPr>
      <w:r>
        <w:rPr>
          <w:b/>
          <w:bCs/>
        </w:rPr>
        <w:t xml:space="preserve">Grupo: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/>
          <w:bCs/>
        </w:rPr>
        <w:t xml:space="preserve">Integrantes:</w:t>
      </w:r>
      <w:r>
        <w:t xml:space="preserve"> </w:t>
      </w:r>
      <w: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IP do servidor: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Como entregar:</w:t>
      </w:r>
      <w:r>
        <w:t xml:space="preserve"> </w:t>
      </w:r>
      <w:r>
        <w:t xml:space="preserve">ao longo da aula, cada handout pede uma</w:t>
      </w:r>
      <w:r>
        <w:t xml:space="preserve"> </w:t>
      </w:r>
      <w:r>
        <w:rPr>
          <w:b/>
          <w:bCs/>
        </w:rPr>
        <w:t xml:space="preserve">Entrega numerada</w:t>
      </w:r>
      <w:r>
        <w:t xml:space="preserve"> </w:t>
      </w:r>
      <w:r>
        <w:t xml:space="preserve">(📸 print ou ✍️ resposta). Cole aqui o print ou escreva a resposta de cada uma,</w:t>
      </w:r>
      <w:r>
        <w:t xml:space="preserve"> </w:t>
      </w:r>
      <w:r>
        <w:t xml:space="preserve">na ordem. Numere conforme o handout.</w:t>
      </w:r>
    </w:p>
    <w:p>
      <w:r>
        <w:pict>
          <v:rect style="width:0;height:1.5pt" o:hralign="center" o:hrstd="t" o:hr="t"/>
        </w:pict>
      </w:r>
    </w:p>
    <w:bookmarkStart w:id="14" w:name="parte-1-ssh"/>
    <w:p>
      <w:pPr>
        <w:pStyle w:val="Heading1"/>
      </w:pPr>
      <w:r>
        <w:t xml:space="preserve">Parte 1 — SSH</w:t>
      </w:r>
    </w:p>
    <w:bookmarkStart w:id="9" w:name="X904fca442ebea631c9e57f5e5e2af1906b53ebf"/>
    <w:p>
      <w:pPr>
        <w:pStyle w:val="Heading3"/>
      </w:pPr>
      <w:r>
        <w:t xml:space="preserve">Entrega 1 — Print do terminal logo após conectar (mostrando</w:t>
      </w:r>
      <w:r>
        <w:t xml:space="preserve"> </w:t>
      </w:r>
      <w:r>
        <w:rPr>
          <w:rStyle w:val="VerbatimChar"/>
        </w:rPr>
        <w:t xml:space="preserve">root@aula-grupoX:~#</w:t>
      </w:r>
      <w:r>
        <w:t xml:space="preserve">)</w:t>
      </w:r>
    </w:p>
    <w:p>
      <w:pPr>
        <w:pStyle w:val="FirstParagraph"/>
      </w:pPr>
      <w:r>
        <w:br/>
      </w:r>
      <w:r>
        <w:br/>
      </w:r>
      <w:r>
        <w:br/>
      </w:r>
    </w:p>
    <w:bookmarkEnd w:id="9"/>
    <w:bookmarkStart w:id="10" w:name="X5f3ff8745c5e5043035a0206af5d93b6c40de38"/>
    <w:p>
      <w:pPr>
        <w:pStyle w:val="Heading3"/>
      </w:pPr>
      <w:r>
        <w:t xml:space="preserve">Entrega 2 — Print do conteúdo do arquivo criado no</w:t>
      </w:r>
      <w:r>
        <w:t xml:space="preserve"> </w:t>
      </w:r>
      <w:r>
        <w:rPr>
          <w:rStyle w:val="VerbatimChar"/>
        </w:rPr>
        <w:t xml:space="preserve">nano</w:t>
      </w:r>
      <w:r>
        <w:t xml:space="preserve">, exibido pelo</w:t>
      </w:r>
      <w:r>
        <w:t xml:space="preserve"> </w:t>
      </w:r>
      <w:r>
        <w:rPr>
          <w:rStyle w:val="VerbatimChar"/>
        </w:rPr>
        <w:t xml:space="preserve">cat</w:t>
      </w:r>
    </w:p>
    <w:p>
      <w:pPr>
        <w:pStyle w:val="FirstParagraph"/>
      </w:pPr>
      <w:r>
        <w:br/>
      </w:r>
      <w:r>
        <w:br/>
      </w:r>
      <w:r>
        <w:br/>
      </w:r>
    </w:p>
    <w:bookmarkEnd w:id="10"/>
    <w:bookmarkStart w:id="11" w:name="entrega-3-print-do-nproc-e-free--h"/>
    <w:p>
      <w:pPr>
        <w:pStyle w:val="Heading3"/>
      </w:pPr>
      <w:r>
        <w:t xml:space="preserve">Entrega 3 — Print do</w:t>
      </w:r>
      <w:r>
        <w:t xml:space="preserve"> </w:t>
      </w:r>
      <w:r>
        <w:rPr>
          <w:rStyle w:val="VerbatimChar"/>
        </w:rPr>
        <w:t xml:space="preserve">nproc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free -h</w:t>
      </w:r>
    </w:p>
    <w:p>
      <w:pPr>
        <w:pStyle w:val="FirstParagraph"/>
      </w:pPr>
      <w:r>
        <w:t xml:space="preserve">Quantos</w:t>
      </w:r>
      <w:r>
        <w:t xml:space="preserve"> </w:t>
      </w:r>
      <w:r>
        <w:rPr>
          <w:b/>
          <w:bCs/>
        </w:rPr>
        <w:t xml:space="preserve">núcleos</w:t>
      </w:r>
      <w:r>
        <w:t xml:space="preserve"> </w:t>
      </w:r>
      <w:r>
        <w:t xml:space="preserve">de processador e quanta</w:t>
      </w:r>
      <w:r>
        <w:t xml:space="preserve"> </w:t>
      </w:r>
      <w:r>
        <w:rPr>
          <w:b/>
          <w:bCs/>
        </w:rPr>
        <w:t xml:space="preserve">memória RAM</w:t>
      </w:r>
      <w:r>
        <w:t xml:space="preserve"> </w:t>
      </w:r>
      <w:r>
        <w:t xml:space="preserve">tem o servidor do grupo?</w:t>
      </w:r>
    </w:p>
    <w:p>
      <w:pPr>
        <w:pStyle w:val="BodyText"/>
      </w:pPr>
      <w:r>
        <w:t xml:space="preserve">Resposta: ______________________________________________</w:t>
      </w:r>
      <w:r>
        <w:br/>
      </w:r>
      <w:r>
        <w:br/>
      </w:r>
    </w:p>
    <w:bookmarkEnd w:id="11"/>
    <w:bookmarkStart w:id="12" w:name="X015b3f86913f274d4e6041fab6579d9f54fea6a"/>
    <w:p>
      <w:pPr>
        <w:pStyle w:val="Heading3"/>
      </w:pPr>
      <w:r>
        <w:t xml:space="preserve">Entrega 4 — Por que o SSH usa a porta 53 e não a porta 22 (a padrão)?</w:t>
      </w:r>
    </w:p>
    <w:p>
      <w:pPr>
        <w:pStyle w:val="FirstParagraph"/>
      </w:pPr>
      <w:r>
        <w:t xml:space="preserve">Resposta: ______________________________________________</w:t>
      </w:r>
      <w:r>
        <w:br/>
      </w:r>
      <w:r>
        <w:br/>
      </w:r>
    </w:p>
    <w:bookmarkEnd w:id="12"/>
    <w:bookmarkStart w:id="13" w:name="Xc009527bdf69be5aa99590b6529414cf76db297"/>
    <w:p>
      <w:pPr>
        <w:pStyle w:val="Heading3"/>
      </w:pPr>
      <w:r>
        <w:t xml:space="preserve">Entrega 5 — Print da sua</w:t>
      </w:r>
      <w:r>
        <w:t xml:space="preserve"> </w:t>
      </w:r>
      <w:r>
        <w:rPr>
          <w:b/>
          <w:bCs/>
        </w:rPr>
        <w:t xml:space="preserve">chave pública</w:t>
      </w:r>
      <w:r>
        <w:t xml:space="preserve"> </w:t>
      </w:r>
      <w:r>
        <w:t xml:space="preserve">(</w:t>
      </w:r>
      <w:r>
        <w:rPr>
          <w:rStyle w:val="VerbatimChar"/>
        </w:rPr>
        <w:t xml:space="preserve">id_ed25519.pub</w:t>
      </w:r>
      <w:r>
        <w:t xml:space="preserve">)</w:t>
      </w:r>
    </w:p>
    <w:p>
      <w:pPr>
        <w:pStyle w:val="FirstParagraph"/>
      </w:pP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parte-2-flask"/>
    <w:p>
      <w:pPr>
        <w:pStyle w:val="Heading1"/>
      </w:pPr>
      <w:r>
        <w:t xml:space="preserve">Parte 2 — Flask</w:t>
      </w:r>
    </w:p>
    <w:bookmarkStart w:id="15" w:name="entrega-6-print-do-ls-após-o-git-clone"/>
    <w:p>
      <w:pPr>
        <w:pStyle w:val="Heading3"/>
      </w:pPr>
      <w:r>
        <w:t xml:space="preserve">Entrega 6 — Print do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após o</w:t>
      </w:r>
      <w:r>
        <w:t xml:space="preserve"> </w:t>
      </w:r>
      <w:r>
        <w:rPr>
          <w:rStyle w:val="VerbatimChar"/>
        </w:rPr>
        <w:t xml:space="preserve">git clone</w:t>
      </w:r>
    </w:p>
    <w:p>
      <w:pPr>
        <w:pStyle w:val="FirstParagraph"/>
      </w:pPr>
      <w:r>
        <w:br/>
      </w:r>
      <w:r>
        <w:br/>
      </w:r>
      <w:r>
        <w:br/>
      </w:r>
    </w:p>
    <w:bookmarkEnd w:id="15"/>
    <w:bookmarkStart w:id="16" w:name="X0e63d607ed8829eeb8c02b4fc07bc8cc2d82e49"/>
    <w:p>
      <w:pPr>
        <w:pStyle w:val="Heading3"/>
      </w:pPr>
      <w:r>
        <w:t xml:space="preserve">Entrega 7 — Print de</w:t>
      </w:r>
      <w:r>
        <w:t xml:space="preserve"> </w:t>
      </w:r>
      <w:r>
        <w:rPr>
          <w:rStyle w:val="VerbatimChar"/>
        </w:rPr>
        <w:t xml:space="preserve">http://IP:5000</w:t>
      </w:r>
      <w:r>
        <w:t xml:space="preserve"> </w:t>
      </w:r>
      <w:r>
        <w:t xml:space="preserve">com os nomes do grupo</w:t>
      </w:r>
    </w:p>
    <w:p>
      <w:pPr>
        <w:pStyle w:val="FirstParagraph"/>
      </w:pPr>
      <w:r>
        <w:t xml:space="preserve">(Se a porta 5000 estiver bloqueada na rede, escreva</w:t>
      </w:r>
      <w:r>
        <w:t xml:space="preserve"> </w:t>
      </w:r>
      <w:r>
        <w:rPr>
          <w:i/>
          <w:iCs/>
        </w:rPr>
        <w:t xml:space="preserve">“porta 5000 bloqueada”</w:t>
      </w:r>
      <w:r>
        <w:t xml:space="preserve">.)</w:t>
      </w:r>
    </w:p>
    <w:p>
      <w:pPr>
        <w:pStyle w:val="BodyText"/>
      </w:pPr>
      <w:r>
        <w:br/>
      </w:r>
      <w:r>
        <w:br/>
      </w:r>
      <w:r>
        <w:br/>
      </w:r>
    </w:p>
    <w:bookmarkEnd w:id="16"/>
    <w:bookmarkStart w:id="17" w:name="Xa66f8ec993abfe03743ace0d03edc17ece32f22"/>
    <w:p>
      <w:pPr>
        <w:pStyle w:val="Heading3"/>
      </w:pPr>
      <w:r>
        <w:t xml:space="preserve">Entrega 8 — Print de</w:t>
      </w:r>
      <w:r>
        <w:t xml:space="preserve"> </w:t>
      </w:r>
      <w:r>
        <w:rPr>
          <w:rStyle w:val="VerbatimChar"/>
        </w:rPr>
        <w:t xml:space="preserve">http://IP</w:t>
      </w:r>
      <w:r>
        <w:t xml:space="preserve"> </w:t>
      </w:r>
      <w:r>
        <w:t xml:space="preserve">(porta 80) com os nomes do grupo</w:t>
      </w:r>
    </w:p>
    <w:p>
      <w:pPr>
        <w:pStyle w:val="FirstParagraph"/>
      </w:pPr>
      <w:r>
        <w:t xml:space="preserve">Por que não precisamos mais digitar a porta na URL?</w:t>
      </w:r>
    </w:p>
    <w:p>
      <w:pPr>
        <w:pStyle w:val="BodyText"/>
      </w:pPr>
      <w:r>
        <w:t xml:space="preserve">Resposta: ______________________________________________</w:t>
      </w:r>
      <w:r>
        <w:br/>
      </w:r>
      <w:r>
        <w:br/>
      </w:r>
    </w:p>
    <w:bookmarkEnd w:id="17"/>
    <w:bookmarkStart w:id="18" w:name="X88a54e75e5852127311a804ad3109ec79425827"/>
    <w:p>
      <w:pPr>
        <w:pStyle w:val="Heading3"/>
      </w:pPr>
      <w:r>
        <w:t xml:space="preserve">Entrega 9 — Print do erro em</w:t>
      </w:r>
      <w:r>
        <w:t xml:space="preserve"> </w:t>
      </w:r>
      <w:r>
        <w:rPr>
          <w:rStyle w:val="VerbatimChar"/>
        </w:rPr>
        <w:t xml:space="preserve">http://IP/pagina99</w:t>
      </w:r>
    </w:p>
    <w:p>
      <w:pPr>
        <w:pStyle w:val="FirstParagraph"/>
      </w:pPr>
      <w:r>
        <w:t xml:space="preserve">Que erro apareceu e por quê?</w:t>
      </w:r>
    </w:p>
    <w:p>
      <w:pPr>
        <w:pStyle w:val="BodyText"/>
      </w:pPr>
      <w:r>
        <w:t xml:space="preserve">Resposta: ______________________________________________</w:t>
      </w:r>
      <w:r>
        <w:br/>
      </w:r>
      <w:r>
        <w:br/>
      </w:r>
    </w:p>
    <w:bookmarkEnd w:id="18"/>
    <w:bookmarkStart w:id="19" w:name="Xb1f3d9a7e5ef27ff5c8bd7f95943eb99cfa4000"/>
    <w:p>
      <w:pPr>
        <w:pStyle w:val="Heading3"/>
      </w:pPr>
      <w:r>
        <w:t xml:space="preserve">Entrega 10 — Print do site</w:t>
      </w:r>
      <w:r>
        <w:t xml:space="preserve"> </w:t>
      </w:r>
      <w:r>
        <w:rPr>
          <w:b/>
          <w:bCs/>
        </w:rPr>
        <w:t xml:space="preserve">fora do ar</w:t>
      </w:r>
      <w:r>
        <w:t xml:space="preserve"> </w:t>
      </w:r>
      <w:r>
        <w:t xml:space="preserve">depois do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Por que ele caiu?</w:t>
      </w:r>
    </w:p>
    <w:p>
      <w:pPr>
        <w:pStyle w:val="BodyText"/>
      </w:pPr>
      <w:r>
        <w:t xml:space="preserve">Resposta: ______________________________________________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parte-3-contêiner-docker"/>
    <w:p>
      <w:pPr>
        <w:pStyle w:val="Heading1"/>
      </w:pPr>
      <w:r>
        <w:t xml:space="preserve">Parte 3 — Contêiner (Docker)</w:t>
      </w:r>
    </w:p>
    <w:bookmarkStart w:id="21" w:name="Xccd122cace8303c1a4039b0ae7de4433e289e96"/>
    <w:p>
      <w:pPr>
        <w:pStyle w:val="Heading3"/>
      </w:pPr>
      <w:r>
        <w:t xml:space="preserve">Entrega 11 — Print do final do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Successfully built / tagged</w:t>
      </w:r>
      <w:r>
        <w:t xml:space="preserve">)</w:t>
      </w:r>
    </w:p>
    <w:p>
      <w:pPr>
        <w:pStyle w:val="FirstParagraph"/>
      </w:pPr>
      <w:r>
        <w:br/>
      </w:r>
      <w:r>
        <w:br/>
      </w:r>
      <w:r>
        <w:br/>
      </w:r>
    </w:p>
    <w:bookmarkEnd w:id="21"/>
    <w:bookmarkStart w:id="22" w:name="X010f55ed0de9d5b417ece0e24ac677e891355e8"/>
    <w:p>
      <w:pPr>
        <w:pStyle w:val="Heading3"/>
      </w:pPr>
      <w:r>
        <w:t xml:space="preserve">Entrega 12 — Print do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com o contêiner</w:t>
      </w:r>
      <w:r>
        <w:t xml:space="preserve"> </w:t>
      </w:r>
      <w:r>
        <w:rPr>
          <w:rStyle w:val="VerbatimChar"/>
        </w:rPr>
        <w:t xml:space="preserve">cobrinha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Up</w:t>
      </w:r>
    </w:p>
    <w:p>
      <w:pPr>
        <w:pStyle w:val="FirstParagraph"/>
      </w:pPr>
      <w:r>
        <w:br/>
      </w:r>
      <w:r>
        <w:br/>
      </w:r>
      <w:r>
        <w:br/>
      </w:r>
    </w:p>
    <w:bookmarkEnd w:id="22"/>
    <w:bookmarkStart w:id="23" w:name="Xd1ebf32ce5089fe8e2ebb3fe98ded427378147c"/>
    <w:p>
      <w:pPr>
        <w:pStyle w:val="Heading3"/>
      </w:pPr>
      <w:r>
        <w:t xml:space="preserve">Entrega 13 — Print de</w:t>
      </w:r>
      <w:r>
        <w:t xml:space="preserve"> </w:t>
      </w:r>
      <w:r>
        <w:rPr>
          <w:rStyle w:val="VerbatimChar"/>
        </w:rPr>
        <w:t xml:space="preserve">http://IP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(o site continua no ar)</w:t>
      </w:r>
    </w:p>
    <w:p>
      <w:pPr>
        <w:pStyle w:val="FirstParagraph"/>
      </w:pPr>
      <w:r>
        <w:br/>
      </w:r>
      <w:r>
        <w:br/>
      </w:r>
      <w:r>
        <w:br/>
      </w:r>
    </w:p>
    <w:bookmarkEnd w:id="23"/>
    <w:bookmarkStart w:id="24" w:name="X50e02cdaf306c6a8ed5f71ecc4572651542df38"/>
    <w:p>
      <w:pPr>
        <w:pStyle w:val="Heading3"/>
      </w:pPr>
      <w:r>
        <w:t xml:space="preserve">Entrega 14 — Print do</w:t>
      </w:r>
      <w:r>
        <w:t xml:space="preserve"> </w:t>
      </w:r>
      <w:r>
        <w:rPr>
          <w:rStyle w:val="VerbatimChar"/>
        </w:rPr>
        <w:t xml:space="preserve">docker logs cobrinha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docker stats</w:t>
      </w:r>
    </w:p>
    <w:p>
      <w:pPr>
        <w:pStyle w:val="FirstParagraph"/>
      </w:pPr>
      <w:r>
        <w:br/>
      </w:r>
      <w:r>
        <w:br/>
      </w:r>
      <w:r>
        <w:br/>
      </w:r>
    </w:p>
    <w:bookmarkEnd w:id="24"/>
    <w:bookmarkStart w:id="25" w:name="Xf0134b9ba36f1bbbff41a9b1ca9b82d80d05d1f"/>
    <w:p>
      <w:pPr>
        <w:pStyle w:val="Heading3"/>
      </w:pPr>
      <w:r>
        <w:t xml:space="preserve">Entrega 15 — Print de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do contêiner (</w:t>
      </w:r>
      <w:r>
        <w:rPr>
          <w:rStyle w:val="VerbatimChar"/>
        </w:rPr>
        <w:t xml:space="preserve">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cat main.py</w:t>
      </w:r>
      <w:r>
        <w:t xml:space="preserve">)</w:t>
      </w:r>
    </w:p>
    <w:p>
      <w:pPr>
        <w:pStyle w:val="FirstParagraph"/>
      </w:pPr>
      <w:r>
        <w:br/>
      </w:r>
      <w:r>
        <w:br/>
      </w:r>
      <w:r>
        <w:br/>
      </w:r>
    </w:p>
    <w:bookmarkEnd w:id="25"/>
    <w:bookmarkStart w:id="26" w:name="X1dffdcdbb13394fc254dc8e367d10cb66a9b069"/>
    <w:p>
      <w:pPr>
        <w:pStyle w:val="Heading3"/>
      </w:pPr>
      <w:r>
        <w:t xml:space="preserve">Entrega 16 (fechamento) — Diferença entre</w:t>
      </w:r>
      <w:r>
        <w:t xml:space="preserve"> </w:t>
      </w:r>
      <w:r>
        <w:rPr>
          <w:rStyle w:val="VerbatimChar"/>
        </w:rPr>
        <w:t xml:space="preserve">python3 main.py</w:t>
      </w:r>
      <w:r>
        <w:t xml:space="preserve"> </w:t>
      </w:r>
      <w:r>
        <w:t xml:space="preserve">e Docker</w:t>
      </w:r>
    </w:p>
    <w:p>
      <w:pPr>
        <w:pStyle w:val="FirstParagraph"/>
      </w:pPr>
      <w:r>
        <w:t xml:space="preserve">Por que só o contêiner continua no ar depois que você desconecta?</w:t>
      </w:r>
    </w:p>
    <w:p>
      <w:pPr>
        <w:pStyle w:val="BodyText"/>
      </w:pPr>
      <w:r>
        <w:t xml:space="preserve">Resposta: ______________________________________________</w:t>
      </w:r>
      <w:r>
        <w:br/>
      </w:r>
      <w:r>
        <w:br/>
      </w:r>
      <w:r>
        <w:br/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Entrega — Aula: SSH, Flask e Contêineres</dc:title>
  <dc:creator/>
  <cp:keywords/>
  <dcterms:created xsi:type="dcterms:W3CDTF">2026-06-08T19:33:37Z</dcterms:created>
  <dcterms:modified xsi:type="dcterms:W3CDTF">2026-06-08T19:33:37Z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