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title:HENGJUD365 รีวิวเว็บสล็อต แตกง่ายอย่างไร? ข้อมูลเว็บตรง และทางเข้าล่าสุด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des:HENGJUD365 รีวิวเว็บสล็อต วิเคราะห์เกมแตกง่าย ข้อมูลเว็บตรง จุดเด่น ฟีเจอร์ ค่ายเกม ทางเข้า ล่าสุด ระบบฝากถอนอัตโนมัติ และความน่าเชื่อถือของเว็บไซต์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Style w:val="Heading1"/>
        <w:rPr>
          <w:b w:val="1"/>
          <w:bCs w:val="1"/>
        </w:rPr>
      </w:pPr>
      <w:bookmarkStart w:colFirst="0" w:colLast="0" w:name="_71gcszc7uuu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H1 HENGJUD365 รีวิวเว็บสล็อต พร้อมข้อมูลเว็บตรง และคู่มือสำหรับผู้เริ่มต้น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HENGJUD365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เป็นเว็บไซต์ที่ให้บริการเกมสล็อตออนไลน์ผ่านระบบเว็บตรง พร้อมรวบรวมเกมจากหลายค่ายไว้ในที่เดียว จากการวิเคราะห์โครงสร้างเว็บไซต์ ระบบการใช้งาน และข้อมูลที่เปิดเผย พบว่ามีจุดเด่นในด้านความหลากหลายของเกม ระบบฝากถอนอัตโนมัติ และการรองรับการใช้งานบนอุปกรณ์ต่าง ๆ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ข้อมูลทั้งหมดจึงถูกนำมาวิเคราะห์และสรุปในมุมมองของการรีวิวเว็บไซต์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พร้อมอธิบายข้อมูลเว็บตรงและประเด็นสำคัญที่ผู้เริ่มต้นควรรู้ก่อนใช้งาน </w:t>
      </w:r>
    </w:p>
    <w:p w:rsidR="00000000" w:rsidDel="00000000" w:rsidP="00000000" w:rsidRDefault="00000000" w:rsidRPr="00000000" w14:paraId="00000006">
      <w:pPr>
        <w:pStyle w:val="Heading2"/>
        <w:rPr>
          <w:b w:val="1"/>
          <w:bCs w:val="1"/>
        </w:rPr>
      </w:pPr>
      <w:bookmarkStart w:colFirst="0" w:colLast="0" w:name="_ykouxt98kr7f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HENGJUD365 แตกง่ายอย่างไร? คู่มือสำหรับผู้เริ่มต้นเล่นเกมสล็อต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HENGJUD365 รวบรวมเกมสล็อตจากหลายค่ายไว้ในระบบเดียว ทำให้โอกาสในการเล่นและลักษณะการจ่ายรางวัลแตกต่างกันไปในแต่ละเกม คำว่า "แตกง่าย" ส่วนใหญ่เกิดจากการเลือกเกมที่มีค่า RTP เหมาะสม ระดับความผันผวน (Volatility) ฟีเจอร์โบนัส และอัตราการออกรางวัลของแต่ละค่าย มากกว่าตัวเว็บไซต์เอง ดังนั้นก่อนเริ่มเล่น สำหรับผู้เริ่มต้นเล่นเกมสล็อตควรทำความเข้าใจข้อมูลของเกมแต่ละประเภทเพื่อเลือกเกมที่เหมาะกับสไตล์การเล่นของตนเอง หลักการทำงานของเกมได้อย่างถูกต้อง</w:t>
      </w:r>
    </w:p>
    <w:p w:rsidR="00000000" w:rsidDel="00000000" w:rsidP="00000000" w:rsidRDefault="00000000" w:rsidRPr="00000000" w14:paraId="00000008">
      <w:pPr>
        <w:pStyle w:val="Heading2"/>
        <w:rPr>
          <w:b w:val="1"/>
          <w:bCs w:val="1"/>
        </w:rPr>
      </w:pPr>
      <w:bookmarkStart w:colFirst="0" w:colLast="0" w:name="_220tf15up6r4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ข้อมูลเว็บตรง HENGJUD365 ฟีเจอร์และองค์ประกอบของเว็บไซต์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จากการวิเคราะห์โครงสร้างเว็บไซต์ พบว่า </w:t>
      </w:r>
      <w:r w:rsidDel="00000000" w:rsidR="00000000" w:rsidRPr="00000000">
        <w:rPr>
          <w:b w:val="1"/>
          <w:bCs w:val="1"/>
          <w:rtl w:val="0"/>
        </w:rPr>
        <w:t xml:space="preserve">HENGJUD365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รวบรวมฟีเจอร์และองค์ประกอบสำคัญไว้ภายในระบบเดียว ไม่ว่าจะเป็นระบบสมาชิก หมวดหมู่เกม ค่ายผู้ให้บริการ โปรโมชั่น กระเป๋าเงิน และระบบฝากถอนอัตโนมัติ โดยออกแบบเมนูให้แยกการใช้งานเป็นสัดส่วน ช่วยให้ผู้ใช้งานเข้าถึงแต่ละฟังก์ชันได้สะดวกและเข้าใจโครงสร้างเว็บไซต์ได้ง่ายขึ้น</w:t>
      </w:r>
    </w:p>
    <w:p w:rsidR="00000000" w:rsidDel="00000000" w:rsidP="00000000" w:rsidRDefault="00000000" w:rsidRPr="00000000" w14:paraId="0000000A">
      <w:pPr>
        <w:pStyle w:val="Heading2"/>
        <w:rPr>
          <w:b w:val="1"/>
          <w:bCs w:val="1"/>
        </w:rPr>
      </w:pPr>
      <w:bookmarkStart w:colFirst="0" w:colLast="0" w:name="_kxgmq3djfxz4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วิเคราะห์จุดเด่นของเว็บไซต์ ผลทดสอบ จากการใช้งาน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จากการวิเคราะห์การใช้งานในภาพรวม พบว่าเว็บไซต์มีจุดเด่นในด้านการจัดหมวดหมู่เกม ความรวดเร็วในการเข้าถึงเมนู ระบบสมาชิก และการรองรับการใช้งานบนอุปกรณ์หลายประเภท นอกจากนี้ยังมีฟังก์ชันที่ช่วยให้การค้นหาเกม การทำรายการ และการติดตามข้อมูลต่าง ๆ ทำได้สะดวกยิ่งขึ้นเมื่อเทียบกับรูปแบบเว็บไซต์ทั่วไป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>
          <w:b w:val="1"/>
          <w:bCs w:val="1"/>
        </w:rPr>
      </w:pPr>
      <w:bookmarkStart w:colFirst="0" w:colLast="0" w:name="_f3b52yyi4rov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รีวิวเกมสล็อต คาสิโน และค่ายเกมที่ให้บริการ ครอบคุมแค่ไหน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เว็บไซต์รวบรวมเกมสล็อต คาสิโนสด และเกมออนไลน์จากผู้ให้บริการหลายค่ายไว้ภายในระบบเดียว ทำให้ผู้ใช้งานสามารถเลือกเล่นเกมได้หลากหลายตามความสนใจ ทั้งเกมยอดนิยม เกมใหม่ และหมวดหมู่อื่น ๆ โดยไม่ต้องสลับบัญชีหรือเปลี่ยนระบบการใช้งานระหว่างค่ายเกมแต่ละแห่ง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>
          <w:b w:val="1"/>
          <w:bCs w:val="1"/>
        </w:rPr>
      </w:pPr>
      <w:bookmarkStart w:colFirst="0" w:colLast="0" w:name="_8a64a6j0436u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ทางเข้า HENGJUD365 ล่าสุด เข้าอย่างไร ให้ปลอดภัย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การเลือกใช้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ทางเข้า HENGJUD365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ที่ถูกต้องเป็นอีกปัจจัยสำคัญก่อนเข้าสู่ระบบ ควรตรวจสอบชื่อโดเมน ความปลอดภัยของเว็บไซต์ และเลือกใช้งานผ่านลิงก์ที่ได้รับการอัปเดต เพื่อลดความเสี่ยงจากเว็บไซต์เลียนแบบหรือหน้าล็อกอินที่ไม่ได้เชื่อมต่อกับระบบจริง</w:t>
      </w:r>
    </w:p>
    <w:p w:rsidR="00000000" w:rsidDel="00000000" w:rsidP="00000000" w:rsidRDefault="00000000" w:rsidRPr="00000000" w14:paraId="00000012">
      <w:pPr>
        <w:pStyle w:val="Heading2"/>
        <w:rPr>
          <w:b w:val="1"/>
          <w:bCs w:val="1"/>
        </w:rPr>
      </w:pPr>
      <w:bookmarkStart w:colFirst="0" w:colLast="0" w:name="_b5z9hrsdy4f7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ระบบฝากถอนอัตโนมัติ รองรับระบบใดบ้าง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ระบบฝากถอนของ </w:t>
      </w:r>
      <w:r w:rsidDel="00000000" w:rsidR="00000000" w:rsidRPr="00000000">
        <w:rPr>
          <w:b w:val="1"/>
          <w:bCs w:val="1"/>
          <w:rtl w:val="0"/>
        </w:rPr>
        <w:t xml:space="preserve">HENGJUD365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รองรับการทำรายการผ่านช่องทางที่หลากหลาย ทั้งบัญชีธนาคารและบริการทางการเงินที่เว็บไซต์รองรับ โดยทำงานผ่านระบบอัตโนมัติที่ช่วยลดขั้นตอนในการยืนยันรายการ ผู้ใช้งานสามารถศึกษารูปแบบการทำธุรกรรม เงื่อนไขการให้บริการ และช่องทางที่รองรับก่อนเริ่มใช้งานจริง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f86snpmlxogz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ข้อสังเกต และ ความน่าเชื่อถือ HENGJUD365 จากการวิเคราะห์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การประเมินความน่าเชื่อถือของเว็บไซต์ควรพิจารณาจากหลายองค์ประกอบร่วมกัน ไม่ว่าจะเป็นโครงสร้างเว็บไซต์ การเชื่อมต่อผ่าน HTTPS ระบบสมาชิก ช่องทางการติดต่อ การอัปเดตข้อมูล และความต่อเนื่องของการให้บริการ โดย </w:t>
      </w:r>
      <w:r w:rsidDel="00000000" w:rsidR="00000000" w:rsidRPr="00000000">
        <w:rPr>
          <w:b w:val="1"/>
          <w:bCs w:val="1"/>
          <w:rtl w:val="0"/>
        </w:rPr>
        <w:t xml:space="preserve">HENGJUD365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มีรายละเอียดหลายส่วนที่สามารถนำมาใช้ประกอบการวิเคราะห์ เพื่อช่วยให้ผู้ใช้งานประเมินความน่าเชื่อถือของเว็บไซต์ได้ด้วยตนเอง ก่อนตัดสินใจสมัครสมาชิกหรือเริ่มใช้งานจริง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