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25FF" w14:textId="77777777" w:rsidR="0040478C" w:rsidRDefault="0040478C">
      <w:pPr>
        <w:jc w:val="center"/>
        <w:rPr>
          <w:b/>
          <w:bCs/>
          <w:sz w:val="48"/>
          <w:szCs w:val="48"/>
        </w:rPr>
      </w:pPr>
    </w:p>
    <w:p w14:paraId="5A106DB2" w14:textId="77777777" w:rsidR="0040478C" w:rsidRDefault="0040478C">
      <w:pPr>
        <w:jc w:val="center"/>
        <w:rPr>
          <w:b/>
          <w:bCs/>
          <w:sz w:val="48"/>
          <w:szCs w:val="48"/>
        </w:rPr>
      </w:pPr>
    </w:p>
    <w:p w14:paraId="434D1922" w14:textId="77777777" w:rsidR="0040478C" w:rsidRDefault="0040478C">
      <w:pPr>
        <w:jc w:val="center"/>
        <w:rPr>
          <w:b/>
          <w:bCs/>
          <w:sz w:val="48"/>
          <w:szCs w:val="48"/>
        </w:rPr>
      </w:pPr>
    </w:p>
    <w:p w14:paraId="7FCA1486" w14:textId="77777777" w:rsidR="0040478C" w:rsidRDefault="0040478C">
      <w:pPr>
        <w:jc w:val="center"/>
        <w:rPr>
          <w:b/>
          <w:bCs/>
          <w:sz w:val="48"/>
          <w:szCs w:val="48"/>
        </w:rPr>
      </w:pPr>
    </w:p>
    <w:p w14:paraId="06825D75" w14:textId="77777777" w:rsidR="0040478C" w:rsidRDefault="0040478C">
      <w:pPr>
        <w:jc w:val="center"/>
        <w:rPr>
          <w:b/>
          <w:bCs/>
          <w:sz w:val="48"/>
          <w:szCs w:val="48"/>
        </w:rPr>
      </w:pPr>
    </w:p>
    <w:p w14:paraId="5247FFE2" w14:textId="77777777" w:rsidR="0040478C" w:rsidRDefault="0040478C">
      <w:pPr>
        <w:jc w:val="center"/>
        <w:rPr>
          <w:b/>
          <w:bCs/>
          <w:sz w:val="48"/>
          <w:szCs w:val="48"/>
        </w:rPr>
      </w:pPr>
    </w:p>
    <w:p w14:paraId="2F306BA7" w14:textId="77777777" w:rsidR="0040478C" w:rsidRDefault="0040478C">
      <w:pPr>
        <w:jc w:val="center"/>
        <w:rPr>
          <w:b/>
          <w:bCs/>
          <w:sz w:val="48"/>
          <w:szCs w:val="48"/>
        </w:rPr>
      </w:pPr>
    </w:p>
    <w:p w14:paraId="6F9EA461" w14:textId="77777777" w:rsidR="0040478C" w:rsidRDefault="0040478C">
      <w:pPr>
        <w:jc w:val="center"/>
        <w:rPr>
          <w:b/>
          <w:bCs/>
          <w:sz w:val="48"/>
          <w:szCs w:val="48"/>
        </w:rPr>
      </w:pPr>
    </w:p>
    <w:p w14:paraId="34151EB7" w14:textId="77777777" w:rsidR="0040478C" w:rsidRDefault="0056726D">
      <w:pPr>
        <w:jc w:val="center"/>
        <w:rPr>
          <w:b/>
          <w:bCs/>
          <w:sz w:val="48"/>
          <w:szCs w:val="48"/>
        </w:rPr>
      </w:pPr>
      <w:r>
        <w:rPr>
          <w:b/>
          <w:bCs/>
          <w:sz w:val="48"/>
          <w:szCs w:val="48"/>
        </w:rPr>
        <w:t>Auditoría/Informe del proyecto del equipo Gryffindor CIT31-01</w:t>
      </w:r>
    </w:p>
    <w:p w14:paraId="29482787" w14:textId="77777777" w:rsidR="0040478C" w:rsidRDefault="0040478C"/>
    <w:p w14:paraId="50211FBD" w14:textId="77777777" w:rsidR="0040478C" w:rsidRDefault="0056726D">
      <w:r>
        <w:br w:type="page"/>
      </w:r>
    </w:p>
    <w:p w14:paraId="21CB6A42" w14:textId="77777777" w:rsidR="0040478C" w:rsidRDefault="0056726D">
      <w:pPr>
        <w:pStyle w:val="Ttulo1"/>
      </w:pPr>
      <w:bookmarkStart w:id="0" w:name="_Toc105171966"/>
      <w:r>
        <w:lastRenderedPageBreak/>
        <w:t>ÍNDICE</w:t>
      </w:r>
      <w:bookmarkEnd w:id="0"/>
    </w:p>
    <w:sdt>
      <w:sdtPr>
        <w:id w:val="-1221284454"/>
        <w:docPartObj>
          <w:docPartGallery w:val="Table of Contents"/>
          <w:docPartUnique/>
        </w:docPartObj>
      </w:sdtPr>
      <w:sdtEndPr/>
      <w:sdtContent>
        <w:p w14:paraId="13B81C3A" w14:textId="77777777" w:rsidR="0040478C" w:rsidRDefault="0056726D">
          <w:pPr>
            <w:pStyle w:val="TDC1"/>
            <w:tabs>
              <w:tab w:val="right" w:leader="underscore" w:pos="8494"/>
            </w:tabs>
            <w:rPr>
              <w:rFonts w:asciiTheme="minorHAnsi" w:eastAsiaTheme="minorEastAsia" w:hAnsiTheme="minorHAnsi" w:cstheme="minorBidi"/>
              <w:szCs w:val="22"/>
              <w:lang w:val="es-ES"/>
            </w:rPr>
          </w:pPr>
          <w:r>
            <w:fldChar w:fldCharType="begin"/>
          </w:r>
          <w:r>
            <w:rPr>
              <w:rStyle w:val="IndexLink"/>
              <w:webHidden/>
            </w:rPr>
            <w:instrText>TOC \z \o "1-2" \u \h</w:instrText>
          </w:r>
          <w:r>
            <w:rPr>
              <w:rStyle w:val="IndexLink"/>
            </w:rPr>
            <w:fldChar w:fldCharType="separate"/>
          </w:r>
          <w:hyperlink w:anchor="_Toc105171966">
            <w:r>
              <w:rPr>
                <w:rStyle w:val="IndexLink"/>
                <w:webHidden/>
              </w:rPr>
              <w:t>ÍNDICE</w:t>
            </w:r>
            <w:r>
              <w:rPr>
                <w:webHidden/>
              </w:rPr>
              <w:fldChar w:fldCharType="begin"/>
            </w:r>
            <w:r>
              <w:rPr>
                <w:webHidden/>
              </w:rPr>
              <w:instrText>PAGEREF _Toc105171966 \h</w:instrText>
            </w:r>
            <w:r>
              <w:rPr>
                <w:webHidden/>
              </w:rPr>
            </w:r>
            <w:r>
              <w:rPr>
                <w:webHidden/>
              </w:rPr>
              <w:fldChar w:fldCharType="separate"/>
            </w:r>
            <w:r>
              <w:rPr>
                <w:rStyle w:val="IndexLink"/>
              </w:rPr>
              <w:tab/>
              <w:t>2</w:t>
            </w:r>
            <w:r>
              <w:rPr>
                <w:webHidden/>
              </w:rPr>
              <w:fldChar w:fldCharType="end"/>
            </w:r>
          </w:hyperlink>
        </w:p>
        <w:p w14:paraId="191FA408" w14:textId="77777777" w:rsidR="0040478C" w:rsidRDefault="0056726D">
          <w:pPr>
            <w:pStyle w:val="TDC1"/>
            <w:tabs>
              <w:tab w:val="right" w:leader="underscore" w:pos="8494"/>
            </w:tabs>
            <w:rPr>
              <w:rFonts w:asciiTheme="minorHAnsi" w:eastAsiaTheme="minorEastAsia" w:hAnsiTheme="minorHAnsi" w:cstheme="minorBidi"/>
              <w:szCs w:val="22"/>
              <w:lang w:val="es-ES"/>
            </w:rPr>
          </w:pPr>
          <w:hyperlink w:anchor="_Toc105171967">
            <w:r>
              <w:rPr>
                <w:rStyle w:val="IndexLink"/>
                <w:webHidden/>
              </w:rPr>
              <w:t>ÍNDICE DE FIGURAS</w:t>
            </w:r>
            <w:r>
              <w:rPr>
                <w:webHidden/>
              </w:rPr>
              <w:fldChar w:fldCharType="begin"/>
            </w:r>
            <w:r>
              <w:rPr>
                <w:webHidden/>
              </w:rPr>
              <w:instrText>PAGEREF _Toc105171967 \h</w:instrText>
            </w:r>
            <w:r>
              <w:rPr>
                <w:webHidden/>
              </w:rPr>
            </w:r>
            <w:r>
              <w:rPr>
                <w:webHidden/>
              </w:rPr>
              <w:fldChar w:fldCharType="separate"/>
            </w:r>
            <w:r>
              <w:rPr>
                <w:rStyle w:val="IndexLink"/>
              </w:rPr>
              <w:tab/>
              <w:t>3</w:t>
            </w:r>
            <w:r>
              <w:rPr>
                <w:webHidden/>
              </w:rPr>
              <w:fldChar w:fldCharType="end"/>
            </w:r>
          </w:hyperlink>
        </w:p>
        <w:p w14:paraId="6DE47AE7" w14:textId="77777777" w:rsidR="0040478C" w:rsidRDefault="0056726D">
          <w:pPr>
            <w:pStyle w:val="TDC1"/>
            <w:tabs>
              <w:tab w:val="right" w:leader="underscore" w:pos="8494"/>
            </w:tabs>
            <w:rPr>
              <w:rFonts w:asciiTheme="minorHAnsi" w:eastAsiaTheme="minorEastAsia" w:hAnsiTheme="minorHAnsi" w:cstheme="minorBidi"/>
              <w:szCs w:val="22"/>
              <w:lang w:val="es-ES"/>
            </w:rPr>
          </w:pPr>
          <w:hyperlink w:anchor="_Toc105171968">
            <w:r>
              <w:rPr>
                <w:rStyle w:val="IndexLink"/>
                <w:webHidden/>
              </w:rPr>
              <w:t>ENUNCIA</w:t>
            </w:r>
            <w:r>
              <w:rPr>
                <w:rStyle w:val="IndexLink"/>
                <w:webHidden/>
              </w:rPr>
              <w:t>DO</w:t>
            </w:r>
            <w:r>
              <w:rPr>
                <w:webHidden/>
              </w:rPr>
              <w:fldChar w:fldCharType="begin"/>
            </w:r>
            <w:r>
              <w:rPr>
                <w:webHidden/>
              </w:rPr>
              <w:instrText>PAGEREF _Toc105171968 \h</w:instrText>
            </w:r>
            <w:r>
              <w:rPr>
                <w:webHidden/>
              </w:rPr>
            </w:r>
            <w:r>
              <w:rPr>
                <w:webHidden/>
              </w:rPr>
              <w:fldChar w:fldCharType="separate"/>
            </w:r>
            <w:r>
              <w:rPr>
                <w:rStyle w:val="IndexLink"/>
              </w:rPr>
              <w:tab/>
              <w:t>4</w:t>
            </w:r>
            <w:r>
              <w:rPr>
                <w:webHidden/>
              </w:rPr>
              <w:fldChar w:fldCharType="end"/>
            </w:r>
          </w:hyperlink>
        </w:p>
        <w:p w14:paraId="714BF25E" w14:textId="77777777" w:rsidR="0040478C" w:rsidRDefault="0056726D">
          <w:pPr>
            <w:pStyle w:val="TDC1"/>
            <w:tabs>
              <w:tab w:val="right" w:leader="underscore" w:pos="8494"/>
            </w:tabs>
            <w:rPr>
              <w:rFonts w:asciiTheme="minorHAnsi" w:eastAsiaTheme="minorEastAsia" w:hAnsiTheme="minorHAnsi" w:cstheme="minorBidi"/>
              <w:szCs w:val="22"/>
              <w:lang w:val="es-ES"/>
            </w:rPr>
          </w:pPr>
          <w:hyperlink w:anchor="_Toc105171969">
            <w:r>
              <w:rPr>
                <w:rStyle w:val="IndexLink"/>
                <w:webHidden/>
              </w:rPr>
              <w:t>RED PROPUESTA</w:t>
            </w:r>
            <w:r>
              <w:rPr>
                <w:webHidden/>
              </w:rPr>
              <w:fldChar w:fldCharType="begin"/>
            </w:r>
            <w:r>
              <w:rPr>
                <w:webHidden/>
              </w:rPr>
              <w:instrText>PAGEREF _Toc105171969 \h</w:instrText>
            </w:r>
            <w:r>
              <w:rPr>
                <w:webHidden/>
              </w:rPr>
            </w:r>
            <w:r>
              <w:rPr>
                <w:webHidden/>
              </w:rPr>
              <w:fldChar w:fldCharType="separate"/>
            </w:r>
            <w:r>
              <w:rPr>
                <w:rStyle w:val="IndexLink"/>
              </w:rPr>
              <w:tab/>
              <w:t>5</w:t>
            </w:r>
            <w:r>
              <w:rPr>
                <w:webHidden/>
              </w:rPr>
              <w:fldChar w:fldCharType="end"/>
            </w:r>
          </w:hyperlink>
        </w:p>
        <w:p w14:paraId="099DE322" w14:textId="77777777" w:rsidR="0040478C" w:rsidRDefault="0056726D">
          <w:pPr>
            <w:pStyle w:val="TDC1"/>
            <w:tabs>
              <w:tab w:val="right" w:leader="underscore" w:pos="8494"/>
            </w:tabs>
            <w:rPr>
              <w:rFonts w:asciiTheme="minorHAnsi" w:eastAsiaTheme="minorEastAsia" w:hAnsiTheme="minorHAnsi" w:cstheme="minorBidi"/>
              <w:szCs w:val="22"/>
              <w:lang w:val="es-ES"/>
            </w:rPr>
          </w:pPr>
          <w:hyperlink w:anchor="_Toc105171970">
            <w:r>
              <w:rPr>
                <w:rStyle w:val="IndexLink"/>
                <w:webHidden/>
              </w:rPr>
              <w:t>AUDITORIA</w:t>
            </w:r>
            <w:r>
              <w:rPr>
                <w:webHidden/>
              </w:rPr>
              <w:fldChar w:fldCharType="begin"/>
            </w:r>
            <w:r>
              <w:rPr>
                <w:webHidden/>
              </w:rPr>
              <w:instrText>PAGEREF _Toc105171970 \h</w:instrText>
            </w:r>
            <w:r>
              <w:rPr>
                <w:webHidden/>
              </w:rPr>
            </w:r>
            <w:r>
              <w:rPr>
                <w:webHidden/>
              </w:rPr>
              <w:fldChar w:fldCharType="separate"/>
            </w:r>
            <w:r>
              <w:rPr>
                <w:rStyle w:val="IndexLink"/>
              </w:rPr>
              <w:tab/>
              <w:t>7</w:t>
            </w:r>
            <w:r>
              <w:rPr>
                <w:webHidden/>
              </w:rPr>
              <w:fldChar w:fldCharType="end"/>
            </w:r>
          </w:hyperlink>
        </w:p>
        <w:p w14:paraId="091F40E2" w14:textId="77777777" w:rsidR="0040478C" w:rsidRDefault="0056726D">
          <w:pPr>
            <w:pStyle w:val="TDC2"/>
            <w:tabs>
              <w:tab w:val="left" w:pos="880"/>
              <w:tab w:val="right" w:leader="underscore" w:pos="8494"/>
            </w:tabs>
            <w:rPr>
              <w:rFonts w:asciiTheme="minorHAnsi" w:eastAsiaTheme="minorEastAsia" w:hAnsiTheme="minorHAnsi" w:cstheme="minorBidi"/>
              <w:szCs w:val="22"/>
              <w:lang w:val="es-ES"/>
            </w:rPr>
          </w:pPr>
          <w:hyperlink w:anchor="_Toc105171971">
            <w:r>
              <w:rPr>
                <w:rStyle w:val="IndexLink"/>
                <w:webHidden/>
                <w:lang w:bidi="he-IL"/>
              </w:rPr>
              <w:t>1.</w:t>
            </w:r>
            <w:r>
              <w:rPr>
                <w:rStyle w:val="IndexLink"/>
                <w:rFonts w:asciiTheme="minorHAnsi" w:eastAsiaTheme="minorEastAsia" w:hAnsiTheme="minorHAnsi" w:cstheme="minorBidi"/>
                <w:szCs w:val="22"/>
                <w:lang w:val="es-ES"/>
              </w:rPr>
              <w:tab/>
            </w:r>
            <w:r>
              <w:rPr>
                <w:rStyle w:val="IndexLink"/>
                <w:rFonts w:cstheme="minorHAnsi"/>
                <w:lang w:bidi="he-IL"/>
              </w:rPr>
              <w:t>Enumeración de redes, componentes, topologías y protocolos</w:t>
            </w:r>
            <w:r>
              <w:rPr>
                <w:webHidden/>
              </w:rPr>
              <w:fldChar w:fldCharType="begin"/>
            </w:r>
            <w:r>
              <w:rPr>
                <w:webHidden/>
              </w:rPr>
              <w:instrText>PAGEREF _Toc105171971 \h</w:instrText>
            </w:r>
            <w:r>
              <w:rPr>
                <w:webHidden/>
              </w:rPr>
            </w:r>
            <w:r>
              <w:rPr>
                <w:webHidden/>
              </w:rPr>
              <w:fldChar w:fldCharType="separate"/>
            </w:r>
            <w:r>
              <w:rPr>
                <w:rStyle w:val="IndexLink"/>
              </w:rPr>
              <w:tab/>
              <w:t>7</w:t>
            </w:r>
            <w:r>
              <w:rPr>
                <w:webHidden/>
              </w:rPr>
              <w:fldChar w:fldCharType="end"/>
            </w:r>
          </w:hyperlink>
        </w:p>
        <w:p w14:paraId="0F08D40E" w14:textId="77777777" w:rsidR="0040478C" w:rsidRDefault="0056726D">
          <w:pPr>
            <w:pStyle w:val="TDC2"/>
            <w:tabs>
              <w:tab w:val="left" w:pos="880"/>
              <w:tab w:val="right" w:leader="underscore" w:pos="8494"/>
            </w:tabs>
            <w:rPr>
              <w:rFonts w:asciiTheme="minorHAnsi" w:eastAsiaTheme="minorEastAsia" w:hAnsiTheme="minorHAnsi" w:cstheme="minorBidi"/>
              <w:szCs w:val="22"/>
              <w:lang w:val="es-ES"/>
            </w:rPr>
          </w:pPr>
          <w:hyperlink w:anchor="_Toc105171972">
            <w:r>
              <w:rPr>
                <w:rStyle w:val="IndexLink"/>
                <w:webHidden/>
                <w:lang w:bidi="he-IL"/>
              </w:rPr>
              <w:t>2.</w:t>
            </w:r>
            <w:r>
              <w:rPr>
                <w:rStyle w:val="IndexLink"/>
                <w:rFonts w:asciiTheme="minorHAnsi" w:eastAsiaTheme="minorEastAsia" w:hAnsiTheme="minorHAnsi" w:cstheme="minorBidi"/>
                <w:szCs w:val="22"/>
                <w:lang w:val="es-ES"/>
              </w:rPr>
              <w:tab/>
            </w:r>
            <w:r>
              <w:rPr>
                <w:rStyle w:val="IndexLink"/>
                <w:rFonts w:cstheme="minorHAnsi"/>
                <w:lang w:bidi="he-IL"/>
              </w:rPr>
              <w:t>Identificación de los sistemas operativos instalados</w:t>
            </w:r>
            <w:r>
              <w:rPr>
                <w:webHidden/>
              </w:rPr>
              <w:fldChar w:fldCharType="begin"/>
            </w:r>
            <w:r>
              <w:rPr>
                <w:webHidden/>
              </w:rPr>
              <w:instrText>PAGEREF _Toc105171972 \h</w:instrText>
            </w:r>
            <w:r>
              <w:rPr>
                <w:webHidden/>
              </w:rPr>
            </w:r>
            <w:r>
              <w:rPr>
                <w:webHidden/>
              </w:rPr>
              <w:fldChar w:fldCharType="separate"/>
            </w:r>
            <w:r>
              <w:rPr>
                <w:rStyle w:val="IndexLink"/>
              </w:rPr>
              <w:tab/>
              <w:t>7</w:t>
            </w:r>
            <w:r>
              <w:rPr>
                <w:webHidden/>
              </w:rPr>
              <w:fldChar w:fldCharType="end"/>
            </w:r>
          </w:hyperlink>
        </w:p>
        <w:p w14:paraId="60BBC82B" w14:textId="77777777" w:rsidR="0040478C" w:rsidRDefault="0056726D">
          <w:pPr>
            <w:pStyle w:val="TDC2"/>
            <w:tabs>
              <w:tab w:val="left" w:pos="880"/>
              <w:tab w:val="right" w:leader="underscore" w:pos="8494"/>
            </w:tabs>
            <w:rPr>
              <w:rFonts w:asciiTheme="minorHAnsi" w:eastAsiaTheme="minorEastAsia" w:hAnsiTheme="minorHAnsi" w:cstheme="minorBidi"/>
              <w:szCs w:val="22"/>
              <w:lang w:val="es-ES"/>
            </w:rPr>
          </w:pPr>
          <w:hyperlink w:anchor="_Toc105171973">
            <w:r>
              <w:rPr>
                <w:rStyle w:val="IndexLink"/>
                <w:webHidden/>
                <w:lang w:bidi="he-IL"/>
              </w:rPr>
              <w:t>3.</w:t>
            </w:r>
            <w:r>
              <w:rPr>
                <w:rStyle w:val="IndexLink"/>
                <w:rFonts w:asciiTheme="minorHAnsi" w:eastAsiaTheme="minorEastAsia" w:hAnsiTheme="minorHAnsi" w:cstheme="minorBidi"/>
                <w:szCs w:val="22"/>
                <w:lang w:val="es-ES"/>
              </w:rPr>
              <w:tab/>
            </w:r>
            <w:r>
              <w:rPr>
                <w:rStyle w:val="IndexLink"/>
                <w:rFonts w:cstheme="minorHAnsi"/>
                <w:lang w:bidi="he-IL"/>
              </w:rPr>
              <w:t>Análisis de servicios y aplicaciones</w:t>
            </w:r>
            <w:r>
              <w:rPr>
                <w:webHidden/>
              </w:rPr>
              <w:fldChar w:fldCharType="begin"/>
            </w:r>
            <w:r>
              <w:rPr>
                <w:webHidden/>
              </w:rPr>
              <w:instrText>PAGEREF _Toc105171973 \h</w:instrText>
            </w:r>
            <w:r>
              <w:rPr>
                <w:webHidden/>
              </w:rPr>
            </w:r>
            <w:r>
              <w:rPr>
                <w:webHidden/>
              </w:rPr>
              <w:fldChar w:fldCharType="separate"/>
            </w:r>
            <w:r>
              <w:rPr>
                <w:rStyle w:val="IndexLink"/>
              </w:rPr>
              <w:tab/>
              <w:t>8</w:t>
            </w:r>
            <w:r>
              <w:rPr>
                <w:webHidden/>
              </w:rPr>
              <w:fldChar w:fldCharType="end"/>
            </w:r>
          </w:hyperlink>
        </w:p>
        <w:p w14:paraId="1EFB0479" w14:textId="77777777" w:rsidR="0040478C" w:rsidRDefault="0056726D">
          <w:pPr>
            <w:pStyle w:val="TDC2"/>
            <w:tabs>
              <w:tab w:val="left" w:pos="880"/>
              <w:tab w:val="right" w:leader="underscore" w:pos="8494"/>
            </w:tabs>
            <w:rPr>
              <w:rFonts w:asciiTheme="minorHAnsi" w:eastAsiaTheme="minorEastAsia" w:hAnsiTheme="minorHAnsi" w:cstheme="minorBidi"/>
              <w:szCs w:val="22"/>
              <w:lang w:val="es-ES"/>
            </w:rPr>
          </w:pPr>
          <w:hyperlink w:anchor="_Toc105171974">
            <w:r>
              <w:rPr>
                <w:rStyle w:val="IndexLink"/>
                <w:webHidden/>
                <w:lang w:bidi="he-IL"/>
              </w:rPr>
              <w:t>4.</w:t>
            </w:r>
            <w:r>
              <w:rPr>
                <w:rStyle w:val="IndexLink"/>
                <w:rFonts w:asciiTheme="minorHAnsi" w:eastAsiaTheme="minorEastAsia" w:hAnsiTheme="minorHAnsi" w:cstheme="minorBidi"/>
                <w:szCs w:val="22"/>
                <w:lang w:val="es-ES"/>
              </w:rPr>
              <w:tab/>
            </w:r>
            <w:r>
              <w:rPr>
                <w:rStyle w:val="IndexLink"/>
                <w:rFonts w:cstheme="minorHAnsi"/>
                <w:lang w:bidi="he-IL"/>
              </w:rPr>
              <w:t>Detección, comprobación y evaluación de vulnerabilid</w:t>
            </w:r>
            <w:r>
              <w:rPr>
                <w:rStyle w:val="IndexLink"/>
                <w:rFonts w:cstheme="minorHAnsi"/>
                <w:lang w:bidi="he-IL"/>
              </w:rPr>
              <w:t>ades</w:t>
            </w:r>
            <w:r>
              <w:rPr>
                <w:webHidden/>
              </w:rPr>
              <w:fldChar w:fldCharType="begin"/>
            </w:r>
            <w:r>
              <w:rPr>
                <w:webHidden/>
              </w:rPr>
              <w:instrText>PAGEREF _Toc105171974 \h</w:instrText>
            </w:r>
            <w:r>
              <w:rPr>
                <w:webHidden/>
              </w:rPr>
            </w:r>
            <w:r>
              <w:rPr>
                <w:webHidden/>
              </w:rPr>
              <w:fldChar w:fldCharType="separate"/>
            </w:r>
            <w:r>
              <w:rPr>
                <w:rStyle w:val="IndexLink"/>
              </w:rPr>
              <w:tab/>
              <w:t>8</w:t>
            </w:r>
            <w:r>
              <w:rPr>
                <w:webHidden/>
              </w:rPr>
              <w:fldChar w:fldCharType="end"/>
            </w:r>
          </w:hyperlink>
        </w:p>
        <w:p w14:paraId="1EE74A2F" w14:textId="77777777" w:rsidR="0040478C" w:rsidRDefault="0056726D">
          <w:pPr>
            <w:pStyle w:val="TDC2"/>
            <w:tabs>
              <w:tab w:val="left" w:pos="880"/>
              <w:tab w:val="right" w:leader="underscore" w:pos="8494"/>
            </w:tabs>
            <w:rPr>
              <w:rFonts w:asciiTheme="minorHAnsi" w:eastAsiaTheme="minorEastAsia" w:hAnsiTheme="minorHAnsi" w:cstheme="minorBidi"/>
              <w:szCs w:val="22"/>
              <w:lang w:val="es-ES"/>
            </w:rPr>
          </w:pPr>
          <w:hyperlink w:anchor="_Toc105171975">
            <w:r>
              <w:rPr>
                <w:rStyle w:val="IndexLink"/>
                <w:webHidden/>
                <w:lang w:bidi="he-IL"/>
              </w:rPr>
              <w:t>5.</w:t>
            </w:r>
            <w:r>
              <w:rPr>
                <w:rStyle w:val="IndexLink"/>
                <w:rFonts w:asciiTheme="minorHAnsi" w:eastAsiaTheme="minorEastAsia" w:hAnsiTheme="minorHAnsi" w:cstheme="minorBidi"/>
                <w:szCs w:val="22"/>
                <w:lang w:val="es-ES"/>
              </w:rPr>
              <w:tab/>
            </w:r>
            <w:r>
              <w:rPr>
                <w:rStyle w:val="IndexLink"/>
                <w:rFonts w:cstheme="minorHAnsi"/>
                <w:lang w:bidi="he-IL"/>
              </w:rPr>
              <w:t>Medidas específicas de corrección</w:t>
            </w:r>
            <w:r>
              <w:rPr>
                <w:webHidden/>
              </w:rPr>
              <w:fldChar w:fldCharType="begin"/>
            </w:r>
            <w:r>
              <w:rPr>
                <w:webHidden/>
              </w:rPr>
              <w:instrText>PAGEREF _Toc105171975 \h</w:instrText>
            </w:r>
            <w:r>
              <w:rPr>
                <w:webHidden/>
              </w:rPr>
            </w:r>
            <w:r>
              <w:rPr>
                <w:webHidden/>
              </w:rPr>
              <w:fldChar w:fldCharType="separate"/>
            </w:r>
            <w:r>
              <w:rPr>
                <w:rStyle w:val="IndexLink"/>
              </w:rPr>
              <w:tab/>
              <w:t>9</w:t>
            </w:r>
            <w:r>
              <w:rPr>
                <w:webHidden/>
              </w:rPr>
              <w:fldChar w:fldCharType="end"/>
            </w:r>
          </w:hyperlink>
        </w:p>
        <w:p w14:paraId="2A15B7B4" w14:textId="77777777" w:rsidR="0040478C" w:rsidRDefault="0056726D">
          <w:pPr>
            <w:pStyle w:val="TDC2"/>
            <w:tabs>
              <w:tab w:val="left" w:pos="880"/>
              <w:tab w:val="right" w:leader="underscore" w:pos="8494"/>
            </w:tabs>
            <w:rPr>
              <w:rFonts w:asciiTheme="minorHAnsi" w:eastAsiaTheme="minorEastAsia" w:hAnsiTheme="minorHAnsi" w:cstheme="minorBidi"/>
              <w:szCs w:val="22"/>
              <w:lang w:val="es-ES"/>
            </w:rPr>
          </w:pPr>
          <w:hyperlink w:anchor="_Toc105171976">
            <w:r>
              <w:rPr>
                <w:rStyle w:val="IndexLink"/>
                <w:webHidden/>
                <w:lang w:bidi="he-IL"/>
              </w:rPr>
              <w:t>6.</w:t>
            </w:r>
            <w:r>
              <w:rPr>
                <w:rStyle w:val="IndexLink"/>
                <w:rFonts w:asciiTheme="minorHAnsi" w:eastAsiaTheme="minorEastAsia" w:hAnsiTheme="minorHAnsi" w:cstheme="minorBidi"/>
                <w:szCs w:val="22"/>
                <w:lang w:val="es-ES"/>
              </w:rPr>
              <w:tab/>
            </w:r>
            <w:r>
              <w:rPr>
                <w:rStyle w:val="IndexLink"/>
                <w:rFonts w:cstheme="minorHAnsi"/>
                <w:lang w:bidi="he-IL"/>
              </w:rPr>
              <w:t>Recomendaciones sobre implantación de medidas preventivas.</w:t>
            </w:r>
            <w:r>
              <w:rPr>
                <w:webHidden/>
              </w:rPr>
              <w:fldChar w:fldCharType="begin"/>
            </w:r>
            <w:r>
              <w:rPr>
                <w:webHidden/>
              </w:rPr>
              <w:instrText>PAGEREF _Toc105171976 \h</w:instrText>
            </w:r>
            <w:r>
              <w:rPr>
                <w:webHidden/>
              </w:rPr>
            </w:r>
            <w:r>
              <w:rPr>
                <w:webHidden/>
              </w:rPr>
              <w:fldChar w:fldCharType="separate"/>
            </w:r>
            <w:r>
              <w:rPr>
                <w:rStyle w:val="IndexLink"/>
              </w:rPr>
              <w:tab/>
              <w:t>9</w:t>
            </w:r>
            <w:r>
              <w:rPr>
                <w:webHidden/>
              </w:rPr>
              <w:fldChar w:fldCharType="end"/>
            </w:r>
          </w:hyperlink>
        </w:p>
        <w:p w14:paraId="1E354AEF" w14:textId="77777777" w:rsidR="0040478C" w:rsidRDefault="0056726D">
          <w:pPr>
            <w:pStyle w:val="TDC1"/>
            <w:tabs>
              <w:tab w:val="right" w:leader="underscore" w:pos="8494"/>
            </w:tabs>
            <w:rPr>
              <w:rFonts w:asciiTheme="minorHAnsi" w:eastAsiaTheme="minorEastAsia" w:hAnsiTheme="minorHAnsi" w:cstheme="minorBidi"/>
              <w:szCs w:val="22"/>
              <w:lang w:val="es-ES"/>
            </w:rPr>
          </w:pPr>
          <w:hyperlink w:anchor="_Toc105171977">
            <w:r>
              <w:rPr>
                <w:rStyle w:val="IndexLink"/>
                <w:webHidden/>
              </w:rPr>
              <w:t>REFERENCIAS</w:t>
            </w:r>
            <w:r>
              <w:rPr>
                <w:webHidden/>
              </w:rPr>
              <w:fldChar w:fldCharType="begin"/>
            </w:r>
            <w:r>
              <w:rPr>
                <w:webHidden/>
              </w:rPr>
              <w:instrText>PAGEREF _Toc105171977 \h</w:instrText>
            </w:r>
            <w:r>
              <w:rPr>
                <w:webHidden/>
              </w:rPr>
            </w:r>
            <w:r>
              <w:rPr>
                <w:webHidden/>
              </w:rPr>
              <w:fldChar w:fldCharType="separate"/>
            </w:r>
            <w:r>
              <w:rPr>
                <w:rStyle w:val="IndexLink"/>
              </w:rPr>
              <w:tab/>
              <w:t>11</w:t>
            </w:r>
            <w:r>
              <w:rPr>
                <w:webHidden/>
              </w:rPr>
              <w:fldChar w:fldCharType="end"/>
            </w:r>
          </w:hyperlink>
          <w:r>
            <w:rPr>
              <w:rStyle w:val="IndexLink"/>
            </w:rPr>
            <w:fldChar w:fldCharType="end"/>
          </w:r>
        </w:p>
      </w:sdtContent>
    </w:sdt>
    <w:p w14:paraId="7D8884CB" w14:textId="77777777" w:rsidR="0040478C" w:rsidRDefault="0040478C">
      <w:pPr>
        <w:pStyle w:val="Prrafodelista"/>
      </w:pPr>
    </w:p>
    <w:p w14:paraId="795B5501" w14:textId="77777777" w:rsidR="0040478C" w:rsidRDefault="0056726D">
      <w:r>
        <w:br w:type="page"/>
      </w:r>
    </w:p>
    <w:p w14:paraId="3FD911E8" w14:textId="77777777" w:rsidR="0040478C" w:rsidRDefault="0056726D">
      <w:pPr>
        <w:pStyle w:val="Ttulo1"/>
      </w:pPr>
      <w:bookmarkStart w:id="1" w:name="_Toc105171967"/>
      <w:r>
        <w:lastRenderedPageBreak/>
        <w:t>ÍNDICE DE FIGURAS</w:t>
      </w:r>
      <w:bookmarkEnd w:id="1"/>
    </w:p>
    <w:p w14:paraId="0590C594" w14:textId="77777777" w:rsidR="0040478C" w:rsidRDefault="0056726D">
      <w:pPr>
        <w:pStyle w:val="Tabladeilustraciones"/>
        <w:tabs>
          <w:tab w:val="right" w:leader="underscore" w:pos="8494"/>
        </w:tabs>
        <w:rPr>
          <w:rFonts w:asciiTheme="minorHAnsi" w:eastAsiaTheme="minorEastAsia" w:hAnsiTheme="minorHAnsi" w:cstheme="minorBidi"/>
          <w:szCs w:val="22"/>
          <w:lang w:val="es-ES"/>
        </w:rPr>
      </w:pPr>
      <w:r>
        <w:fldChar w:fldCharType="begin"/>
      </w:r>
      <w:r>
        <w:rPr>
          <w:rStyle w:val="IndexLink"/>
          <w:rFonts w:cs="Calibri"/>
        </w:rPr>
        <w:instrText>TOC \c "Figura"</w:instrText>
      </w:r>
      <w:r>
        <w:rPr>
          <w:rStyle w:val="IndexLink"/>
          <w:rFonts w:cs="Calibri"/>
        </w:rPr>
        <w:fldChar w:fldCharType="separate"/>
      </w:r>
      <w:hyperlink w:anchor="_Toc105171962">
        <w:r>
          <w:rPr>
            <w:rStyle w:val="IndexLink"/>
            <w:rFonts w:eastAsiaTheme="majorEastAsia" w:cstheme="minorHAnsi"/>
          </w:rPr>
          <w:t xml:space="preserve">Figura 1: Modelo esquemático de la red propuesta </w:t>
        </w:r>
        <w:r>
          <w:rPr>
            <w:rStyle w:val="IndexLink"/>
            <w:rFonts w:eastAsiaTheme="majorEastAsia" w:cstheme="minorHAnsi"/>
            <w:lang w:val="es-ES"/>
          </w:rPr>
          <w:t>(Sánchez, 2022)</w:t>
        </w:r>
        <w:r>
          <w:rPr>
            <w:rStyle w:val="IndexLink"/>
            <w:rFonts w:eastAsiaTheme="majorEastAsia" w:cstheme="minorHAnsi"/>
          </w:rPr>
          <w:t>.</w:t>
        </w:r>
        <w:r>
          <w:rPr>
            <w:webHidden/>
          </w:rPr>
          <w:fldChar w:fldCharType="begin"/>
        </w:r>
        <w:r>
          <w:rPr>
            <w:webHidden/>
          </w:rPr>
          <w:instrText>PAGEREF _Toc105171962 \h</w:instrText>
        </w:r>
        <w:r>
          <w:rPr>
            <w:webHidden/>
          </w:rPr>
        </w:r>
        <w:r>
          <w:rPr>
            <w:webHidden/>
          </w:rPr>
          <w:fldChar w:fldCharType="separate"/>
        </w:r>
        <w:r>
          <w:rPr>
            <w:rStyle w:val="IndexLink"/>
          </w:rPr>
          <w:tab/>
          <w:t>6</w:t>
        </w:r>
        <w:r>
          <w:rPr>
            <w:webHidden/>
          </w:rPr>
          <w:fldChar w:fldCharType="end"/>
        </w:r>
      </w:hyperlink>
      <w:r>
        <w:rPr>
          <w:rStyle w:val="IndexLink"/>
        </w:rPr>
        <w:fldChar w:fldCharType="end"/>
      </w:r>
    </w:p>
    <w:p w14:paraId="1DF87F82" w14:textId="77777777" w:rsidR="0040478C" w:rsidRDefault="0040478C">
      <w:pPr>
        <w:pStyle w:val="Prrafodelista"/>
      </w:pPr>
    </w:p>
    <w:p w14:paraId="61404F4E" w14:textId="77777777" w:rsidR="0040478C" w:rsidRDefault="0056726D">
      <w:r>
        <w:br w:type="page"/>
      </w:r>
    </w:p>
    <w:p w14:paraId="7B2F3C33" w14:textId="77777777" w:rsidR="0040478C" w:rsidRDefault="0056726D">
      <w:pPr>
        <w:pStyle w:val="Ttulo1"/>
      </w:pPr>
      <w:bookmarkStart w:id="2" w:name="_Toc105171968"/>
      <w:r>
        <w:lastRenderedPageBreak/>
        <w:t>ENUNCIADO</w:t>
      </w:r>
      <w:bookmarkEnd w:id="2"/>
    </w:p>
    <w:p w14:paraId="5E255AB3" w14:textId="77777777" w:rsidR="0040478C" w:rsidRDefault="0056726D">
      <w:pPr>
        <w:pStyle w:val="Default"/>
        <w:jc w:val="both"/>
        <w:rPr>
          <w:sz w:val="22"/>
          <w:szCs w:val="22"/>
        </w:rPr>
      </w:pPr>
      <w:r>
        <w:rPr>
          <w:sz w:val="22"/>
          <w:szCs w:val="22"/>
        </w:rPr>
        <w:t>Usted trabaja para la una empresa de SmartBuild</w:t>
      </w:r>
      <w:r>
        <w:rPr>
          <w:sz w:val="22"/>
          <w:szCs w:val="22"/>
        </w:rPr>
        <w:t>ings. Ante la emergencia de Coronavirus se le pide desplegar un sistema de SmartCities para comunicar en tiempo real a los miembros del sistema sanitario. Para ello despliega en dos edificios sistemas basados en gateways Linux (puede escoger la distribució</w:t>
      </w:r>
      <w:r>
        <w:rPr>
          <w:sz w:val="22"/>
          <w:szCs w:val="22"/>
        </w:rPr>
        <w:t xml:space="preserve">n más apropiada). Dichos sistemas permiten enviar información mediante una interfaz web a una base de datos alojada en uno de los edificios. A dicha base de datos y servicio web solo se puede acceder desde la intranet del edificio. Además, en el servidor, </w:t>
      </w:r>
      <w:r>
        <w:rPr>
          <w:sz w:val="22"/>
          <w:szCs w:val="22"/>
        </w:rPr>
        <w:t xml:space="preserve">debe alojar una plataforma web para que todo el público pueda enviar consultas y otra información para permitir servicios de telemedicina. </w:t>
      </w:r>
    </w:p>
    <w:p w14:paraId="5A156DB3" w14:textId="77777777" w:rsidR="0040478C" w:rsidRDefault="0040478C">
      <w:pPr>
        <w:pStyle w:val="Default"/>
        <w:jc w:val="both"/>
        <w:rPr>
          <w:sz w:val="22"/>
          <w:szCs w:val="22"/>
        </w:rPr>
      </w:pPr>
    </w:p>
    <w:p w14:paraId="031E62B8" w14:textId="77777777" w:rsidR="0040478C" w:rsidRDefault="0056726D">
      <w:pPr>
        <w:pStyle w:val="Default"/>
        <w:jc w:val="both"/>
        <w:rPr>
          <w:sz w:val="22"/>
          <w:szCs w:val="22"/>
        </w:rPr>
      </w:pPr>
      <w:r>
        <w:rPr>
          <w:sz w:val="22"/>
          <w:szCs w:val="22"/>
        </w:rPr>
        <w:t xml:space="preserve">Debe planificar un sistema seguro que permita a los gateway enviar los datos al servidor, que además debe </w:t>
      </w:r>
      <w:r>
        <w:rPr>
          <w:sz w:val="22"/>
          <w:szCs w:val="22"/>
        </w:rPr>
        <w:t>estar accesible a los habitantes del edificio y cualquier usuario doméstico (todos ellos usuarios de Windows). Dichos usuarios se conectan desde Intranet donde se dispone de una LAN WiFi que mantiene conectados los equipos mencionados y, además, dispositiv</w:t>
      </w:r>
      <w:r>
        <w:rPr>
          <w:sz w:val="22"/>
          <w:szCs w:val="22"/>
        </w:rPr>
        <w:t>os móviles.</w:t>
      </w:r>
    </w:p>
    <w:p w14:paraId="3FBDD588" w14:textId="77777777" w:rsidR="0040478C" w:rsidRDefault="0040478C">
      <w:pPr>
        <w:pStyle w:val="Default"/>
        <w:jc w:val="both"/>
        <w:rPr>
          <w:sz w:val="22"/>
          <w:szCs w:val="22"/>
        </w:rPr>
      </w:pPr>
    </w:p>
    <w:p w14:paraId="70B58E15" w14:textId="77777777" w:rsidR="0040478C" w:rsidRDefault="0056726D">
      <w:pPr>
        <w:pStyle w:val="Default"/>
        <w:jc w:val="both"/>
        <w:rPr>
          <w:sz w:val="22"/>
          <w:szCs w:val="22"/>
        </w:rPr>
      </w:pPr>
      <w:r>
        <w:rPr>
          <w:sz w:val="22"/>
          <w:szCs w:val="22"/>
        </w:rPr>
        <w:t>Adicionalmente, el profesor dijo que tratásemos de hacer nuestro proyecto de mensajería sin alterar la infraestructura original.</w:t>
      </w:r>
    </w:p>
    <w:p w14:paraId="0018BE02" w14:textId="77777777" w:rsidR="0040478C" w:rsidRDefault="0056726D">
      <w:pPr>
        <w:rPr>
          <w:rFonts w:ascii="Calibri" w:hAnsi="Calibri" w:cs="Calibri"/>
          <w:color w:val="000000"/>
          <w:lang w:bidi="ar-SA"/>
        </w:rPr>
      </w:pPr>
      <w:r>
        <w:br w:type="page"/>
      </w:r>
    </w:p>
    <w:p w14:paraId="503E084D" w14:textId="77777777" w:rsidR="0040478C" w:rsidRDefault="0056726D">
      <w:pPr>
        <w:pStyle w:val="Ttulo1"/>
      </w:pPr>
      <w:bookmarkStart w:id="3" w:name="_Toc105171969"/>
      <w:r>
        <w:lastRenderedPageBreak/>
        <w:t>RED PROPUESTA</w:t>
      </w:r>
      <w:bookmarkEnd w:id="3"/>
    </w:p>
    <w:p w14:paraId="76D146F1" w14:textId="77777777" w:rsidR="0040478C" w:rsidRDefault="0056726D">
      <w:pPr>
        <w:pStyle w:val="Default"/>
        <w:jc w:val="both"/>
      </w:pPr>
      <w:r>
        <w:t>Inicialmente nos centramos por un diseño como el mencionado en el enunciado, tanto por simplicidad</w:t>
      </w:r>
      <w:r>
        <w:t xml:space="preserve"> como por petición del enunciado, en el que se comunica el exterior con el interior mediante una VPN para evitar tener que alterar la infraestructura original de la empresa, incluyendo firewalls.</w:t>
      </w:r>
    </w:p>
    <w:p w14:paraId="559B7247" w14:textId="77777777" w:rsidR="0040478C" w:rsidRDefault="0040478C">
      <w:pPr>
        <w:pStyle w:val="Default"/>
        <w:jc w:val="both"/>
      </w:pPr>
    </w:p>
    <w:p w14:paraId="477BE8D5" w14:textId="77777777" w:rsidR="0040478C" w:rsidRDefault="0056726D">
      <w:pPr>
        <w:pStyle w:val="Default"/>
        <w:jc w:val="both"/>
      </w:pPr>
      <w:r>
        <w:t>Al comienzo tratamos de usar la VPN pre-instalada de Window</w:t>
      </w:r>
      <w:r>
        <w:t xml:space="preserve">s, pero por comodidad decidimos emplear el software profesional OpenVPN. Según las instrucciones de instalación </w:t>
      </w:r>
      <w:sdt>
        <w:sdtPr>
          <w:id w:val="1349533795"/>
          <w:citation/>
        </w:sdtPr>
        <w:sdtEndPr/>
        <w:sdtContent>
          <w:r>
            <w:fldChar w:fldCharType="begin"/>
          </w:r>
          <w:r>
            <w:instrText>CITATION Wun22 \l 3082</w:instrText>
          </w:r>
          <w:r>
            <w:fldChar w:fldCharType="separate"/>
          </w:r>
          <w:r>
            <w:t>(WunderTech, 2022)</w:t>
          </w:r>
          <w:r>
            <w:fldChar w:fldCharType="end"/>
          </w:r>
        </w:sdtContent>
      </w:sdt>
      <w:r>
        <w:t>, hemos decidido que nuestra VPN es 192.168.60.0/24 es la VPN, llamada OpenVPN Servidor, la Clave p</w:t>
      </w:r>
      <w:r>
        <w:t>re-compartida es “SorbeteDeLimon” y el resto queda por defecto. Estos parámetros los utilizamos para el Firewall de su edificio también. El usuario es SSR con nombre completo “Albus Dumbledore”.</w:t>
      </w:r>
    </w:p>
    <w:p w14:paraId="77A00173" w14:textId="77777777" w:rsidR="0040478C" w:rsidRDefault="0040478C">
      <w:pPr>
        <w:pStyle w:val="Default"/>
        <w:jc w:val="both"/>
      </w:pPr>
    </w:p>
    <w:p w14:paraId="5064A352" w14:textId="77777777" w:rsidR="0040478C" w:rsidRDefault="0056726D">
      <w:pPr>
        <w:pStyle w:val="Default"/>
        <w:jc w:val="both"/>
      </w:pPr>
      <w:r>
        <w:t>El edificio remoto tiene red 192.168.57.0/24, el edificio de</w:t>
      </w:r>
      <w:r>
        <w:t xml:space="preserve"> la empresa 192.168.56.0/24 y la internet la simulamos con la 100.200.0.0/24, inicialmente tratamos de hacer una conexión entre dos ordenadores físicos virtualizando los edificios y con un módem físico entre medias, pero no funcionó así que pasamos a virtu</w:t>
      </w:r>
      <w:r>
        <w:t>alizarlo todo en una máquina y quitarnos el router de en medio.</w:t>
      </w:r>
    </w:p>
    <w:p w14:paraId="3FDA5515" w14:textId="77777777" w:rsidR="0040478C" w:rsidRDefault="0040478C">
      <w:pPr>
        <w:pStyle w:val="Default"/>
        <w:jc w:val="both"/>
      </w:pPr>
    </w:p>
    <w:p w14:paraId="35FEEDBB" w14:textId="77777777" w:rsidR="0040478C" w:rsidRDefault="0056726D">
      <w:pPr>
        <w:pStyle w:val="Default"/>
        <w:jc w:val="both"/>
      </w:pPr>
      <w:r>
        <w:t>Hemos supuesto que en la infraestructura original los gateways son del tipo pfSense y utilizan un único firewall por edificio de política restrictiva hacia adentro, para mayor seguridad (meno</w:t>
      </w:r>
      <w:r>
        <w:t>s funcionalidades supone menos potenciales vulnerabilidades), permitiendo la entrada por el puerto 443 y 80 (también está el 3306 para el mySQL pero para acceso local); y sin suponer mayor profundidad en la red, para permitir virtualizar varias máquinas.</w:t>
      </w:r>
    </w:p>
    <w:p w14:paraId="0FF2F661" w14:textId="77777777" w:rsidR="0040478C" w:rsidRDefault="0040478C">
      <w:pPr>
        <w:pStyle w:val="Default"/>
        <w:jc w:val="both"/>
      </w:pPr>
    </w:p>
    <w:p w14:paraId="76E299BD" w14:textId="77777777" w:rsidR="0040478C" w:rsidRDefault="0056726D">
      <w:pPr>
        <w:pStyle w:val="Default"/>
        <w:jc w:val="both"/>
      </w:pPr>
      <w:r>
        <w:t>La BBDD es SQL mediante xampp.</w:t>
      </w:r>
    </w:p>
    <w:p w14:paraId="6E30D1D5" w14:textId="77777777" w:rsidR="0040478C" w:rsidRDefault="0040478C">
      <w:pPr>
        <w:pStyle w:val="Default"/>
        <w:jc w:val="both"/>
      </w:pPr>
    </w:p>
    <w:p w14:paraId="61EEC10D" w14:textId="77777777" w:rsidR="0040478C" w:rsidRDefault="0056726D">
      <w:pPr>
        <w:pStyle w:val="Default"/>
        <w:jc w:val="both"/>
      </w:pPr>
      <w:r>
        <w:t xml:space="preserve">El material de nuestra red puede encontrarse en el github: </w:t>
      </w:r>
    </w:p>
    <w:p w14:paraId="1F71067C" w14:textId="77777777" w:rsidR="0040478C" w:rsidRDefault="0056726D">
      <w:pPr>
        <w:pStyle w:val="Default"/>
        <w:jc w:val="both"/>
        <w:rPr>
          <w:color w:val="FF0000"/>
        </w:rPr>
      </w:pPr>
      <w:r>
        <w:t>https://github.com/tardisfromtornspace/ProyectoGryffindorCIT31-01.git</w:t>
      </w:r>
    </w:p>
    <w:p w14:paraId="4E129910" w14:textId="77777777" w:rsidR="0040478C" w:rsidRDefault="0056726D">
      <w:pPr>
        <w:rPr>
          <w:color w:val="0070C0"/>
        </w:rPr>
      </w:pPr>
      <w:r>
        <w:rPr>
          <w:noProof/>
        </w:rPr>
        <w:drawing>
          <wp:inline distT="0" distB="0" distL="0" distR="0" wp14:anchorId="72B103C5" wp14:editId="0BEA80C0">
            <wp:extent cx="5402580" cy="2392680"/>
            <wp:effectExtent l="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pic:cNvPicPr>
                      <a:picLocks noChangeAspect="1" noChangeArrowheads="1"/>
                    </pic:cNvPicPr>
                  </pic:nvPicPr>
                  <pic:blipFill>
                    <a:blip r:embed="rId6"/>
                    <a:stretch>
                      <a:fillRect/>
                    </a:stretch>
                  </pic:blipFill>
                  <pic:spPr bwMode="auto">
                    <a:xfrm>
                      <a:off x="0" y="0"/>
                      <a:ext cx="5402580" cy="2392680"/>
                    </a:xfrm>
                    <a:prstGeom prst="rect">
                      <a:avLst/>
                    </a:prstGeom>
                  </pic:spPr>
                </pic:pic>
              </a:graphicData>
            </a:graphic>
          </wp:inline>
        </w:drawing>
      </w:r>
    </w:p>
    <w:p w14:paraId="3A86E8BC" w14:textId="77777777" w:rsidR="0040478C" w:rsidRDefault="0056726D">
      <w:pPr>
        <w:pStyle w:val="Descripcin"/>
        <w:jc w:val="center"/>
        <w:rPr>
          <w:rFonts w:asciiTheme="minorHAnsi" w:hAnsiTheme="minorHAnsi" w:cstheme="minorHAnsi"/>
          <w:b w:val="0"/>
          <w:color w:val="0070C0"/>
        </w:rPr>
      </w:pPr>
      <w:bookmarkStart w:id="4" w:name="_Toc105171962"/>
      <w:bookmarkStart w:id="5" w:name="_Toc97805173"/>
      <w:r>
        <w:rPr>
          <w:rFonts w:asciiTheme="minorHAnsi" w:hAnsiTheme="minorHAnsi" w:cstheme="minorHAnsi"/>
          <w:b w:val="0"/>
          <w:color w:val="0070C0"/>
        </w:rPr>
        <w:t xml:space="preserve">Figura </w:t>
      </w:r>
      <w:r>
        <w:rPr>
          <w:rFonts w:asciiTheme="minorHAnsi" w:hAnsiTheme="minorHAnsi" w:cstheme="minorHAnsi"/>
          <w:b w:val="0"/>
          <w:color w:val="0070C0"/>
        </w:rPr>
        <w:fldChar w:fldCharType="begin"/>
      </w:r>
      <w:r>
        <w:rPr>
          <w:rFonts w:ascii="Calibri" w:hAnsi="Calibri" w:cs="Calibri"/>
          <w:b w:val="0"/>
          <w:color w:val="0070C0"/>
        </w:rPr>
        <w:instrText>SEQ Figura \* ARABIC</w:instrText>
      </w:r>
      <w:r>
        <w:rPr>
          <w:rFonts w:ascii="Calibri" w:hAnsi="Calibri" w:cs="Calibri"/>
          <w:b w:val="0"/>
          <w:color w:val="0070C0"/>
        </w:rPr>
        <w:fldChar w:fldCharType="separate"/>
      </w:r>
      <w:r>
        <w:rPr>
          <w:rFonts w:ascii="Calibri" w:hAnsi="Calibri" w:cs="Calibri"/>
          <w:b w:val="0"/>
          <w:color w:val="0070C0"/>
        </w:rPr>
        <w:t>1</w:t>
      </w:r>
      <w:r>
        <w:rPr>
          <w:rFonts w:ascii="Calibri" w:hAnsi="Calibri" w:cs="Calibri"/>
          <w:b w:val="0"/>
          <w:color w:val="0070C0"/>
        </w:rPr>
        <w:fldChar w:fldCharType="end"/>
      </w:r>
      <w:r>
        <w:rPr>
          <w:rFonts w:asciiTheme="minorHAnsi" w:hAnsiTheme="minorHAnsi" w:cstheme="minorHAnsi"/>
          <w:b w:val="0"/>
          <w:color w:val="0070C0"/>
        </w:rPr>
        <w:t xml:space="preserve">: Modelo esquemático de la red propuesta </w:t>
      </w:r>
      <w:sdt>
        <w:sdtPr>
          <w:id w:val="1552043565"/>
          <w:citation/>
        </w:sdtPr>
        <w:sdtEndPr/>
        <w:sdtContent>
          <w:r>
            <w:rPr>
              <w:rFonts w:ascii="Calibri" w:hAnsi="Calibri"/>
            </w:rPr>
            <w:fldChar w:fldCharType="begin"/>
          </w:r>
          <w:r>
            <w:rPr>
              <w:rFonts w:ascii="Calibri" w:hAnsi="Calibri"/>
            </w:rPr>
            <w:instrText>CITATION Bor22 \l 30</w:instrText>
          </w:r>
          <w:r>
            <w:rPr>
              <w:rFonts w:ascii="Calibri" w:hAnsi="Calibri"/>
            </w:rPr>
            <w:instrText>82</w:instrText>
          </w:r>
          <w:r>
            <w:rPr>
              <w:rFonts w:ascii="Calibri" w:hAnsi="Calibri"/>
            </w:rPr>
            <w:fldChar w:fldCharType="separate"/>
          </w:r>
          <w:r>
            <w:rPr>
              <w:rFonts w:ascii="Calibri" w:hAnsi="Calibri"/>
            </w:rPr>
            <w:t>(Sánchez, 2022)</w:t>
          </w:r>
          <w:r>
            <w:rPr>
              <w:rFonts w:ascii="Calibri" w:hAnsi="Calibri"/>
            </w:rPr>
            <w:fldChar w:fldCharType="end"/>
          </w:r>
        </w:sdtContent>
      </w:sdt>
      <w:r>
        <w:rPr>
          <w:rFonts w:asciiTheme="minorHAnsi" w:hAnsiTheme="minorHAnsi" w:cstheme="minorHAnsi"/>
          <w:b w:val="0"/>
          <w:color w:val="0070C0"/>
        </w:rPr>
        <w:t>.</w:t>
      </w:r>
      <w:bookmarkEnd w:id="4"/>
      <w:bookmarkEnd w:id="5"/>
    </w:p>
    <w:p w14:paraId="649B39AE" w14:textId="77777777" w:rsidR="0040478C" w:rsidRDefault="0056726D">
      <w:pPr>
        <w:pStyle w:val="Ttulo1"/>
      </w:pPr>
      <w:bookmarkStart w:id="6" w:name="_Toc105171970"/>
      <w:r>
        <w:lastRenderedPageBreak/>
        <w:t>AUDITORIA</w:t>
      </w:r>
      <w:bookmarkEnd w:id="6"/>
    </w:p>
    <w:p w14:paraId="3200A9B2" w14:textId="77777777" w:rsidR="0040478C" w:rsidRDefault="0056726D">
      <w:r>
        <w:t>Hemos decidido emplear una auditoría de caja blanca por falta de tiempo y para mayor eficiencia, con un conocimiento total de la red.</w:t>
      </w:r>
    </w:p>
    <w:p w14:paraId="5E7AD134" w14:textId="77777777" w:rsidR="0040478C" w:rsidRDefault="0056726D">
      <w:pPr>
        <w:rPr>
          <w:i/>
          <w:iCs/>
        </w:rPr>
      </w:pPr>
      <w:r>
        <w:rPr>
          <w:i/>
          <w:iCs/>
        </w:rPr>
        <w:t xml:space="preserve">Los ataques se hacen desde 3 sitios, edificio de la empresa, edifico remoto y desde la </w:t>
      </w:r>
      <w:r>
        <w:rPr>
          <w:i/>
          <w:iCs/>
        </w:rPr>
        <w:t>internet, con una Kali Linux o Windows donde corresponda</w:t>
      </w:r>
    </w:p>
    <w:p w14:paraId="28B892EE" w14:textId="77777777" w:rsidR="0040478C" w:rsidRDefault="0040478C">
      <w:pPr>
        <w:rPr>
          <w:rStyle w:val="markedcontent"/>
          <w:i/>
          <w:iCs/>
        </w:rPr>
      </w:pPr>
    </w:p>
    <w:p w14:paraId="4BE98289" w14:textId="77777777" w:rsidR="0040478C" w:rsidRDefault="0056726D">
      <w:pPr>
        <w:pStyle w:val="Ttulo2"/>
        <w:numPr>
          <w:ilvl w:val="0"/>
          <w:numId w:val="2"/>
        </w:numPr>
        <w:rPr>
          <w:rStyle w:val="markedcontent"/>
        </w:rPr>
      </w:pPr>
      <w:bookmarkStart w:id="7" w:name="_Toc105171971"/>
      <w:r>
        <w:rPr>
          <w:rStyle w:val="markedcontent"/>
          <w:rFonts w:cstheme="minorHAnsi"/>
          <w:color w:val="4472C4" w:themeColor="accent1"/>
          <w:sz w:val="32"/>
          <w:szCs w:val="32"/>
        </w:rPr>
        <w:t>Enumeración de redes, componentes, topologías y</w:t>
      </w:r>
      <w:r>
        <w:rPr>
          <w:rFonts w:cstheme="minorHAnsi"/>
          <w:color w:val="4472C4" w:themeColor="accent1"/>
          <w:sz w:val="32"/>
          <w:szCs w:val="32"/>
        </w:rPr>
        <w:br/>
      </w:r>
      <w:r>
        <w:rPr>
          <w:rStyle w:val="markedcontent"/>
          <w:rFonts w:cstheme="minorHAnsi"/>
          <w:color w:val="4472C4" w:themeColor="accent1"/>
          <w:sz w:val="32"/>
          <w:szCs w:val="32"/>
        </w:rPr>
        <w:t>protocolos</w:t>
      </w:r>
      <w:bookmarkEnd w:id="7"/>
    </w:p>
    <w:p w14:paraId="5841A5F3" w14:textId="77777777" w:rsidR="0040478C" w:rsidRDefault="0056726D">
      <w:pPr>
        <w:rPr>
          <w:rStyle w:val="markedcontent"/>
          <w:rFonts w:cstheme="minorHAnsi"/>
          <w:color w:val="000000" w:themeColor="text1"/>
        </w:rPr>
      </w:pPr>
      <w:r>
        <w:rPr>
          <w:rStyle w:val="markedcontent"/>
          <w:rFonts w:cstheme="minorHAnsi"/>
          <w:color w:val="000000" w:themeColor="text1"/>
        </w:rPr>
        <w:t>Hay 3 redes, mencionadas en el apartado red propuesta:</w:t>
      </w:r>
    </w:p>
    <w:p w14:paraId="69882F7F" w14:textId="77777777" w:rsidR="0040478C" w:rsidRDefault="0056726D">
      <w:pPr>
        <w:rPr>
          <w:rStyle w:val="markedcontent"/>
          <w:rFonts w:cstheme="minorHAnsi"/>
          <w:color w:val="000000" w:themeColor="text1"/>
          <w:sz w:val="28"/>
          <w:szCs w:val="28"/>
        </w:rPr>
      </w:pPr>
      <w:r>
        <w:rPr>
          <w:rStyle w:val="markedcontent"/>
          <w:rFonts w:cstheme="minorHAnsi"/>
          <w:b/>
          <w:bCs/>
          <w:color w:val="000000" w:themeColor="text1"/>
          <w:sz w:val="24"/>
          <w:szCs w:val="24"/>
        </w:rPr>
        <w:t>LANA</w:t>
      </w:r>
      <w:r>
        <w:rPr>
          <w:rStyle w:val="markedcontent"/>
          <w:rFonts w:cstheme="minorHAnsi"/>
          <w:color w:val="000000" w:themeColor="text1"/>
          <w:sz w:val="28"/>
          <w:szCs w:val="28"/>
        </w:rPr>
        <w:t xml:space="preserve"> </w:t>
      </w:r>
      <w:r>
        <w:rPr>
          <w:rStyle w:val="markedcontent"/>
          <w:color w:val="000000" w:themeColor="text1"/>
        </w:rPr>
        <w:t xml:space="preserve">– La red del edificio de la empresa 192.168.56.0/24 </w:t>
      </w:r>
      <w:r>
        <w:rPr>
          <w:rStyle w:val="markedcontent"/>
        </w:rPr>
        <w:t xml:space="preserve">Tiene configurada una VPN. </w:t>
      </w:r>
      <w:r>
        <w:rPr>
          <w:rStyle w:val="markedcontent"/>
        </w:rPr>
        <w:t xml:space="preserve"> Tiene una máquina servidor (192.168.56.10) y el router pfSense1 (192.168.56.1)</w:t>
      </w:r>
    </w:p>
    <w:p w14:paraId="2892FB45" w14:textId="77777777" w:rsidR="0040478C" w:rsidRDefault="0056726D">
      <w:pPr>
        <w:rPr>
          <w:rStyle w:val="markedcontent"/>
          <w:rFonts w:cstheme="minorHAnsi"/>
          <w:color w:val="000000" w:themeColor="text1"/>
          <w:sz w:val="28"/>
          <w:szCs w:val="28"/>
        </w:rPr>
      </w:pPr>
      <w:r>
        <w:rPr>
          <w:rStyle w:val="markedcontent"/>
          <w:rFonts w:cstheme="minorHAnsi"/>
          <w:b/>
          <w:bCs/>
          <w:color w:val="000000" w:themeColor="text1"/>
          <w:sz w:val="24"/>
          <w:szCs w:val="24"/>
        </w:rPr>
        <w:t>LANB</w:t>
      </w:r>
      <w:r>
        <w:rPr>
          <w:rStyle w:val="markedcontent"/>
          <w:rFonts w:cstheme="minorHAnsi"/>
          <w:color w:val="000000" w:themeColor="text1"/>
          <w:sz w:val="28"/>
          <w:szCs w:val="28"/>
        </w:rPr>
        <w:t xml:space="preserve"> </w:t>
      </w:r>
      <w:r>
        <w:rPr>
          <w:rStyle w:val="markedcontent"/>
          <w:color w:val="000000" w:themeColor="text1"/>
        </w:rPr>
        <w:t>– La red edificio remoto 192.168.57.0/24. Tiene una máquina clienteRemoto (1</w:t>
      </w:r>
      <w:r>
        <w:rPr>
          <w:rStyle w:val="markedcontent"/>
        </w:rPr>
        <w:t xml:space="preserve">92.168.57.2) </w:t>
      </w:r>
      <w:r>
        <w:rPr>
          <w:rStyle w:val="markedcontent"/>
          <w:color w:val="000000" w:themeColor="text1"/>
        </w:rPr>
        <w:t xml:space="preserve">y el router pfSense2 </w:t>
      </w:r>
      <w:r>
        <w:rPr>
          <w:rStyle w:val="markedcontent"/>
        </w:rPr>
        <w:t>(192.168.57.1)</w:t>
      </w:r>
    </w:p>
    <w:p w14:paraId="29BE61A1" w14:textId="77777777" w:rsidR="0040478C" w:rsidRDefault="0056726D">
      <w:pPr>
        <w:rPr>
          <w:rFonts w:cstheme="minorHAnsi"/>
          <w:color w:val="000000" w:themeColor="text1"/>
        </w:rPr>
      </w:pPr>
      <w:r>
        <w:rPr>
          <w:rFonts w:cstheme="minorHAnsi"/>
          <w:b/>
          <w:bCs/>
          <w:color w:val="000000" w:themeColor="text1"/>
          <w:sz w:val="24"/>
          <w:szCs w:val="24"/>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t>100.200.0.0</w:t>
      </w:r>
      <w:r>
        <w:rPr>
          <w:rFonts w:cstheme="minorHAnsi"/>
          <w:color w:val="000000" w:themeColor="text1"/>
        </w:rPr>
        <w:t xml:space="preserve">/24. </w:t>
      </w:r>
      <w:r>
        <w:rPr>
          <w:rFonts w:cstheme="minorHAnsi"/>
          <w:color w:val="000000" w:themeColor="text1"/>
        </w:rPr>
        <w:t xml:space="preserve">Tiene a los dos routers (pfSense1 con </w:t>
      </w:r>
      <w:r>
        <w:t>100.200.</w:t>
      </w:r>
      <w:r>
        <w:rPr>
          <w:rFonts w:cstheme="minorHAnsi"/>
          <w:color w:val="000000" w:themeColor="text1"/>
        </w:rPr>
        <w:t xml:space="preserve">0.1 y pfSense2 con </w:t>
      </w:r>
      <w:r>
        <w:t>100.200.</w:t>
      </w:r>
      <w:r>
        <w:rPr>
          <w:rFonts w:cstheme="minorHAnsi"/>
          <w:color w:val="000000" w:themeColor="text1"/>
        </w:rPr>
        <w:t>0.2).</w:t>
      </w:r>
    </w:p>
    <w:p w14:paraId="07B435FB" w14:textId="77777777" w:rsidR="0040478C" w:rsidRDefault="0056726D">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2787A584" w14:textId="77777777" w:rsidR="0040478C" w:rsidRDefault="0056726D">
      <w:pPr>
        <w:rPr>
          <w:rFonts w:cstheme="minorHAnsi"/>
          <w:color w:val="000000" w:themeColor="text1"/>
          <w:sz w:val="28"/>
          <w:szCs w:val="28"/>
        </w:rPr>
      </w:pPr>
      <w:r>
        <w:rPr>
          <w:rFonts w:cstheme="minorHAnsi"/>
          <w:color w:val="000000" w:themeColor="text1"/>
          <w:sz w:val="28"/>
          <w:szCs w:val="28"/>
        </w:rPr>
        <w:t xml:space="preserve">Routers: </w:t>
      </w:r>
    </w:p>
    <w:p w14:paraId="19E58FCC" w14:textId="77777777" w:rsidR="0040478C" w:rsidRDefault="0056726D">
      <w:pPr>
        <w:rPr>
          <w:rFonts w:cstheme="minorHAnsi"/>
          <w:color w:val="000000" w:themeColor="text1"/>
        </w:rPr>
      </w:pPr>
      <w:r>
        <w:rPr>
          <w:rFonts w:cstheme="minorHAnsi"/>
          <w:b/>
          <w:bCs/>
          <w:color w:val="000000" w:themeColor="text1"/>
        </w:rPr>
        <w:t>pfSense1:</w:t>
      </w:r>
      <w:r>
        <w:rPr>
          <w:rFonts w:cstheme="minorHAnsi"/>
          <w:color w:val="000000" w:themeColor="text1"/>
        </w:rPr>
        <w:t xml:space="preserve"> es el que conecta LANA con WAN</w:t>
      </w:r>
    </w:p>
    <w:p w14:paraId="16CA4C98" w14:textId="77777777" w:rsidR="0040478C" w:rsidRDefault="0056726D">
      <w:pPr>
        <w:rPr>
          <w:rFonts w:cstheme="minorHAnsi"/>
          <w:color w:val="000000" w:themeColor="text1"/>
        </w:rPr>
      </w:pPr>
      <w:r>
        <w:rPr>
          <w:rFonts w:cstheme="minorHAnsi"/>
          <w:b/>
          <w:bCs/>
          <w:color w:val="000000" w:themeColor="text1"/>
        </w:rPr>
        <w:t>pfSense2:</w:t>
      </w:r>
      <w:r>
        <w:rPr>
          <w:rFonts w:cstheme="minorHAnsi"/>
          <w:color w:val="000000" w:themeColor="text1"/>
        </w:rPr>
        <w:t xml:space="preserve"> es el que conecta LANB con WAN</w:t>
      </w:r>
    </w:p>
    <w:p w14:paraId="69E921A2" w14:textId="77777777" w:rsidR="0040478C" w:rsidRDefault="0056726D">
      <w:pPr>
        <w:rPr>
          <w:rFonts w:cstheme="minorHAnsi"/>
          <w:color w:val="000000" w:themeColor="text1"/>
        </w:rPr>
      </w:pPr>
      <w:r>
        <w:rPr>
          <w:rFonts w:cstheme="minorHAnsi"/>
          <w:color w:val="000000" w:themeColor="text1"/>
        </w:rPr>
        <w:t>-Ambos actúan con el mismo tipo de firewall: política permisiva desde LAN y restrictiva desde WAN.</w:t>
      </w:r>
    </w:p>
    <w:p w14:paraId="2FBC2975" w14:textId="77777777" w:rsidR="0040478C" w:rsidRDefault="0056726D">
      <w:pPr>
        <w:rPr>
          <w:rFonts w:cstheme="minorHAnsi"/>
          <w:color w:val="000000" w:themeColor="text1"/>
        </w:rPr>
      </w:pPr>
      <w:r>
        <w:rPr>
          <w:rFonts w:cstheme="minorHAnsi"/>
          <w:color w:val="000000" w:themeColor="text1"/>
        </w:rPr>
        <w:t>Usamos protocolo TCP/IP para las conexiones, salvo OpenVPN, que se especializa en el</w:t>
      </w:r>
      <w:r>
        <w:rPr>
          <w:rFonts w:cstheme="minorHAnsi"/>
          <w:color w:val="000000" w:themeColor="text1"/>
        </w:rPr>
        <w:t xml:space="preserve"> uso de datagramas UDP.</w:t>
      </w:r>
    </w:p>
    <w:p w14:paraId="608F2CAB" w14:textId="77777777" w:rsidR="0040478C" w:rsidRDefault="0040478C">
      <w:pPr>
        <w:rPr>
          <w:rStyle w:val="markedcontent"/>
          <w:rFonts w:cstheme="minorHAnsi"/>
          <w:color w:val="4472C4" w:themeColor="accent1"/>
          <w:sz w:val="24"/>
          <w:szCs w:val="24"/>
        </w:rPr>
      </w:pPr>
    </w:p>
    <w:p w14:paraId="6FB17AAE" w14:textId="77777777" w:rsidR="0040478C" w:rsidRDefault="0056726D">
      <w:pPr>
        <w:pStyle w:val="Ttulo2"/>
        <w:numPr>
          <w:ilvl w:val="0"/>
          <w:numId w:val="2"/>
        </w:numPr>
        <w:rPr>
          <w:rStyle w:val="markedcontent"/>
        </w:rPr>
      </w:pPr>
      <w:bookmarkStart w:id="8" w:name="_Toc105171972"/>
      <w:r>
        <w:rPr>
          <w:rStyle w:val="markedcontent"/>
          <w:rFonts w:cstheme="minorHAnsi"/>
          <w:color w:val="4472C4" w:themeColor="accent1"/>
          <w:sz w:val="32"/>
          <w:szCs w:val="32"/>
        </w:rPr>
        <w:t>Identificación de los sistemas operativos instalados</w:t>
      </w:r>
      <w:bookmarkEnd w:id="8"/>
    </w:p>
    <w:p w14:paraId="06BC47E5" w14:textId="77777777" w:rsidR="0040478C" w:rsidRDefault="0056726D">
      <w:pPr>
        <w:pStyle w:val="Prrafodelista"/>
        <w:numPr>
          <w:ilvl w:val="0"/>
          <w:numId w:val="1"/>
        </w:numPr>
        <w:rPr>
          <w:rStyle w:val="markedcontent"/>
          <w:rFonts w:cstheme="minorHAnsi"/>
          <w:color w:val="000000" w:themeColor="text1"/>
          <w:lang w:val="en-US"/>
        </w:rPr>
      </w:pPr>
      <w:r>
        <w:rPr>
          <w:rStyle w:val="markedcontent"/>
          <w:rFonts w:cstheme="minorHAnsi"/>
          <w:b/>
          <w:bCs/>
          <w:color w:val="000000" w:themeColor="text1"/>
          <w:lang w:val="en-US"/>
        </w:rPr>
        <w:t>pfSense1 (#R1):</w:t>
      </w:r>
      <w:r>
        <w:rPr>
          <w:rStyle w:val="markedcontent"/>
          <w:rFonts w:cstheme="minorHAnsi"/>
          <w:color w:val="000000" w:themeColor="text1"/>
          <w:lang w:val="en-US"/>
        </w:rPr>
        <w:t xml:space="preserve"> pfSense 2.6.0-RELEASE FreeBSD 64-bit 12.3-STABLE</w:t>
      </w:r>
    </w:p>
    <w:p w14:paraId="001ED837" w14:textId="77777777" w:rsidR="0040478C" w:rsidRDefault="0056726D">
      <w:pPr>
        <w:pStyle w:val="Prrafodelista"/>
        <w:numPr>
          <w:ilvl w:val="0"/>
          <w:numId w:val="1"/>
        </w:numPr>
        <w:rPr>
          <w:rStyle w:val="markedcontent"/>
          <w:rFonts w:cstheme="minorHAnsi"/>
          <w:color w:val="000000" w:themeColor="text1"/>
          <w:lang w:val="en-US"/>
        </w:rPr>
      </w:pPr>
      <w:r>
        <w:rPr>
          <w:rStyle w:val="markedcontent"/>
          <w:rFonts w:cstheme="minorHAnsi"/>
          <w:b/>
          <w:bCs/>
          <w:color w:val="000000" w:themeColor="text1"/>
          <w:lang w:val="en-US"/>
        </w:rPr>
        <w:t>pfSense2 (#R2)</w:t>
      </w:r>
      <w:r>
        <w:rPr>
          <w:rStyle w:val="markedcontent"/>
          <w:rFonts w:cstheme="minorHAnsi"/>
          <w:color w:val="000000" w:themeColor="text1"/>
          <w:lang w:val="en-US"/>
        </w:rPr>
        <w:t>: pfSense 2.5.2-RELEASE  FreeBSD 64-bit 12.2-STABLE</w:t>
      </w:r>
    </w:p>
    <w:p w14:paraId="3A59560D" w14:textId="77777777" w:rsidR="0040478C" w:rsidRDefault="0056726D">
      <w:pPr>
        <w:pStyle w:val="Prrafodelista"/>
        <w:numPr>
          <w:ilvl w:val="0"/>
          <w:numId w:val="1"/>
        </w:numPr>
        <w:rPr>
          <w:rStyle w:val="markedcontent"/>
          <w:rFonts w:cstheme="minorHAnsi"/>
          <w:color w:val="000000" w:themeColor="text1"/>
        </w:rPr>
      </w:pPr>
      <w:r>
        <w:rPr>
          <w:rStyle w:val="markedcontent"/>
          <w:rFonts w:cstheme="minorHAnsi"/>
          <w:b/>
          <w:bCs/>
          <w:color w:val="000000" w:themeColor="text1"/>
        </w:rPr>
        <w:t>ClienteRemoto</w:t>
      </w:r>
      <w:r>
        <w:rPr>
          <w:rStyle w:val="markedcontent"/>
          <w:rFonts w:cstheme="minorHAnsi"/>
          <w:color w:val="000000" w:themeColor="text1"/>
        </w:rPr>
        <w:t xml:space="preserve"> </w:t>
      </w:r>
      <w:r>
        <w:rPr>
          <w:rStyle w:val="markedcontent"/>
          <w:rFonts w:cstheme="minorHAnsi"/>
          <w:b/>
          <w:bCs/>
          <w:color w:val="000000" w:themeColor="text1"/>
        </w:rPr>
        <w:t>(#LANB1</w:t>
      </w:r>
      <w:r>
        <w:rPr>
          <w:rStyle w:val="markedcontent"/>
          <w:rFonts w:cstheme="minorHAnsi"/>
          <w:color w:val="000000" w:themeColor="text1"/>
        </w:rPr>
        <w:t xml:space="preserve">): </w:t>
      </w:r>
      <w:r>
        <w:rPr>
          <w:rStyle w:val="markedcontent"/>
          <w:rFonts w:cstheme="minorHAnsi"/>
          <w:strike/>
          <w:color w:val="000000" w:themeColor="text1"/>
        </w:rPr>
        <w:t>Windows XP 32-bit con p</w:t>
      </w:r>
      <w:r>
        <w:rPr>
          <w:rStyle w:val="markedcontent"/>
          <w:rFonts w:cstheme="minorHAnsi"/>
          <w:strike/>
          <w:color w:val="000000" w:themeColor="text1"/>
        </w:rPr>
        <w:t xml:space="preserve">arche Service Pack 3 </w:t>
      </w:r>
      <w:r>
        <w:rPr>
          <w:rStyle w:val="markedcontent"/>
          <w:rFonts w:cstheme="minorHAnsi"/>
          <w:i/>
          <w:iCs/>
          <w:color w:val="000000" w:themeColor="text1"/>
          <w:sz w:val="20"/>
          <w:szCs w:val="20"/>
        </w:rPr>
        <w:t>No hemos usado el Windows XP por su gran número de vulnerabilidades conocidas y la imposibilidad de actualizar o parchear gran parte de ellas, así que hemos empleado un</w:t>
      </w:r>
      <w:r>
        <w:rPr>
          <w:rStyle w:val="markedcontent"/>
          <w:rFonts w:cstheme="minorHAnsi"/>
          <w:color w:val="000000" w:themeColor="text1"/>
          <w:sz w:val="20"/>
          <w:szCs w:val="20"/>
        </w:rPr>
        <w:t xml:space="preserve"> </w:t>
      </w:r>
      <w:r>
        <w:rPr>
          <w:rStyle w:val="markedcontent"/>
          <w:rFonts w:cstheme="minorHAnsi"/>
          <w:color w:val="000000" w:themeColor="text1"/>
        </w:rPr>
        <w:t xml:space="preserve">Windows 7 Ultimate 32-bit bit 6.1.7601 Service Pack 1 Build </w:t>
      </w:r>
      <w:r>
        <w:rPr>
          <w:rStyle w:val="markedcontent"/>
          <w:rFonts w:cstheme="minorHAnsi"/>
          <w:color w:val="000000" w:themeColor="text1"/>
        </w:rPr>
        <w:t>7601</w:t>
      </w:r>
    </w:p>
    <w:p w14:paraId="104700AD" w14:textId="77777777" w:rsidR="0040478C" w:rsidRDefault="0056726D">
      <w:pPr>
        <w:pStyle w:val="Prrafodelista"/>
        <w:numPr>
          <w:ilvl w:val="0"/>
          <w:numId w:val="1"/>
        </w:numPr>
        <w:rPr>
          <w:rStyle w:val="markedcontent"/>
          <w:rFonts w:cstheme="minorHAnsi"/>
          <w:color w:val="000000" w:themeColor="text1"/>
        </w:rPr>
      </w:pPr>
      <w:r>
        <w:rPr>
          <w:rStyle w:val="markedcontent"/>
          <w:rFonts w:cstheme="minorHAnsi"/>
          <w:b/>
          <w:bCs/>
          <w:color w:val="000000" w:themeColor="text1"/>
        </w:rPr>
        <w:t>Servidor (#LANB2):</w:t>
      </w:r>
      <w:r>
        <w:rPr>
          <w:rStyle w:val="markedcontent"/>
          <w:rFonts w:cstheme="minorHAnsi"/>
          <w:color w:val="000000" w:themeColor="text1"/>
        </w:rPr>
        <w:t xml:space="preserve"> Windows 10 Education 64-bit, versión 1903, versión del SO 18362.592.</w:t>
      </w:r>
    </w:p>
    <w:p w14:paraId="0EF1A772" w14:textId="77777777" w:rsidR="0040478C" w:rsidRDefault="0040478C">
      <w:pPr>
        <w:rPr>
          <w:rStyle w:val="markedcontent"/>
          <w:rFonts w:cstheme="minorHAnsi"/>
          <w:color w:val="000000" w:themeColor="text1"/>
        </w:rPr>
      </w:pPr>
    </w:p>
    <w:p w14:paraId="67B17589" w14:textId="77777777" w:rsidR="0040478C" w:rsidRDefault="0056726D">
      <w:pPr>
        <w:pStyle w:val="Ttulo2"/>
        <w:numPr>
          <w:ilvl w:val="0"/>
          <w:numId w:val="2"/>
        </w:numPr>
        <w:rPr>
          <w:rStyle w:val="markedcontent"/>
          <w:color w:val="4472C4" w:themeColor="accent1"/>
        </w:rPr>
      </w:pPr>
      <w:bookmarkStart w:id="9" w:name="_Toc105171973"/>
      <w:r>
        <w:rPr>
          <w:rStyle w:val="markedcontent"/>
          <w:rFonts w:cstheme="minorHAnsi"/>
          <w:color w:val="4472C4" w:themeColor="accent1"/>
          <w:sz w:val="32"/>
          <w:szCs w:val="32"/>
        </w:rPr>
        <w:lastRenderedPageBreak/>
        <w:t>Análisis de servicios y aplicaciones</w:t>
      </w:r>
      <w:bookmarkEnd w:id="9"/>
    </w:p>
    <w:tbl>
      <w:tblPr>
        <w:tblStyle w:val="Tablaconcuadrcula"/>
        <w:tblW w:w="8494" w:type="dxa"/>
        <w:tblLayout w:type="fixed"/>
        <w:tblLook w:val="04A0" w:firstRow="1" w:lastRow="0" w:firstColumn="1" w:lastColumn="0" w:noHBand="0" w:noVBand="1"/>
      </w:tblPr>
      <w:tblGrid>
        <w:gridCol w:w="8494"/>
      </w:tblGrid>
      <w:tr w:rsidR="0040478C" w14:paraId="1850FE65" w14:textId="77777777">
        <w:tc>
          <w:tcPr>
            <w:tcW w:w="8494" w:type="dxa"/>
          </w:tcPr>
          <w:p w14:paraId="1DF700A8" w14:textId="77777777" w:rsidR="0040478C" w:rsidRDefault="0056726D">
            <w:pPr>
              <w:spacing w:after="0" w:line="240" w:lineRule="auto"/>
              <w:rPr>
                <w:rStyle w:val="markedcontent"/>
                <w:rFonts w:cstheme="minorHAnsi"/>
                <w:b/>
                <w:bCs/>
                <w:color w:val="000000" w:themeColor="text1"/>
              </w:rPr>
            </w:pPr>
            <w:r>
              <w:rPr>
                <w:rStyle w:val="markedcontent"/>
                <w:rFonts w:eastAsia="Calibri" w:cstheme="minorHAnsi"/>
                <w:b/>
                <w:bCs/>
                <w:color w:val="000000" w:themeColor="text1"/>
              </w:rPr>
              <w:t>pfSense1 (#R1)</w:t>
            </w:r>
          </w:p>
          <w:p w14:paraId="27E0F87C" w14:textId="77777777" w:rsidR="0040478C" w:rsidRDefault="0056726D">
            <w:pPr>
              <w:pStyle w:val="Prrafodelista"/>
              <w:numPr>
                <w:ilvl w:val="0"/>
                <w:numId w:val="5"/>
              </w:numPr>
              <w:spacing w:after="0" w:line="240" w:lineRule="auto"/>
              <w:rPr>
                <w:rStyle w:val="markedcontent"/>
                <w:rFonts w:cstheme="minorHAnsi"/>
                <w:b/>
                <w:bCs/>
                <w:color w:val="000000" w:themeColor="text1"/>
              </w:rPr>
            </w:pPr>
            <w:r>
              <w:t xml:space="preserve">        PORT    STATE SERVICE    VERSION</w:t>
            </w:r>
          </w:p>
          <w:p w14:paraId="7CA98383" w14:textId="77777777" w:rsidR="0040478C" w:rsidRDefault="0056726D">
            <w:pPr>
              <w:pStyle w:val="Prrafodelista"/>
              <w:numPr>
                <w:ilvl w:val="0"/>
                <w:numId w:val="5"/>
              </w:numPr>
              <w:spacing w:after="0" w:line="240" w:lineRule="auto"/>
              <w:rPr>
                <w:rStyle w:val="markedcontent"/>
                <w:rFonts w:cstheme="minorHAnsi"/>
                <w:b/>
                <w:bCs/>
                <w:color w:val="000000" w:themeColor="text1"/>
              </w:rPr>
            </w:pPr>
            <w:r>
              <w:t xml:space="preserve">        </w:t>
            </w:r>
            <w:r>
              <w:rPr>
                <w:b/>
                <w:bCs/>
              </w:rPr>
              <w:t>80</w:t>
            </w:r>
            <w:r>
              <w:t>/tcp  open  http       nginx</w:t>
            </w:r>
          </w:p>
          <w:p w14:paraId="0E2729F6" w14:textId="77777777" w:rsidR="0040478C" w:rsidRDefault="0056726D">
            <w:pPr>
              <w:pStyle w:val="Prrafodelista"/>
              <w:numPr>
                <w:ilvl w:val="0"/>
                <w:numId w:val="5"/>
              </w:numPr>
              <w:spacing w:after="0" w:line="240" w:lineRule="auto"/>
              <w:rPr>
                <w:rStyle w:val="markedcontent"/>
                <w:rFonts w:cstheme="minorHAnsi"/>
                <w:b/>
                <w:bCs/>
                <w:color w:val="000000" w:themeColor="text1"/>
              </w:rPr>
            </w:pPr>
            <w:r>
              <w:t xml:space="preserve">        </w:t>
            </w:r>
            <w:r>
              <w:rPr>
                <w:b/>
                <w:bCs/>
              </w:rPr>
              <w:t>443</w:t>
            </w:r>
            <w:r>
              <w:t xml:space="preserve">/tcp open  </w:t>
            </w:r>
            <w:r>
              <w:t>ssl/https?</w:t>
            </w:r>
          </w:p>
          <w:p w14:paraId="0F816F1A" w14:textId="77777777" w:rsidR="0040478C" w:rsidRDefault="0040478C">
            <w:pPr>
              <w:pStyle w:val="Prrafodelista"/>
              <w:spacing w:after="0" w:line="240" w:lineRule="auto"/>
              <w:rPr>
                <w:rStyle w:val="markedcontent"/>
                <w:rFonts w:cstheme="minorHAnsi"/>
                <w:b/>
                <w:bCs/>
                <w:color w:val="000000" w:themeColor="text1"/>
              </w:rPr>
            </w:pPr>
          </w:p>
          <w:p w14:paraId="6163A5FC" w14:textId="68C14A07" w:rsidR="003D0B88" w:rsidRDefault="0056726D" w:rsidP="003D0B88">
            <w:pPr>
              <w:pStyle w:val="Prrafodelista"/>
              <w:spacing w:after="0" w:line="240" w:lineRule="auto"/>
              <w:rPr>
                <w:color w:val="1C1C1C"/>
              </w:rPr>
            </w:pPr>
            <w:r>
              <w:rPr>
                <w:color w:val="1C1C1C"/>
              </w:rPr>
              <w:t>Dispone solamente del servicio http en el puerto 80 para la configuración del pfsense. Lo mismo ocurre con el puerto 443, para la conexión por https que ha sido configurada en el pfSense1</w:t>
            </w:r>
            <w:r w:rsidR="00AB5367">
              <w:rPr>
                <w:color w:val="1C1C1C"/>
              </w:rPr>
              <w:t>.</w:t>
            </w:r>
          </w:p>
          <w:p w14:paraId="5E212EB7" w14:textId="77777777" w:rsidR="003D0B88" w:rsidRDefault="003D0B88" w:rsidP="003D0B88">
            <w:pPr>
              <w:pStyle w:val="Prrafodelista"/>
              <w:spacing w:after="0" w:line="240" w:lineRule="auto"/>
              <w:rPr>
                <w:color w:val="1C1C1C"/>
              </w:rPr>
            </w:pPr>
            <w:r>
              <w:rPr>
                <w:rStyle w:val="markedcontent"/>
                <w:rFonts w:eastAsia="Calibri" w:cstheme="minorHAnsi"/>
                <w:color w:val="1C1C1C"/>
              </w:rPr>
              <w:t xml:space="preserve"> El puerto 1194 se encuentra abierto para la comunicación </w:t>
            </w:r>
          </w:p>
          <w:p w14:paraId="7FE19B57" w14:textId="3A0A1293" w:rsidR="003D0B88" w:rsidRPr="003D0B88" w:rsidRDefault="003D0B88" w:rsidP="003D0B88">
            <w:pPr>
              <w:pStyle w:val="Prrafodelista"/>
              <w:spacing w:after="0" w:line="240" w:lineRule="auto"/>
              <w:rPr>
                <w:color w:val="1C1C1C"/>
              </w:rPr>
            </w:pPr>
            <w:r>
              <w:t xml:space="preserve"> </w:t>
            </w:r>
            <w:r>
              <w:rPr>
                <w:rStyle w:val="markedcontent"/>
                <w:rFonts w:eastAsia="Calibri" w:cstheme="minorHAnsi"/>
                <w:color w:val="1C1C1C"/>
              </w:rPr>
              <w:t>por VPN, aunque Nmap no lo ha detectado.</w:t>
            </w:r>
          </w:p>
          <w:p w14:paraId="1E15CD70" w14:textId="77777777" w:rsidR="003D0B88" w:rsidRDefault="003D0B88">
            <w:pPr>
              <w:pStyle w:val="Prrafodelista"/>
              <w:spacing w:after="0" w:line="240" w:lineRule="auto"/>
              <w:rPr>
                <w:color w:val="1C1C1C"/>
              </w:rPr>
            </w:pPr>
          </w:p>
          <w:p w14:paraId="75E1514E" w14:textId="77777777" w:rsidR="0040478C" w:rsidRDefault="0040478C">
            <w:pPr>
              <w:pStyle w:val="Prrafodelista"/>
              <w:spacing w:after="0" w:line="240" w:lineRule="auto"/>
              <w:rPr>
                <w:rStyle w:val="markedcontent"/>
                <w:rFonts w:cstheme="minorHAnsi"/>
                <w:b/>
                <w:bCs/>
                <w:color w:val="000000" w:themeColor="text1"/>
              </w:rPr>
            </w:pPr>
          </w:p>
          <w:p w14:paraId="5FF916A5" w14:textId="77777777" w:rsidR="0040478C" w:rsidRDefault="0056726D">
            <w:pPr>
              <w:spacing w:after="0" w:line="240" w:lineRule="auto"/>
              <w:rPr>
                <w:rStyle w:val="markedcontent"/>
                <w:rFonts w:cstheme="minorHAnsi"/>
                <w:color w:val="000000" w:themeColor="text1"/>
              </w:rPr>
            </w:pPr>
            <w:r>
              <w:rPr>
                <w:rStyle w:val="markedcontent"/>
                <w:rFonts w:eastAsia="Calibri" w:cstheme="minorHAnsi"/>
                <w:b/>
                <w:bCs/>
                <w:color w:val="000000" w:themeColor="text1"/>
              </w:rPr>
              <w:t>pfSense2 (#R2)</w:t>
            </w:r>
            <w:r>
              <w:rPr>
                <w:rStyle w:val="markedcontent"/>
                <w:rFonts w:eastAsia="Calibri" w:cstheme="minorHAnsi"/>
                <w:color w:val="000000" w:themeColor="text1"/>
              </w:rPr>
              <w:t>:</w:t>
            </w:r>
          </w:p>
          <w:p w14:paraId="71E694C6" w14:textId="77777777" w:rsidR="0040478C" w:rsidRDefault="0056726D">
            <w:pPr>
              <w:pStyle w:val="Prrafodelista"/>
              <w:spacing w:after="0" w:line="240" w:lineRule="auto"/>
              <w:rPr>
                <w:rStyle w:val="markedcontent"/>
                <w:rFonts w:cstheme="minorHAnsi"/>
                <w:b/>
                <w:bCs/>
                <w:color w:val="000000" w:themeColor="text1"/>
              </w:rPr>
            </w:pPr>
            <w:r>
              <w:rPr>
                <w:rStyle w:val="markedcontent"/>
                <w:rFonts w:eastAsia="Calibri" w:cstheme="minorHAnsi"/>
                <w:color w:val="000000" w:themeColor="text1"/>
              </w:rPr>
              <w:t xml:space="preserve">        PORT    STATE SERVICE    VERSIO</w:t>
            </w:r>
            <w:r>
              <w:rPr>
                <w:rStyle w:val="markedcontent"/>
                <w:rFonts w:eastAsia="Calibri" w:cstheme="minorHAnsi"/>
                <w:color w:val="000000" w:themeColor="text1"/>
              </w:rPr>
              <w:t>N</w:t>
            </w:r>
          </w:p>
          <w:p w14:paraId="35E67228" w14:textId="77777777" w:rsidR="0040478C" w:rsidRDefault="0056726D">
            <w:pPr>
              <w:pStyle w:val="Prrafodelista"/>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53</w:t>
            </w:r>
            <w:r>
              <w:rPr>
                <w:rStyle w:val="markedcontent"/>
                <w:rFonts w:eastAsia="Calibri" w:cstheme="minorHAnsi"/>
                <w:color w:val="000000"/>
              </w:rPr>
              <w:t>/tcp  open  domain   Unbound</w:t>
            </w:r>
          </w:p>
          <w:p w14:paraId="64B636AE" w14:textId="77777777" w:rsidR="0040478C" w:rsidRDefault="0056726D">
            <w:pPr>
              <w:pStyle w:val="Prrafodelista"/>
              <w:numPr>
                <w:ilvl w:val="0"/>
                <w:numId w:val="4"/>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80</w:t>
            </w:r>
            <w:r>
              <w:rPr>
                <w:rStyle w:val="markedcontent"/>
                <w:rFonts w:eastAsia="Calibri" w:cstheme="minorHAnsi"/>
                <w:color w:val="000000"/>
              </w:rPr>
              <w:t>/tcp  open  http     nginx</w:t>
            </w:r>
          </w:p>
          <w:p w14:paraId="3D5C9C5C" w14:textId="77777777" w:rsidR="0040478C" w:rsidRDefault="0056726D">
            <w:pPr>
              <w:pStyle w:val="Prrafodelista"/>
              <w:numPr>
                <w:ilvl w:val="0"/>
                <w:numId w:val="4"/>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443</w:t>
            </w:r>
            <w:r>
              <w:rPr>
                <w:rStyle w:val="markedcontent"/>
                <w:rFonts w:eastAsia="Calibri" w:cstheme="minorHAnsi"/>
                <w:color w:val="000000"/>
              </w:rPr>
              <w:t>/tcp open  ssl/http nginx</w:t>
            </w:r>
          </w:p>
          <w:p w14:paraId="24E74586" w14:textId="77777777" w:rsidR="0040478C" w:rsidRDefault="0040478C">
            <w:pPr>
              <w:pStyle w:val="Prrafodelista"/>
              <w:spacing w:after="0" w:line="240" w:lineRule="auto"/>
              <w:rPr>
                <w:rStyle w:val="markedcontent"/>
                <w:rFonts w:ascii="Calibri" w:eastAsia="Calibri" w:hAnsi="Calibri" w:cstheme="minorHAnsi"/>
                <w:color w:val="000000"/>
              </w:rPr>
            </w:pPr>
          </w:p>
          <w:p w14:paraId="5762DFD3" w14:textId="77777777" w:rsidR="0040478C" w:rsidRDefault="0056726D">
            <w:pPr>
              <w:pStyle w:val="Prrafodelista"/>
              <w:spacing w:after="0" w:line="240" w:lineRule="auto"/>
              <w:ind w:left="0"/>
            </w:pPr>
            <w:r>
              <w:rPr>
                <w:rStyle w:val="markedcontent"/>
                <w:rFonts w:eastAsia="Calibri" w:cstheme="minorHAnsi"/>
                <w:color w:val="000000"/>
              </w:rPr>
              <w:t xml:space="preserve">     </w:t>
            </w:r>
            <w:r>
              <w:rPr>
                <w:rStyle w:val="markedcontent"/>
                <w:rFonts w:eastAsia="Calibri" w:cstheme="minorHAnsi"/>
                <w:color w:val="1C1C1C"/>
              </w:rPr>
              <w:t xml:space="preserve">       S</w:t>
            </w:r>
            <w:r>
              <w:rPr>
                <w:rStyle w:val="markedcontent"/>
                <w:rFonts w:eastAsia="Calibri" w:cstheme="minorHAnsi"/>
                <w:color w:val="1C1C1C"/>
              </w:rPr>
              <w:t xml:space="preserve">imilar a pfSense1, pero en este caso el puerto 53 se encuentra abierto. </w:t>
            </w:r>
          </w:p>
          <w:p w14:paraId="073179B2" w14:textId="77777777" w:rsidR="0040478C" w:rsidRDefault="0056726D">
            <w:pPr>
              <w:pStyle w:val="Prrafodelista"/>
              <w:spacing w:after="0" w:line="240" w:lineRule="auto"/>
              <w:ind w:left="0"/>
            </w:pPr>
            <w:r>
              <w:rPr>
                <w:rStyle w:val="markedcontent"/>
                <w:rFonts w:eastAsia="Calibri" w:cstheme="minorHAnsi"/>
                <w:color w:val="1C1C1C"/>
              </w:rPr>
              <w:t xml:space="preserve">            Este servicio se utiliza para comunicar tramas DNS.</w:t>
            </w:r>
          </w:p>
          <w:p w14:paraId="1016658D" w14:textId="77777777" w:rsidR="0040478C" w:rsidRDefault="0056726D">
            <w:pPr>
              <w:pStyle w:val="Prrafodelista"/>
              <w:spacing w:after="0" w:line="240" w:lineRule="auto"/>
              <w:ind w:left="0"/>
            </w:pPr>
            <w:r>
              <w:rPr>
                <w:rStyle w:val="markedcontent"/>
                <w:rFonts w:eastAsia="Calibri" w:cstheme="minorHAnsi"/>
                <w:color w:val="1C1C1C"/>
              </w:rPr>
              <w:t xml:space="preserve">            El puerto 1194 se encuentra abierto para la comunicación </w:t>
            </w:r>
          </w:p>
          <w:p w14:paraId="46429B6D" w14:textId="77777777" w:rsidR="0040478C" w:rsidRDefault="0056726D">
            <w:pPr>
              <w:pStyle w:val="Prrafodelista"/>
              <w:spacing w:after="0" w:line="240" w:lineRule="auto"/>
              <w:ind w:left="0"/>
            </w:pPr>
            <w:r>
              <w:rPr>
                <w:rStyle w:val="markedcontent"/>
                <w:rFonts w:eastAsia="Calibri" w:cstheme="minorHAnsi"/>
                <w:color w:val="1C1C1C"/>
              </w:rPr>
              <w:t xml:space="preserve">            por VPN, aunque Nmap no lo ha detecta</w:t>
            </w:r>
            <w:r>
              <w:rPr>
                <w:rStyle w:val="markedcontent"/>
                <w:rFonts w:eastAsia="Calibri" w:cstheme="minorHAnsi"/>
                <w:color w:val="1C1C1C"/>
              </w:rPr>
              <w:t>do.</w:t>
            </w:r>
          </w:p>
          <w:p w14:paraId="04519033" w14:textId="77777777" w:rsidR="0040478C" w:rsidRDefault="0040478C">
            <w:pPr>
              <w:pStyle w:val="Prrafodelista"/>
              <w:spacing w:after="0" w:line="240" w:lineRule="auto"/>
              <w:rPr>
                <w:rStyle w:val="markedcontent"/>
                <w:rFonts w:ascii="Calibri" w:eastAsia="Calibri" w:hAnsi="Calibri" w:cstheme="minorHAnsi"/>
                <w:color w:val="000000"/>
              </w:rPr>
            </w:pPr>
          </w:p>
          <w:p w14:paraId="4815A1B5" w14:textId="77777777" w:rsidR="0040478C" w:rsidRDefault="0040478C">
            <w:pPr>
              <w:pStyle w:val="Prrafodelista"/>
              <w:spacing w:after="0" w:line="240" w:lineRule="auto"/>
              <w:rPr>
                <w:rStyle w:val="markedcontent"/>
                <w:rFonts w:ascii="Calibri" w:eastAsia="Calibri" w:hAnsi="Calibri" w:cstheme="minorHAnsi"/>
                <w:color w:val="000000"/>
              </w:rPr>
            </w:pPr>
          </w:p>
          <w:p w14:paraId="00E98AE7" w14:textId="77777777" w:rsidR="0040478C" w:rsidRDefault="0040478C">
            <w:pPr>
              <w:pStyle w:val="Prrafodelista"/>
              <w:spacing w:after="0" w:line="240" w:lineRule="auto"/>
              <w:rPr>
                <w:rStyle w:val="markedcontent"/>
                <w:rFonts w:ascii="Calibri" w:eastAsia="Calibri" w:hAnsi="Calibri" w:cstheme="minorHAnsi"/>
                <w:color w:val="000000"/>
              </w:rPr>
            </w:pPr>
          </w:p>
          <w:p w14:paraId="1A8273D9" w14:textId="77777777" w:rsidR="0040478C" w:rsidRDefault="0056726D">
            <w:pPr>
              <w:spacing w:after="0" w:line="240" w:lineRule="auto"/>
              <w:rPr>
                <w:rStyle w:val="markedcontent"/>
                <w:rFonts w:cstheme="minorHAnsi"/>
                <w:color w:val="000000" w:themeColor="text1"/>
              </w:rPr>
            </w:pPr>
            <w:r>
              <w:rPr>
                <w:rStyle w:val="markedcontent"/>
                <w:rFonts w:eastAsia="Calibri" w:cstheme="minorHAnsi"/>
                <w:b/>
                <w:bCs/>
                <w:color w:val="000000" w:themeColor="text1"/>
              </w:rPr>
              <w:t>ClienteRemoto</w:t>
            </w:r>
            <w:r>
              <w:rPr>
                <w:rStyle w:val="markedcontent"/>
                <w:rFonts w:eastAsia="Calibri" w:cstheme="minorHAnsi"/>
                <w:color w:val="000000" w:themeColor="text1"/>
              </w:rPr>
              <w:t xml:space="preserve"> </w:t>
            </w:r>
            <w:r>
              <w:rPr>
                <w:rStyle w:val="markedcontent"/>
                <w:rFonts w:eastAsia="Calibri" w:cstheme="minorHAnsi"/>
                <w:b/>
                <w:bCs/>
                <w:color w:val="000000" w:themeColor="text1"/>
              </w:rPr>
              <w:t>(#LANB1</w:t>
            </w:r>
            <w:r>
              <w:rPr>
                <w:rStyle w:val="markedcontent"/>
                <w:rFonts w:eastAsia="Calibri" w:cstheme="minorHAnsi"/>
                <w:color w:val="000000" w:themeColor="text1"/>
              </w:rPr>
              <w:t>):</w:t>
            </w:r>
          </w:p>
          <w:p w14:paraId="19A2FA97" w14:textId="77777777" w:rsidR="0040478C" w:rsidRDefault="0056726D">
            <w:pPr>
              <w:pStyle w:val="Prrafodelista"/>
              <w:spacing w:after="0" w:line="240" w:lineRule="auto"/>
            </w:pPr>
            <w:r>
              <w:rPr>
                <w:rStyle w:val="markedcontent"/>
                <w:rFonts w:eastAsia="Calibri" w:cstheme="minorHAnsi"/>
                <w:color w:val="000000"/>
              </w:rPr>
              <w:t>PORT      STATE SERVICE      VERSION</w:t>
            </w:r>
          </w:p>
          <w:p w14:paraId="1C743F06" w14:textId="77777777" w:rsidR="0040478C" w:rsidRDefault="0056726D">
            <w:pPr>
              <w:pStyle w:val="Prrafodelista"/>
              <w:numPr>
                <w:ilvl w:val="0"/>
                <w:numId w:val="4"/>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135</w:t>
            </w:r>
            <w:r>
              <w:rPr>
                <w:rStyle w:val="markedcontent"/>
                <w:rFonts w:eastAsia="Calibri" w:cstheme="minorHAnsi"/>
                <w:color w:val="000000"/>
              </w:rPr>
              <w:t>/tcp   open  msrpc        Microsoft Windows RPC</w:t>
            </w:r>
          </w:p>
          <w:p w14:paraId="32A281F0" w14:textId="77777777" w:rsidR="0040478C" w:rsidRDefault="0056726D">
            <w:pPr>
              <w:pStyle w:val="Prrafodelista"/>
              <w:numPr>
                <w:ilvl w:val="0"/>
                <w:numId w:val="4"/>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 xml:space="preserve"> 139</w:t>
            </w:r>
            <w:r>
              <w:rPr>
                <w:rStyle w:val="markedcontent"/>
                <w:rFonts w:eastAsia="Calibri" w:cstheme="minorHAnsi"/>
                <w:color w:val="000000"/>
              </w:rPr>
              <w:t>/tcp   open  netbios-ssn  Microsoft Windows netbios-ssn</w:t>
            </w:r>
          </w:p>
          <w:p w14:paraId="1F5FB197" w14:textId="77777777" w:rsidR="0040478C" w:rsidRDefault="0056726D">
            <w:pPr>
              <w:pStyle w:val="Prrafodelista"/>
              <w:numPr>
                <w:ilvl w:val="0"/>
                <w:numId w:val="4"/>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445</w:t>
            </w:r>
            <w:r>
              <w:rPr>
                <w:rStyle w:val="markedcontent"/>
                <w:rFonts w:eastAsia="Calibri" w:cstheme="minorHAnsi"/>
                <w:color w:val="000000"/>
              </w:rPr>
              <w:t xml:space="preserve">/tcp   open  microsoft-ds Windows 7 Ultimate 7601 </w:t>
            </w:r>
            <w:r>
              <w:rPr>
                <w:rStyle w:val="markedcontent"/>
                <w:rFonts w:eastAsia="Calibri" w:cstheme="minorHAnsi"/>
                <w:color w:val="000000"/>
              </w:rPr>
              <w:t>Service Pack 1 microsoft-ds (workgroup: WORKGROUP)</w:t>
            </w:r>
          </w:p>
          <w:p w14:paraId="352C9E13" w14:textId="77777777" w:rsidR="0040478C" w:rsidRDefault="0056726D">
            <w:pPr>
              <w:pStyle w:val="Prrafodelista"/>
              <w:numPr>
                <w:ilvl w:val="0"/>
                <w:numId w:val="4"/>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5357</w:t>
            </w:r>
            <w:r>
              <w:rPr>
                <w:rStyle w:val="markedcontent"/>
                <w:rFonts w:eastAsia="Calibri" w:cstheme="minorHAnsi"/>
                <w:color w:val="000000"/>
              </w:rPr>
              <w:t>/tcp  open  http         Microsoft HTTPAPI httpd 2.0 (SSDP/UPnP)</w:t>
            </w:r>
          </w:p>
          <w:p w14:paraId="0BB9012E" w14:textId="77777777" w:rsidR="0040478C" w:rsidRDefault="0056726D">
            <w:pPr>
              <w:pStyle w:val="Prrafodelista"/>
              <w:numPr>
                <w:ilvl w:val="0"/>
                <w:numId w:val="4"/>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49152</w:t>
            </w:r>
            <w:r>
              <w:rPr>
                <w:rStyle w:val="markedcontent"/>
                <w:rFonts w:eastAsia="Calibri" w:cstheme="minorHAnsi"/>
                <w:color w:val="000000"/>
              </w:rPr>
              <w:t>/tcp open  msrpc        Microsoft Windows RPC</w:t>
            </w:r>
          </w:p>
          <w:p w14:paraId="536EFB5E" w14:textId="77777777" w:rsidR="0040478C" w:rsidRDefault="0056726D">
            <w:pPr>
              <w:pStyle w:val="Prrafodelista"/>
              <w:numPr>
                <w:ilvl w:val="0"/>
                <w:numId w:val="4"/>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49153</w:t>
            </w:r>
            <w:r>
              <w:rPr>
                <w:rStyle w:val="markedcontent"/>
                <w:rFonts w:eastAsia="Calibri" w:cstheme="minorHAnsi"/>
                <w:color w:val="000000"/>
              </w:rPr>
              <w:t>/tcp open  msrpc        Microsoft Windows RPC</w:t>
            </w:r>
          </w:p>
          <w:p w14:paraId="63AE2970" w14:textId="77777777" w:rsidR="0040478C" w:rsidRDefault="0056726D">
            <w:pPr>
              <w:pStyle w:val="Prrafodelista"/>
              <w:numPr>
                <w:ilvl w:val="0"/>
                <w:numId w:val="4"/>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49154</w:t>
            </w:r>
            <w:r>
              <w:rPr>
                <w:rStyle w:val="markedcontent"/>
                <w:rFonts w:eastAsia="Calibri" w:cstheme="minorHAnsi"/>
                <w:color w:val="000000"/>
              </w:rPr>
              <w:t>/tcp open  ms</w:t>
            </w:r>
            <w:r>
              <w:rPr>
                <w:rStyle w:val="markedcontent"/>
                <w:rFonts w:eastAsia="Calibri" w:cstheme="minorHAnsi"/>
                <w:color w:val="000000"/>
              </w:rPr>
              <w:t>rpc        Microsoft Windows RPC</w:t>
            </w:r>
          </w:p>
          <w:p w14:paraId="2B789F95" w14:textId="77777777" w:rsidR="0040478C" w:rsidRDefault="0056726D">
            <w:pPr>
              <w:pStyle w:val="Prrafodelista"/>
              <w:numPr>
                <w:ilvl w:val="0"/>
                <w:numId w:val="4"/>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49155</w:t>
            </w:r>
            <w:r>
              <w:rPr>
                <w:rStyle w:val="markedcontent"/>
                <w:rFonts w:eastAsia="Calibri" w:cstheme="minorHAnsi"/>
                <w:color w:val="000000"/>
              </w:rPr>
              <w:t>/tcp open  msrpc        Microsoft Windows RPC</w:t>
            </w:r>
          </w:p>
          <w:p w14:paraId="4D8ECE33" w14:textId="77777777" w:rsidR="0040478C" w:rsidRDefault="0056726D">
            <w:pPr>
              <w:pStyle w:val="Prrafodelista"/>
              <w:numPr>
                <w:ilvl w:val="0"/>
                <w:numId w:val="4"/>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49156</w:t>
            </w:r>
            <w:r>
              <w:rPr>
                <w:rStyle w:val="markedcontent"/>
                <w:rFonts w:eastAsia="Calibri" w:cstheme="minorHAnsi"/>
                <w:color w:val="000000"/>
              </w:rPr>
              <w:t>/tcp open  msrpc        Microsoft Windows RPC</w:t>
            </w:r>
          </w:p>
          <w:p w14:paraId="7A8967C5" w14:textId="77777777" w:rsidR="0040478C" w:rsidRDefault="0056726D">
            <w:pPr>
              <w:pStyle w:val="Prrafodelista"/>
              <w:numPr>
                <w:ilvl w:val="0"/>
                <w:numId w:val="4"/>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49157</w:t>
            </w:r>
            <w:r>
              <w:rPr>
                <w:rStyle w:val="markedcontent"/>
                <w:rFonts w:eastAsia="Calibri" w:cstheme="minorHAnsi"/>
                <w:color w:val="000000"/>
              </w:rPr>
              <w:t>/tcp open  msrpc        Microsoft Windows RPC</w:t>
            </w:r>
          </w:p>
          <w:p w14:paraId="045EEA54" w14:textId="37BFE4D3" w:rsidR="0040478C" w:rsidRPr="001E044A" w:rsidRDefault="00311A19">
            <w:pPr>
              <w:pStyle w:val="Prrafodelista"/>
              <w:spacing w:after="0" w:line="240" w:lineRule="auto"/>
              <w:rPr>
                <w:rStyle w:val="markedcontent"/>
                <w:rFonts w:ascii="Calibri" w:eastAsia="Calibri" w:hAnsi="Calibri" w:cstheme="minorHAnsi"/>
                <w:b/>
                <w:bCs/>
                <w:color w:val="FF0000"/>
                <w:sz w:val="36"/>
                <w:szCs w:val="36"/>
              </w:rPr>
            </w:pPr>
            <w:r w:rsidRPr="001E044A">
              <w:rPr>
                <w:rStyle w:val="markedcontent"/>
                <w:rFonts w:ascii="Calibri" w:eastAsia="Calibri" w:hAnsi="Calibri" w:cstheme="minorHAnsi"/>
                <w:b/>
                <w:bCs/>
                <w:color w:val="FF0000"/>
                <w:sz w:val="36"/>
                <w:szCs w:val="36"/>
              </w:rPr>
              <w:t>AÑADIR APLICACIONES</w:t>
            </w:r>
          </w:p>
          <w:p w14:paraId="4850526F" w14:textId="77777777" w:rsidR="0040478C" w:rsidRDefault="0040478C">
            <w:pPr>
              <w:pStyle w:val="Prrafodelista"/>
              <w:spacing w:after="0" w:line="240" w:lineRule="auto"/>
              <w:rPr>
                <w:rStyle w:val="markedcontent"/>
                <w:rFonts w:ascii="Calibri" w:eastAsia="Calibri" w:hAnsi="Calibri" w:cstheme="minorHAnsi"/>
                <w:color w:val="000000"/>
              </w:rPr>
            </w:pPr>
          </w:p>
          <w:p w14:paraId="4C7755D3" w14:textId="77777777" w:rsidR="0040478C" w:rsidRDefault="0056726D">
            <w:pPr>
              <w:spacing w:after="0" w:line="240" w:lineRule="auto"/>
              <w:rPr>
                <w:rStyle w:val="markedcontent"/>
                <w:rFonts w:cstheme="minorHAnsi"/>
                <w:b/>
                <w:bCs/>
                <w:color w:val="000000" w:themeColor="text1"/>
              </w:rPr>
            </w:pPr>
            <w:r>
              <w:rPr>
                <w:rStyle w:val="markedcontent"/>
                <w:rFonts w:eastAsia="Calibri" w:cstheme="minorHAnsi"/>
                <w:b/>
                <w:bCs/>
                <w:color w:val="000000" w:themeColor="text1"/>
              </w:rPr>
              <w:t>Servidor (#LANB2):</w:t>
            </w:r>
          </w:p>
          <w:p w14:paraId="19244FE7" w14:textId="77777777" w:rsidR="0040478C" w:rsidRDefault="0056726D">
            <w:pPr>
              <w:pStyle w:val="Prrafodelista"/>
              <w:spacing w:after="0" w:line="240" w:lineRule="auto"/>
            </w:pPr>
            <w:r>
              <w:rPr>
                <w:rStyle w:val="markedcontent"/>
                <w:rFonts w:eastAsia="Calibri" w:cstheme="minorHAnsi"/>
                <w:color w:val="000000"/>
              </w:rPr>
              <w:t xml:space="preserve">        PORT     STATE SERVICE  VERSI</w:t>
            </w:r>
            <w:r>
              <w:rPr>
                <w:rStyle w:val="markedcontent"/>
                <w:rFonts w:eastAsia="Calibri" w:cstheme="minorHAnsi"/>
                <w:color w:val="000000"/>
              </w:rPr>
              <w:t>ON</w:t>
            </w:r>
          </w:p>
          <w:p w14:paraId="211A1900" w14:textId="77777777" w:rsidR="0040478C" w:rsidRDefault="0056726D">
            <w:pPr>
              <w:pStyle w:val="Prrafodelista"/>
              <w:numPr>
                <w:ilvl w:val="0"/>
                <w:numId w:val="3"/>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80</w:t>
            </w:r>
            <w:r>
              <w:rPr>
                <w:rStyle w:val="markedcontent"/>
                <w:rFonts w:eastAsia="Calibri" w:cstheme="minorHAnsi"/>
                <w:color w:val="000000"/>
              </w:rPr>
              <w:t xml:space="preserve">/tcp   open  http     Apache httpd 2.4.52 (OpenSSL/1.1.1m          </w:t>
            </w:r>
          </w:p>
          <w:p w14:paraId="013DE4CE" w14:textId="77777777" w:rsidR="0040478C" w:rsidRDefault="0056726D">
            <w:pPr>
              <w:pStyle w:val="Prrafodelista"/>
              <w:numPr>
                <w:ilvl w:val="0"/>
                <w:numId w:val="3"/>
              </w:numPr>
              <w:spacing w:after="0" w:line="240" w:lineRule="auto"/>
            </w:pPr>
            <w:r>
              <w:rPr>
                <w:rStyle w:val="markedcontent"/>
                <w:rFonts w:eastAsia="Calibri" w:cstheme="minorHAnsi"/>
                <w:color w:val="000000"/>
              </w:rPr>
              <w:t xml:space="preserve">        PHP/8.1.2)</w:t>
            </w:r>
          </w:p>
          <w:p w14:paraId="3E7F511B" w14:textId="77777777" w:rsidR="0040478C" w:rsidRDefault="0056726D">
            <w:pPr>
              <w:pStyle w:val="Prrafodelista"/>
              <w:numPr>
                <w:ilvl w:val="0"/>
                <w:numId w:val="3"/>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443</w:t>
            </w:r>
            <w:r>
              <w:rPr>
                <w:rStyle w:val="markedcontent"/>
                <w:rFonts w:eastAsia="Calibri" w:cstheme="minorHAnsi"/>
                <w:color w:val="000000"/>
              </w:rPr>
              <w:t xml:space="preserve">/tcp  open  ssl/http Apache httpd 2.4.52 ((Win64)  </w:t>
            </w:r>
          </w:p>
          <w:p w14:paraId="35576156" w14:textId="77777777" w:rsidR="0040478C" w:rsidRDefault="0056726D">
            <w:pPr>
              <w:pStyle w:val="Prrafodelista"/>
              <w:numPr>
                <w:ilvl w:val="0"/>
                <w:numId w:val="3"/>
              </w:numPr>
              <w:spacing w:after="0" w:line="240" w:lineRule="auto"/>
            </w:pPr>
            <w:r>
              <w:rPr>
                <w:rStyle w:val="markedcontent"/>
                <w:rFonts w:eastAsia="Calibri" w:cstheme="minorHAnsi"/>
                <w:color w:val="000000"/>
              </w:rPr>
              <w:t xml:space="preserve">        OpenSSL/1.1.1m PHP/8.1.2)</w:t>
            </w:r>
          </w:p>
          <w:p w14:paraId="743DEE17" w14:textId="77777777" w:rsidR="0040478C" w:rsidRDefault="0056726D">
            <w:pPr>
              <w:pStyle w:val="Prrafodelista"/>
              <w:numPr>
                <w:ilvl w:val="0"/>
                <w:numId w:val="3"/>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3306</w:t>
            </w:r>
            <w:r>
              <w:rPr>
                <w:rStyle w:val="markedcontent"/>
                <w:rFonts w:eastAsia="Calibri" w:cstheme="minorHAnsi"/>
                <w:color w:val="000000"/>
              </w:rPr>
              <w:t>/tcp open  mysql?</w:t>
            </w:r>
          </w:p>
          <w:p w14:paraId="06E3DDFF" w14:textId="77777777" w:rsidR="0040478C" w:rsidRDefault="0056726D">
            <w:pPr>
              <w:pStyle w:val="Prrafodelista"/>
              <w:numPr>
                <w:ilvl w:val="0"/>
                <w:numId w:val="3"/>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5357</w:t>
            </w:r>
            <w:r>
              <w:rPr>
                <w:rStyle w:val="markedcontent"/>
                <w:rFonts w:eastAsia="Calibri" w:cstheme="minorHAnsi"/>
                <w:color w:val="000000"/>
              </w:rPr>
              <w:t xml:space="preserve">/tcp open  </w:t>
            </w:r>
            <w:r>
              <w:rPr>
                <w:rStyle w:val="markedcontent"/>
                <w:rFonts w:eastAsia="Calibri" w:cstheme="minorHAnsi"/>
                <w:color w:val="000000"/>
              </w:rPr>
              <w:t>http     Microsoft HTTPAPI httpd 2.0 (SSDP/UPnP)</w:t>
            </w:r>
          </w:p>
          <w:p w14:paraId="6EC83A01" w14:textId="77777777" w:rsidR="0040478C" w:rsidRDefault="0040478C">
            <w:pPr>
              <w:pStyle w:val="Prrafodelista"/>
              <w:spacing w:after="0" w:line="240" w:lineRule="auto"/>
              <w:rPr>
                <w:rStyle w:val="markedcontent"/>
                <w:rFonts w:ascii="Calibri" w:eastAsia="Calibri" w:hAnsi="Calibri" w:cstheme="minorHAnsi"/>
                <w:color w:val="000000"/>
              </w:rPr>
            </w:pPr>
          </w:p>
          <w:p w14:paraId="12662550" w14:textId="77777777" w:rsidR="0040478C" w:rsidRDefault="0056726D">
            <w:pPr>
              <w:pStyle w:val="Prrafodelista"/>
              <w:spacing w:after="0" w:line="240" w:lineRule="auto"/>
            </w:pPr>
            <w:r>
              <w:rPr>
                <w:rStyle w:val="markedcontent"/>
                <w:rFonts w:eastAsia="Calibri" w:cstheme="minorHAnsi"/>
                <w:color w:val="000000"/>
              </w:rPr>
              <w:t xml:space="preserve">                 Los puertos 80 y 443 para la conexión http y https respectivamente.</w:t>
            </w:r>
          </w:p>
          <w:p w14:paraId="73B225BB" w14:textId="77777777" w:rsidR="0040478C" w:rsidRDefault="0056726D">
            <w:pPr>
              <w:pStyle w:val="Prrafodelista"/>
              <w:spacing w:after="0" w:line="240" w:lineRule="auto"/>
            </w:pPr>
            <w:r>
              <w:rPr>
                <w:rStyle w:val="markedcontent"/>
                <w:rFonts w:eastAsia="Calibri" w:cstheme="minorHAnsi"/>
                <w:color w:val="000000"/>
              </w:rPr>
              <w:t xml:space="preserve">                 En el puerto 3306 podemos encontrar la conexión a la base de datos</w:t>
            </w:r>
          </w:p>
          <w:p w14:paraId="145E7591" w14:textId="170F5208" w:rsidR="0040478C" w:rsidRDefault="0056726D">
            <w:pPr>
              <w:pStyle w:val="Prrafodelista"/>
              <w:spacing w:after="0" w:line="240" w:lineRule="auto"/>
            </w:pPr>
            <w:r>
              <w:rPr>
                <w:rStyle w:val="markedcontent"/>
                <w:rFonts w:eastAsia="Calibri" w:cstheme="minorHAnsi"/>
                <w:color w:val="000000"/>
              </w:rPr>
              <w:t xml:space="preserve">                 </w:t>
            </w:r>
            <w:r>
              <w:rPr>
                <w:rStyle w:val="markedcontent"/>
                <w:rFonts w:eastAsia="Calibri" w:cstheme="minorHAnsi"/>
                <w:color w:val="000000"/>
              </w:rPr>
              <w:t xml:space="preserve">mysql. El puerto 5357 se utiliza para </w:t>
            </w:r>
            <w:r w:rsidR="00311A19" w:rsidRPr="00311A19">
              <w:rPr>
                <w:rStyle w:val="markedcontent"/>
                <w:rFonts w:eastAsia="Calibri" w:cstheme="minorHAnsi"/>
                <w:color w:val="FF0000"/>
              </w:rPr>
              <w:t>(</w:t>
            </w:r>
            <w:r w:rsidR="00A72460">
              <w:rPr>
                <w:rStyle w:val="markedcontent"/>
                <w:rFonts w:eastAsia="Calibri" w:cstheme="minorHAnsi"/>
                <w:color w:val="FF0000"/>
              </w:rPr>
              <w:t xml:space="preserve">¿se usa para qué? </w:t>
            </w:r>
            <w:r w:rsidR="00311A19" w:rsidRPr="00311A19">
              <w:rPr>
                <w:rStyle w:val="markedcontent"/>
                <w:rFonts w:eastAsia="Calibri" w:cstheme="minorHAnsi"/>
                <w:color w:val="FF0000"/>
              </w:rPr>
              <w:t>ESTO SE HA QUEDADO A MEDIAS RICARDO)</w:t>
            </w:r>
          </w:p>
          <w:p w14:paraId="4AA77C0E" w14:textId="77777777" w:rsidR="00311A19" w:rsidRPr="001E044A" w:rsidRDefault="0056726D" w:rsidP="00311A19">
            <w:pPr>
              <w:pStyle w:val="Prrafodelista"/>
              <w:spacing w:after="0" w:line="240" w:lineRule="auto"/>
              <w:rPr>
                <w:rStyle w:val="markedcontent"/>
                <w:rFonts w:ascii="Calibri" w:eastAsia="Calibri" w:hAnsi="Calibri" w:cstheme="minorHAnsi"/>
                <w:b/>
                <w:bCs/>
                <w:color w:val="FF0000"/>
                <w:sz w:val="36"/>
                <w:szCs w:val="36"/>
              </w:rPr>
            </w:pPr>
            <w:r w:rsidRPr="001E044A">
              <w:rPr>
                <w:rFonts w:eastAsia="Calibri" w:cstheme="minorHAnsi"/>
                <w:b/>
                <w:bCs/>
                <w:color w:val="FF0000"/>
                <w:sz w:val="36"/>
                <w:szCs w:val="36"/>
              </w:rPr>
              <w:t xml:space="preserve"> </w:t>
            </w:r>
            <w:r w:rsidR="00311A19" w:rsidRPr="001E044A">
              <w:rPr>
                <w:rStyle w:val="markedcontent"/>
                <w:rFonts w:ascii="Calibri" w:eastAsia="Calibri" w:hAnsi="Calibri" w:cstheme="minorHAnsi"/>
                <w:b/>
                <w:bCs/>
                <w:color w:val="FF0000"/>
                <w:sz w:val="36"/>
                <w:szCs w:val="36"/>
              </w:rPr>
              <w:t>AÑADIR APLICACIONES</w:t>
            </w:r>
          </w:p>
          <w:p w14:paraId="06D0EE42" w14:textId="164F0B37" w:rsidR="0040478C" w:rsidRDefault="0040478C">
            <w:pPr>
              <w:spacing w:after="0" w:line="240" w:lineRule="auto"/>
              <w:rPr>
                <w:rFonts w:cstheme="minorHAnsi"/>
                <w:color w:val="FF0000"/>
                <w:sz w:val="28"/>
                <w:szCs w:val="28"/>
              </w:rPr>
            </w:pPr>
          </w:p>
        </w:tc>
      </w:tr>
      <w:tr w:rsidR="0040478C" w14:paraId="7CA99CED" w14:textId="77777777">
        <w:tc>
          <w:tcPr>
            <w:tcW w:w="8494" w:type="dxa"/>
            <w:tcBorders>
              <w:top w:val="nil"/>
            </w:tcBorders>
          </w:tcPr>
          <w:p w14:paraId="763C26CE" w14:textId="77777777" w:rsidR="0040478C" w:rsidRDefault="0040478C">
            <w:pPr>
              <w:spacing w:after="0" w:line="240" w:lineRule="auto"/>
              <w:rPr>
                <w:rStyle w:val="markedcontent"/>
                <w:rFonts w:cstheme="minorHAnsi"/>
                <w:b/>
                <w:bCs/>
                <w:color w:val="000000" w:themeColor="text1"/>
              </w:rPr>
            </w:pPr>
          </w:p>
        </w:tc>
      </w:tr>
      <w:tr w:rsidR="0040478C" w14:paraId="2B20DD4F" w14:textId="77777777">
        <w:tc>
          <w:tcPr>
            <w:tcW w:w="8494" w:type="dxa"/>
            <w:tcBorders>
              <w:top w:val="nil"/>
            </w:tcBorders>
          </w:tcPr>
          <w:p w14:paraId="11F6261D" w14:textId="77777777" w:rsidR="0040478C" w:rsidRDefault="0040478C">
            <w:pPr>
              <w:spacing w:after="0" w:line="240" w:lineRule="auto"/>
              <w:rPr>
                <w:rStyle w:val="markedcontent"/>
                <w:rFonts w:cstheme="minorHAnsi"/>
                <w:b/>
                <w:bCs/>
                <w:color w:val="000000" w:themeColor="text1"/>
              </w:rPr>
            </w:pPr>
          </w:p>
        </w:tc>
      </w:tr>
    </w:tbl>
    <w:p w14:paraId="26D6F113" w14:textId="77777777" w:rsidR="0040478C" w:rsidRDefault="0040478C">
      <w:pPr>
        <w:rPr>
          <w:rFonts w:cstheme="minorHAnsi"/>
          <w:color w:val="FF0000"/>
          <w:sz w:val="32"/>
          <w:szCs w:val="32"/>
        </w:rPr>
      </w:pPr>
    </w:p>
    <w:p w14:paraId="1EEB236C" w14:textId="77777777" w:rsidR="0040478C" w:rsidRDefault="0056726D">
      <w:pPr>
        <w:pStyle w:val="Ttulo2"/>
        <w:numPr>
          <w:ilvl w:val="0"/>
          <w:numId w:val="2"/>
        </w:numPr>
        <w:rPr>
          <w:rStyle w:val="markedcontent"/>
          <w:color w:val="4472C4" w:themeColor="accent1"/>
        </w:rPr>
      </w:pPr>
      <w:bookmarkStart w:id="10" w:name="_Toc105171974"/>
      <w:r>
        <w:rPr>
          <w:rStyle w:val="markedcontent"/>
          <w:rFonts w:cstheme="minorHAnsi"/>
          <w:color w:val="4472C4" w:themeColor="accent1"/>
          <w:sz w:val="32"/>
          <w:szCs w:val="32"/>
        </w:rPr>
        <w:t>Detección, comprobación y evaluación de</w:t>
      </w:r>
      <w:r>
        <w:rPr>
          <w:rFonts w:cstheme="minorHAnsi"/>
          <w:color w:val="4472C4" w:themeColor="accent1"/>
          <w:sz w:val="32"/>
          <w:szCs w:val="32"/>
        </w:rPr>
        <w:br/>
      </w:r>
      <w:r>
        <w:rPr>
          <w:rStyle w:val="markedcontent"/>
          <w:rFonts w:cstheme="minorHAnsi"/>
          <w:color w:val="4472C4" w:themeColor="accent1"/>
          <w:sz w:val="32"/>
          <w:szCs w:val="32"/>
        </w:rPr>
        <w:t>vulnerabilidades</w:t>
      </w:r>
      <w:bookmarkEnd w:id="10"/>
    </w:p>
    <w:tbl>
      <w:tblPr>
        <w:tblStyle w:val="Tablaconcuadrcula"/>
        <w:tblW w:w="8494" w:type="dxa"/>
        <w:tblLayout w:type="fixed"/>
        <w:tblLook w:val="04A0" w:firstRow="1" w:lastRow="0" w:firstColumn="1" w:lastColumn="0" w:noHBand="0" w:noVBand="1"/>
      </w:tblPr>
      <w:tblGrid>
        <w:gridCol w:w="8494"/>
      </w:tblGrid>
      <w:tr w:rsidR="0040478C" w14:paraId="42C90505" w14:textId="77777777">
        <w:tc>
          <w:tcPr>
            <w:tcW w:w="8494" w:type="dxa"/>
          </w:tcPr>
          <w:p w14:paraId="3DBA9E95" w14:textId="423DE550" w:rsidR="0040478C" w:rsidRDefault="0056726D">
            <w:pPr>
              <w:spacing w:after="0" w:line="240" w:lineRule="auto"/>
              <w:rPr>
                <w:rStyle w:val="markedcontent"/>
                <w:rFonts w:cstheme="minorHAnsi"/>
                <w:color w:val="FF0000"/>
                <w:sz w:val="28"/>
                <w:szCs w:val="28"/>
              </w:rPr>
            </w:pPr>
            <w:r>
              <w:rPr>
                <w:rStyle w:val="markedcontent"/>
                <w:rFonts w:eastAsia="Calibri" w:cstheme="minorHAnsi"/>
                <w:color w:val="FF0000"/>
                <w:sz w:val="28"/>
                <w:szCs w:val="28"/>
              </w:rPr>
              <w:t>Para cada servicio y/o aplicación en cada una de las</w:t>
            </w:r>
            <w:r>
              <w:rPr>
                <w:rFonts w:eastAsia="Calibri" w:cstheme="minorHAnsi"/>
                <w:color w:val="FF0000"/>
                <w:sz w:val="28"/>
                <w:szCs w:val="28"/>
              </w:rPr>
              <w:br/>
            </w:r>
            <w:r>
              <w:rPr>
                <w:rStyle w:val="markedcontent"/>
                <w:rFonts w:eastAsia="Calibri" w:cstheme="minorHAnsi"/>
                <w:color w:val="FF0000"/>
                <w:sz w:val="28"/>
                <w:szCs w:val="28"/>
              </w:rPr>
              <w:t>máquinas</w:t>
            </w:r>
            <w:r>
              <w:rPr>
                <w:rFonts w:eastAsia="Calibri" w:cstheme="minorHAnsi"/>
                <w:color w:val="FF0000"/>
                <w:sz w:val="28"/>
                <w:szCs w:val="28"/>
              </w:rPr>
              <w:br/>
            </w:r>
            <w:r>
              <w:rPr>
                <w:rStyle w:val="markedcontent"/>
                <w:rFonts w:eastAsia="Calibri" w:cstheme="minorHAnsi"/>
                <w:color w:val="FF0000"/>
                <w:sz w:val="28"/>
                <w:szCs w:val="28"/>
              </w:rPr>
              <w:t>• Si la máquina es un S.O. o un dispositivo móvil, hay que</w:t>
            </w:r>
            <w:r>
              <w:rPr>
                <w:rFonts w:eastAsia="Calibri" w:cstheme="minorHAnsi"/>
                <w:color w:val="FF0000"/>
                <w:sz w:val="28"/>
                <w:szCs w:val="28"/>
              </w:rPr>
              <w:br/>
            </w:r>
            <w:r>
              <w:rPr>
                <w:rStyle w:val="markedcontent"/>
                <w:rFonts w:eastAsia="Calibri" w:cstheme="minorHAnsi"/>
                <w:color w:val="FF0000"/>
                <w:sz w:val="28"/>
                <w:szCs w:val="28"/>
              </w:rPr>
              <w:t>utilizar las herramientas vista</w:t>
            </w:r>
            <w:r>
              <w:rPr>
                <w:rStyle w:val="markedcontent"/>
                <w:rFonts w:eastAsia="Calibri" w:cstheme="minorHAnsi"/>
                <w:color w:val="FF0000"/>
                <w:sz w:val="28"/>
                <w:szCs w:val="28"/>
              </w:rPr>
              <w:t>s en cada una de las</w:t>
            </w:r>
            <w:r>
              <w:rPr>
                <w:rFonts w:eastAsia="Calibri" w:cstheme="minorHAnsi"/>
                <w:color w:val="FF0000"/>
                <w:sz w:val="28"/>
                <w:szCs w:val="28"/>
              </w:rPr>
              <w:br/>
            </w:r>
            <w:r>
              <w:rPr>
                <w:rStyle w:val="markedcontent"/>
                <w:rFonts w:eastAsia="Calibri" w:cstheme="minorHAnsi"/>
                <w:color w:val="FF0000"/>
                <w:sz w:val="28"/>
                <w:szCs w:val="28"/>
              </w:rPr>
              <w:t>unidades</w:t>
            </w:r>
            <w:r w:rsidR="002D4730">
              <w:rPr>
                <w:rStyle w:val="markedcontent"/>
                <w:rFonts w:eastAsia="Calibri" w:cstheme="minorHAnsi"/>
                <w:color w:val="FF0000"/>
                <w:sz w:val="28"/>
                <w:szCs w:val="28"/>
              </w:rPr>
              <w:t xml:space="preserve"> (p.ej. vulskan, ZAP, Sqlmap)</w:t>
            </w:r>
            <w:r>
              <w:rPr>
                <w:rFonts w:eastAsia="Calibri" w:cstheme="minorHAnsi"/>
                <w:color w:val="FF0000"/>
                <w:sz w:val="28"/>
                <w:szCs w:val="28"/>
              </w:rPr>
              <w:br/>
            </w:r>
            <w:r>
              <w:rPr>
                <w:rStyle w:val="markedcontent"/>
                <w:rFonts w:eastAsia="Calibri" w:cstheme="minorHAnsi"/>
                <w:color w:val="FF0000"/>
                <w:sz w:val="28"/>
                <w:szCs w:val="28"/>
              </w:rPr>
              <w:t>• Para servicios WEB se puede usar la metodología</w:t>
            </w:r>
            <w:r>
              <w:rPr>
                <w:rFonts w:eastAsia="Calibri" w:cstheme="minorHAnsi"/>
                <w:color w:val="FF0000"/>
                <w:sz w:val="28"/>
                <w:szCs w:val="28"/>
              </w:rPr>
              <w:br/>
            </w:r>
            <w:r>
              <w:rPr>
                <w:rStyle w:val="markedcontent"/>
                <w:rFonts w:eastAsia="Calibri" w:cstheme="minorHAnsi"/>
                <w:color w:val="FF0000"/>
                <w:sz w:val="28"/>
                <w:szCs w:val="28"/>
              </w:rPr>
              <w:t>OWASP como vimos</w:t>
            </w:r>
            <w:r>
              <w:rPr>
                <w:rFonts w:eastAsia="Calibri" w:cstheme="minorHAnsi"/>
                <w:color w:val="FF0000"/>
                <w:sz w:val="28"/>
                <w:szCs w:val="28"/>
              </w:rPr>
              <w:br/>
            </w:r>
            <w:r>
              <w:rPr>
                <w:rStyle w:val="markedcontent"/>
                <w:rFonts w:eastAsia="Calibri" w:cstheme="minorHAnsi"/>
                <w:color w:val="FF0000"/>
                <w:sz w:val="28"/>
                <w:szCs w:val="28"/>
              </w:rPr>
              <w:t>• También análisis generales como de denegación de</w:t>
            </w:r>
            <w:r>
              <w:rPr>
                <w:rFonts w:eastAsia="Calibri" w:cstheme="minorHAnsi"/>
                <w:color w:val="FF0000"/>
                <w:sz w:val="28"/>
                <w:szCs w:val="28"/>
              </w:rPr>
              <w:br/>
            </w:r>
            <w:r>
              <w:rPr>
                <w:rStyle w:val="markedcontent"/>
                <w:rFonts w:eastAsia="Calibri" w:cstheme="minorHAnsi"/>
                <w:color w:val="FF0000"/>
                <w:sz w:val="28"/>
                <w:szCs w:val="28"/>
              </w:rPr>
              <w:t>servicio con Apache Benchmarking</w:t>
            </w:r>
          </w:p>
          <w:p w14:paraId="3B628462" w14:textId="77777777" w:rsidR="0040478C" w:rsidRDefault="0040478C">
            <w:pPr>
              <w:spacing w:after="0" w:line="240" w:lineRule="auto"/>
              <w:rPr>
                <w:rStyle w:val="markedcontent"/>
                <w:rFonts w:cstheme="minorHAnsi"/>
                <w:color w:val="FF0000"/>
                <w:sz w:val="28"/>
                <w:szCs w:val="28"/>
              </w:rPr>
            </w:pPr>
          </w:p>
          <w:p w14:paraId="4D7D7DAA" w14:textId="77777777" w:rsidR="0040478C" w:rsidRDefault="0056726D">
            <w:pPr>
              <w:spacing w:after="0" w:line="240" w:lineRule="auto"/>
              <w:rPr>
                <w:rStyle w:val="markedcontent"/>
                <w:rFonts w:cstheme="minorHAnsi"/>
                <w:color w:val="000000" w:themeColor="text1"/>
              </w:rPr>
            </w:pPr>
            <w:r>
              <w:rPr>
                <w:rStyle w:val="markedcontent"/>
                <w:rFonts w:eastAsia="Calibri" w:cstheme="minorHAnsi"/>
                <w:b/>
                <w:bCs/>
                <w:color w:val="000000" w:themeColor="text1"/>
              </w:rPr>
              <w:t>pfSense1 (#R1):</w:t>
            </w:r>
          </w:p>
          <w:p w14:paraId="485D427B" w14:textId="01542184" w:rsidR="003D0B88" w:rsidRPr="003B7D38" w:rsidRDefault="003B7D38" w:rsidP="004F106B">
            <w:pPr>
              <w:pStyle w:val="Prrafodelista"/>
              <w:numPr>
                <w:ilvl w:val="0"/>
                <w:numId w:val="7"/>
              </w:numPr>
              <w:spacing w:after="0" w:line="240" w:lineRule="auto"/>
              <w:rPr>
                <w:rStyle w:val="markedcontent"/>
                <w:rFonts w:cstheme="minorHAnsi"/>
                <w:color w:val="000000" w:themeColor="text1"/>
              </w:rPr>
            </w:pPr>
            <w:r>
              <w:rPr>
                <w:rStyle w:val="markedcontent"/>
                <w:rFonts w:cstheme="minorHAnsi"/>
                <w:color w:val="000000" w:themeColor="text1"/>
              </w:rPr>
              <w:t>N</w:t>
            </w:r>
            <w:r w:rsidR="003D0B88" w:rsidRPr="003B7D38">
              <w:rPr>
                <w:rStyle w:val="markedcontent"/>
                <w:rFonts w:cstheme="minorHAnsi"/>
                <w:color w:val="000000" w:themeColor="text1"/>
              </w:rPr>
              <w:t>ecesitamos los puertos 80 y 443 abiertos</w:t>
            </w:r>
            <w:r>
              <w:rPr>
                <w:rStyle w:val="markedcontent"/>
                <w:rFonts w:cstheme="minorHAnsi"/>
                <w:color w:val="000000" w:themeColor="text1"/>
              </w:rPr>
              <w:t xml:space="preserve"> por el lado de LAN</w:t>
            </w:r>
            <w:r w:rsidR="00C209B4">
              <w:rPr>
                <w:rStyle w:val="markedcontent"/>
                <w:rFonts w:cstheme="minorHAnsi"/>
                <w:color w:val="000000" w:themeColor="text1"/>
              </w:rPr>
              <w:t xml:space="preserve"> (evitar que se bloquee acceso al firewall desde dentro)</w:t>
            </w:r>
            <w:r w:rsidR="003D0B88" w:rsidRPr="003B7D38">
              <w:rPr>
                <w:rStyle w:val="markedcontent"/>
                <w:rFonts w:cstheme="minorHAnsi"/>
                <w:color w:val="000000" w:themeColor="text1"/>
              </w:rPr>
              <w:t>, por lo que</w:t>
            </w:r>
            <w:r w:rsidR="00BC528F" w:rsidRPr="003B7D38">
              <w:rPr>
                <w:rStyle w:val="markedcontent"/>
                <w:rFonts w:cstheme="minorHAnsi"/>
                <w:color w:val="000000" w:themeColor="text1"/>
              </w:rPr>
              <w:t xml:space="preserve"> no podemos cerrarlos</w:t>
            </w:r>
            <w:r w:rsidR="00C209B4">
              <w:rPr>
                <w:rStyle w:val="markedcontent"/>
                <w:rFonts w:cstheme="minorHAnsi"/>
                <w:color w:val="000000" w:themeColor="text1"/>
              </w:rPr>
              <w:t xml:space="preserve"> desde allá.</w:t>
            </w:r>
            <w:r w:rsidR="003A715B">
              <w:rPr>
                <w:rStyle w:val="markedcontent"/>
                <w:rFonts w:cstheme="minorHAnsi"/>
                <w:color w:val="000000" w:themeColor="text1"/>
              </w:rPr>
              <w:t xml:space="preserve"> </w:t>
            </w:r>
            <w:r w:rsidR="003A715B" w:rsidRPr="003A715B">
              <w:rPr>
                <w:rStyle w:val="markedcontent"/>
                <w:rFonts w:cstheme="minorHAnsi"/>
                <w:color w:val="FF0000"/>
              </w:rPr>
              <w:t>Eso sí si están abiertos por la parte de la WAN hay que corregirlo</w:t>
            </w:r>
            <w:r w:rsidR="00193FB3">
              <w:rPr>
                <w:rStyle w:val="markedcontent"/>
                <w:rFonts w:cstheme="minorHAnsi"/>
                <w:color w:val="FF0000"/>
              </w:rPr>
              <w:t>.</w:t>
            </w:r>
          </w:p>
          <w:p w14:paraId="624AC955" w14:textId="344383B7" w:rsidR="0040478C" w:rsidRDefault="0056726D" w:rsidP="004F106B">
            <w:pPr>
              <w:pStyle w:val="Prrafodelista"/>
              <w:numPr>
                <w:ilvl w:val="0"/>
                <w:numId w:val="7"/>
              </w:numPr>
              <w:spacing w:after="0" w:line="240" w:lineRule="auto"/>
              <w:rPr>
                <w:rStyle w:val="markedcontent"/>
                <w:rFonts w:cstheme="minorHAnsi"/>
                <w:color w:val="FF0000"/>
              </w:rPr>
            </w:pPr>
            <w:r>
              <w:rPr>
                <w:rStyle w:val="markedcontent"/>
                <w:rFonts w:eastAsia="Calibri" w:cstheme="minorHAnsi"/>
                <w:color w:val="FF0000"/>
              </w:rPr>
              <w:t xml:space="preserve">(lista de servicios acá y </w:t>
            </w:r>
            <w:r>
              <w:rPr>
                <w:rStyle w:val="markedcontent"/>
                <w:rFonts w:eastAsia="Calibri" w:cstheme="minorHAnsi"/>
                <w:color w:val="FF0000"/>
              </w:rPr>
              <w:t>vulnerabilidades</w:t>
            </w:r>
            <w:r w:rsidR="003A715B">
              <w:rPr>
                <w:rStyle w:val="markedcontent"/>
                <w:rFonts w:eastAsia="Calibri" w:cstheme="minorHAnsi"/>
                <w:color w:val="FF0000"/>
              </w:rPr>
              <w:t>… también incluyen vulnerabilidades conocidas de la versión del S.O.</w:t>
            </w:r>
            <w:r>
              <w:rPr>
                <w:rStyle w:val="markedcontent"/>
                <w:rFonts w:eastAsia="Calibri" w:cstheme="minorHAnsi"/>
                <w:color w:val="FF0000"/>
              </w:rPr>
              <w:t>)</w:t>
            </w:r>
          </w:p>
          <w:p w14:paraId="6A1AB544" w14:textId="69F52E75" w:rsidR="0040478C" w:rsidRDefault="0056726D" w:rsidP="004F106B">
            <w:pPr>
              <w:pStyle w:val="Prrafodelista"/>
              <w:numPr>
                <w:ilvl w:val="0"/>
                <w:numId w:val="7"/>
              </w:numPr>
              <w:spacing w:after="0" w:line="240" w:lineRule="auto"/>
              <w:rPr>
                <w:rStyle w:val="markedcontent"/>
                <w:rFonts w:cstheme="minorHAnsi"/>
                <w:color w:val="FF0000"/>
                <w:sz w:val="28"/>
                <w:szCs w:val="28"/>
              </w:rPr>
            </w:pPr>
            <w:r>
              <w:rPr>
                <w:rStyle w:val="markedcontent"/>
                <w:rFonts w:eastAsia="Calibri" w:cstheme="minorHAnsi"/>
                <w:color w:val="000000" w:themeColor="text1"/>
              </w:rPr>
              <w:t>Además, h</w:t>
            </w:r>
            <w:r w:rsidR="006A2121">
              <w:rPr>
                <w:rStyle w:val="markedcontent"/>
                <w:rFonts w:eastAsia="Calibri" w:cstheme="minorHAnsi"/>
                <w:color w:val="000000" w:themeColor="text1"/>
              </w:rPr>
              <w:t>ubo</w:t>
            </w:r>
            <w:r>
              <w:rPr>
                <w:rStyle w:val="markedcontent"/>
                <w:rFonts w:eastAsia="Calibri" w:cstheme="minorHAnsi"/>
                <w:color w:val="000000" w:themeColor="text1"/>
              </w:rPr>
              <w:t xml:space="preserve"> una vulnerabilidad posible, y es no haber cambiado las contraseñas de acceso al router de las por defecto (admin, pfsense)</w:t>
            </w:r>
            <w:r w:rsidR="00BA0C62">
              <w:rPr>
                <w:rStyle w:val="markedcontent"/>
                <w:rFonts w:eastAsia="Calibri" w:cstheme="minorHAnsi"/>
                <w:color w:val="000000" w:themeColor="text1"/>
              </w:rPr>
              <w:t xml:space="preserve"> </w:t>
            </w:r>
            <w:r w:rsidR="00BA0C62">
              <w:rPr>
                <w:rStyle w:val="markedcontent"/>
                <w:rFonts w:eastAsia="Calibri" w:cstheme="minorHAnsi"/>
                <w:b/>
                <w:bCs/>
                <w:color w:val="000000" w:themeColor="text1"/>
              </w:rPr>
              <w:t>Se corrigió antes de hacer el análisis (nueva contraseña es “Lapatata87pocha”) y por lo tanto no se ha tenido en cuenta en el apartado 5.</w:t>
            </w:r>
          </w:p>
          <w:p w14:paraId="1DA8E76B" w14:textId="234EBED2" w:rsidR="0040478C" w:rsidRDefault="0056726D" w:rsidP="004F106B">
            <w:pPr>
              <w:pStyle w:val="Prrafodelista"/>
              <w:numPr>
                <w:ilvl w:val="0"/>
                <w:numId w:val="7"/>
              </w:numPr>
              <w:spacing w:after="0" w:line="240" w:lineRule="auto"/>
              <w:rPr>
                <w:rStyle w:val="markedcontent"/>
                <w:rFonts w:cstheme="minorHAnsi"/>
                <w:color w:val="FF0000"/>
                <w:sz w:val="28"/>
                <w:szCs w:val="28"/>
              </w:rPr>
            </w:pPr>
            <w:r>
              <w:rPr>
                <w:rStyle w:val="markedcontent"/>
                <w:rFonts w:eastAsia="Calibri" w:cstheme="minorHAnsi"/>
                <w:color w:val="000000" w:themeColor="text1"/>
              </w:rPr>
              <w:t>También hubo una vulnerabilidad, y es usar un certificado autofirmado para el webCon</w:t>
            </w:r>
            <w:r>
              <w:rPr>
                <w:rStyle w:val="markedcontent"/>
                <w:rFonts w:eastAsia="Calibri" w:cstheme="minorHAnsi"/>
                <w:color w:val="000000" w:themeColor="text1"/>
              </w:rPr>
              <w:t>figurator de conexión segura. Este se ha resuelto mediante el paso a autoridad de certificación propia generada y difundida por nosotros y que los navegadores de esa red la importaran para confiar en dicha autoridad de certificación, y en el nuevo certific</w:t>
            </w:r>
            <w:r>
              <w:rPr>
                <w:rStyle w:val="markedcontent"/>
                <w:rFonts w:eastAsia="Calibri" w:cstheme="minorHAnsi"/>
                <w:color w:val="000000" w:themeColor="text1"/>
              </w:rPr>
              <w:t xml:space="preserve">ado de servidor para conexión firmado por ésta. </w:t>
            </w:r>
            <w:r>
              <w:rPr>
                <w:rStyle w:val="markedcontent"/>
                <w:rFonts w:eastAsia="Calibri" w:cstheme="minorHAnsi"/>
                <w:b/>
                <w:bCs/>
                <w:color w:val="000000" w:themeColor="text1"/>
              </w:rPr>
              <w:t xml:space="preserve">Se corrigió antes de hacer el análisis </w:t>
            </w:r>
            <w:r>
              <w:rPr>
                <w:rStyle w:val="markedcontent"/>
                <w:rFonts w:eastAsia="Calibri" w:cstheme="minorHAnsi"/>
                <w:b/>
                <w:bCs/>
                <w:color w:val="000000" w:themeColor="text1"/>
              </w:rPr>
              <w:t>y por lo tanto no se ha</w:t>
            </w:r>
            <w:r>
              <w:rPr>
                <w:rStyle w:val="markedcontent"/>
                <w:rFonts w:eastAsia="Calibri" w:cstheme="minorHAnsi"/>
                <w:b/>
                <w:bCs/>
                <w:color w:val="000000" w:themeColor="text1"/>
              </w:rPr>
              <w:t xml:space="preserve"> tenido en cuenta en el apartado 5.</w:t>
            </w:r>
          </w:p>
          <w:p w14:paraId="73C2B50E" w14:textId="77777777" w:rsidR="0040478C" w:rsidRDefault="0056726D">
            <w:pPr>
              <w:spacing w:after="0" w:line="240" w:lineRule="auto"/>
              <w:rPr>
                <w:rStyle w:val="markedcontent"/>
                <w:rFonts w:cstheme="minorHAnsi"/>
                <w:color w:val="000000" w:themeColor="text1"/>
              </w:rPr>
            </w:pPr>
            <w:r>
              <w:rPr>
                <w:rStyle w:val="markedcontent"/>
                <w:rFonts w:eastAsia="Calibri" w:cstheme="minorHAnsi"/>
                <w:b/>
                <w:bCs/>
                <w:color w:val="000000" w:themeColor="text1"/>
              </w:rPr>
              <w:t>pfSense2 (#R2)</w:t>
            </w:r>
            <w:r>
              <w:rPr>
                <w:rStyle w:val="markedcontent"/>
                <w:rFonts w:eastAsia="Calibri" w:cstheme="minorHAnsi"/>
                <w:color w:val="000000" w:themeColor="text1"/>
              </w:rPr>
              <w:t>:</w:t>
            </w:r>
          </w:p>
          <w:p w14:paraId="50A806F6" w14:textId="71C6788B" w:rsidR="00BC528F" w:rsidRPr="00BC528F" w:rsidRDefault="00BC528F" w:rsidP="004F106B">
            <w:pPr>
              <w:pStyle w:val="Prrafodelista"/>
              <w:numPr>
                <w:ilvl w:val="0"/>
                <w:numId w:val="7"/>
              </w:numPr>
              <w:spacing w:after="0" w:line="240" w:lineRule="auto"/>
              <w:rPr>
                <w:rStyle w:val="markedcontent"/>
                <w:rFonts w:cstheme="minorHAnsi"/>
                <w:color w:val="FF0000"/>
              </w:rPr>
            </w:pPr>
            <w:r>
              <w:rPr>
                <w:rStyle w:val="markedcontent"/>
                <w:rFonts w:eastAsia="Calibri" w:cstheme="minorHAnsi"/>
                <w:color w:val="000000"/>
              </w:rPr>
              <w:t>53</w:t>
            </w:r>
            <w:r>
              <w:rPr>
                <w:rStyle w:val="markedcontent"/>
                <w:rFonts w:eastAsia="Calibri" w:cstheme="minorHAnsi"/>
                <w:color w:val="000000"/>
              </w:rPr>
              <w:t>/tcp  open  domain   Unbound</w:t>
            </w:r>
            <w:r>
              <w:rPr>
                <w:rStyle w:val="markedcontent"/>
                <w:rFonts w:eastAsia="Calibri" w:cstheme="minorHAnsi"/>
                <w:color w:val="000000"/>
              </w:rPr>
              <w:t xml:space="preserve"> -&gt; Nuestra empresa no necesita que se empleen servicios DNS de momento</w:t>
            </w:r>
            <w:r w:rsidR="00BB13B4">
              <w:rPr>
                <w:rStyle w:val="markedcontent"/>
                <w:rFonts w:eastAsia="Calibri" w:cstheme="minorHAnsi"/>
                <w:color w:val="000000"/>
              </w:rPr>
              <w:t xml:space="preserve">. </w:t>
            </w:r>
            <w:r>
              <w:rPr>
                <w:rStyle w:val="markedcontent"/>
                <w:rFonts w:eastAsia="Calibri" w:cstheme="minorHAnsi"/>
                <w:color w:val="FF0000"/>
                <w:sz w:val="28"/>
                <w:szCs w:val="28"/>
              </w:rPr>
              <w:t>Hay que corregirlo</w:t>
            </w:r>
          </w:p>
          <w:p w14:paraId="2346890D" w14:textId="77777777" w:rsidR="004F106B" w:rsidRDefault="004F106B" w:rsidP="004F106B">
            <w:pPr>
              <w:pStyle w:val="Prrafodelista"/>
              <w:numPr>
                <w:ilvl w:val="0"/>
                <w:numId w:val="7"/>
              </w:numPr>
              <w:spacing w:after="0" w:line="240" w:lineRule="auto"/>
              <w:rPr>
                <w:rStyle w:val="markedcontent"/>
                <w:rFonts w:cstheme="minorHAnsi"/>
                <w:color w:val="FF0000"/>
              </w:rPr>
            </w:pPr>
            <w:r>
              <w:rPr>
                <w:rStyle w:val="markedcontent"/>
                <w:rFonts w:eastAsia="Calibri" w:cstheme="minorHAnsi"/>
                <w:color w:val="FF0000"/>
              </w:rPr>
              <w:t>(lista de servicios acá y vulnerabilidades… también incluyen vulnerabilidades conocidas de la versión del S.O.)</w:t>
            </w:r>
          </w:p>
          <w:p w14:paraId="5BF358D1" w14:textId="25FE9A63" w:rsidR="0040478C" w:rsidRDefault="0056726D" w:rsidP="004F106B">
            <w:pPr>
              <w:pStyle w:val="Prrafodelista"/>
              <w:numPr>
                <w:ilvl w:val="0"/>
                <w:numId w:val="7"/>
              </w:numPr>
              <w:spacing w:after="0" w:line="240" w:lineRule="auto"/>
              <w:rPr>
                <w:rStyle w:val="markedcontent"/>
                <w:rFonts w:cstheme="minorHAnsi"/>
                <w:color w:val="FF0000"/>
                <w:sz w:val="28"/>
                <w:szCs w:val="28"/>
              </w:rPr>
            </w:pPr>
            <w:r>
              <w:rPr>
                <w:rStyle w:val="markedcontent"/>
                <w:rFonts w:eastAsia="Calibri" w:cstheme="minorHAnsi"/>
                <w:color w:val="000000" w:themeColor="text1"/>
              </w:rPr>
              <w:lastRenderedPageBreak/>
              <w:t>Además, h</w:t>
            </w:r>
            <w:r w:rsidR="00BA0C62">
              <w:rPr>
                <w:rStyle w:val="markedcontent"/>
                <w:rFonts w:eastAsia="Calibri" w:cstheme="minorHAnsi"/>
                <w:color w:val="000000" w:themeColor="text1"/>
              </w:rPr>
              <w:t>ubo</w:t>
            </w:r>
            <w:r>
              <w:rPr>
                <w:rStyle w:val="markedcontent"/>
                <w:rFonts w:eastAsia="Calibri" w:cstheme="minorHAnsi"/>
                <w:color w:val="000000" w:themeColor="text1"/>
              </w:rPr>
              <w:t xml:space="preserve"> una vulnerabilidad posible, y es no haber cambiado las contraseñas de acceso al router de las por defecto (admin, pfsense) </w:t>
            </w:r>
            <w:r w:rsidR="00BA0C62">
              <w:rPr>
                <w:rStyle w:val="markedcontent"/>
                <w:rFonts w:eastAsia="Calibri" w:cstheme="minorHAnsi"/>
                <w:b/>
                <w:bCs/>
                <w:color w:val="000000" w:themeColor="text1"/>
              </w:rPr>
              <w:t>Se corrigió antes de hacer el análisis (nueva contraseña es “junio2020”) y por lo tanto no se ha tenido en cuenta en el apartado 5.</w:t>
            </w:r>
          </w:p>
          <w:p w14:paraId="21A33D51" w14:textId="33757ED0" w:rsidR="0040478C" w:rsidRDefault="0056726D" w:rsidP="004F106B">
            <w:pPr>
              <w:pStyle w:val="Prrafodelista"/>
              <w:numPr>
                <w:ilvl w:val="0"/>
                <w:numId w:val="7"/>
              </w:numPr>
              <w:spacing w:after="0" w:line="240" w:lineRule="auto"/>
              <w:rPr>
                <w:rStyle w:val="markedcontent"/>
                <w:rFonts w:cstheme="minorHAnsi"/>
                <w:color w:val="FF0000"/>
                <w:sz w:val="28"/>
                <w:szCs w:val="28"/>
              </w:rPr>
            </w:pPr>
            <w:r>
              <w:rPr>
                <w:rStyle w:val="markedcontent"/>
                <w:rFonts w:eastAsia="Calibri" w:cstheme="minorHAnsi"/>
                <w:color w:val="000000" w:themeColor="text1"/>
              </w:rPr>
              <w:t>También hubo una vulnerabilidad, y es que el conectar al firewall para configurarlo no se hacía en conexión seg</w:t>
            </w:r>
            <w:r>
              <w:rPr>
                <w:rStyle w:val="markedcontent"/>
                <w:rFonts w:eastAsia="Calibri" w:cstheme="minorHAnsi"/>
                <w:color w:val="000000" w:themeColor="text1"/>
              </w:rPr>
              <w:t>ura, por lo que se podría fácilmente interceptar el mensaje y obtener la contraseña y clave no cifradas. Por lo tanto, pasamos a SSL/TLS  y generamos un certificado a de otra CA propia generada y difundida por nosotros y que los navegadores de esa red la i</w:t>
            </w:r>
            <w:r>
              <w:rPr>
                <w:rStyle w:val="markedcontent"/>
                <w:rFonts w:eastAsia="Calibri" w:cstheme="minorHAnsi"/>
                <w:color w:val="000000" w:themeColor="text1"/>
              </w:rPr>
              <w:t xml:space="preserve">mportaran para confiar en dicha autoridad de certificación, y en el nuevo certificado de servidor para conexión firmado por ésta. </w:t>
            </w:r>
            <w:r>
              <w:rPr>
                <w:rStyle w:val="markedcontent"/>
                <w:rFonts w:eastAsia="Calibri" w:cstheme="minorHAnsi"/>
                <w:b/>
                <w:bCs/>
                <w:color w:val="000000" w:themeColor="text1"/>
              </w:rPr>
              <w:t xml:space="preserve">Se corrigió antes de hacer el análisis </w:t>
            </w:r>
            <w:r>
              <w:rPr>
                <w:rStyle w:val="markedcontent"/>
                <w:rFonts w:eastAsia="Calibri" w:cstheme="minorHAnsi"/>
                <w:b/>
                <w:bCs/>
                <w:color w:val="000000" w:themeColor="text1"/>
              </w:rPr>
              <w:t>y por lo tanto no se ha</w:t>
            </w:r>
            <w:r>
              <w:rPr>
                <w:rStyle w:val="markedcontent"/>
                <w:rFonts w:eastAsia="Calibri" w:cstheme="minorHAnsi"/>
                <w:b/>
                <w:bCs/>
                <w:color w:val="000000" w:themeColor="text1"/>
              </w:rPr>
              <w:t xml:space="preserve"> tenido en cuenta en el apart</w:t>
            </w:r>
            <w:r>
              <w:rPr>
                <w:rStyle w:val="markedcontent"/>
                <w:rFonts w:eastAsia="Calibri" w:cstheme="minorHAnsi"/>
                <w:b/>
                <w:bCs/>
                <w:color w:val="000000" w:themeColor="text1"/>
              </w:rPr>
              <w:t>ado 5.</w:t>
            </w:r>
          </w:p>
          <w:p w14:paraId="0E741BC7" w14:textId="77777777" w:rsidR="0040478C" w:rsidRDefault="0040478C">
            <w:pPr>
              <w:pStyle w:val="Prrafodelista"/>
              <w:spacing w:after="0" w:line="240" w:lineRule="auto"/>
              <w:rPr>
                <w:rStyle w:val="markedcontent"/>
                <w:rFonts w:cstheme="minorHAnsi"/>
                <w:color w:val="FF0000"/>
                <w:sz w:val="28"/>
                <w:szCs w:val="28"/>
              </w:rPr>
            </w:pPr>
          </w:p>
          <w:p w14:paraId="175A627C" w14:textId="77777777" w:rsidR="0040478C" w:rsidRDefault="0056726D">
            <w:pPr>
              <w:spacing w:after="0" w:line="240" w:lineRule="auto"/>
              <w:rPr>
                <w:rStyle w:val="markedcontent"/>
                <w:rFonts w:cstheme="minorHAnsi"/>
                <w:color w:val="000000" w:themeColor="text1"/>
              </w:rPr>
            </w:pPr>
            <w:r>
              <w:rPr>
                <w:rStyle w:val="markedcontent"/>
                <w:rFonts w:eastAsia="Calibri" w:cstheme="minorHAnsi"/>
                <w:b/>
                <w:bCs/>
                <w:color w:val="000000" w:themeColor="text1"/>
              </w:rPr>
              <w:t>ClienteRemoto</w:t>
            </w:r>
            <w:r>
              <w:rPr>
                <w:rStyle w:val="markedcontent"/>
                <w:rFonts w:eastAsia="Calibri" w:cstheme="minorHAnsi"/>
                <w:color w:val="000000" w:themeColor="text1"/>
              </w:rPr>
              <w:t xml:space="preserve"> </w:t>
            </w:r>
            <w:r>
              <w:rPr>
                <w:rStyle w:val="markedcontent"/>
                <w:rFonts w:eastAsia="Calibri" w:cstheme="minorHAnsi"/>
                <w:b/>
                <w:bCs/>
                <w:color w:val="000000" w:themeColor="text1"/>
              </w:rPr>
              <w:t>(#LANB1</w:t>
            </w:r>
            <w:r>
              <w:rPr>
                <w:rStyle w:val="markedcontent"/>
                <w:rFonts w:eastAsia="Calibri" w:cstheme="minorHAnsi"/>
                <w:color w:val="000000" w:themeColor="text1"/>
              </w:rPr>
              <w:t>):</w:t>
            </w:r>
          </w:p>
          <w:p w14:paraId="541FC32A" w14:textId="77777777" w:rsidR="007416DC" w:rsidRDefault="007416DC" w:rsidP="007416DC">
            <w:pPr>
              <w:pStyle w:val="Prrafodelista"/>
              <w:numPr>
                <w:ilvl w:val="0"/>
                <w:numId w:val="13"/>
              </w:numPr>
              <w:spacing w:after="0" w:line="240" w:lineRule="auto"/>
              <w:rPr>
                <w:rStyle w:val="markedcontent"/>
                <w:rFonts w:cstheme="minorHAnsi"/>
                <w:color w:val="FF0000"/>
              </w:rPr>
            </w:pPr>
            <w:r>
              <w:rPr>
                <w:rStyle w:val="markedcontent"/>
                <w:rFonts w:eastAsia="Calibri" w:cstheme="minorHAnsi"/>
                <w:color w:val="FF0000"/>
              </w:rPr>
              <w:t>(lista de servicios acá y vulnerabilidades… también incluyen vulnerabilidades conocidas de la versión del S.O.)</w:t>
            </w:r>
          </w:p>
          <w:p w14:paraId="48A73E8A" w14:textId="77777777" w:rsidR="0040478C" w:rsidRDefault="0056726D">
            <w:pPr>
              <w:spacing w:after="0" w:line="240" w:lineRule="auto"/>
              <w:rPr>
                <w:rStyle w:val="markedcontent"/>
                <w:rFonts w:cstheme="minorHAnsi"/>
                <w:b/>
                <w:bCs/>
                <w:color w:val="000000" w:themeColor="text1"/>
              </w:rPr>
            </w:pPr>
            <w:r>
              <w:rPr>
                <w:rStyle w:val="markedcontent"/>
                <w:rFonts w:eastAsia="Calibri" w:cstheme="minorHAnsi"/>
                <w:b/>
                <w:bCs/>
                <w:color w:val="000000" w:themeColor="text1"/>
              </w:rPr>
              <w:t>Servidor (#LANB2):</w:t>
            </w:r>
          </w:p>
          <w:p w14:paraId="5BB74ECB" w14:textId="77777777" w:rsidR="007416DC" w:rsidRDefault="007416DC" w:rsidP="007416DC">
            <w:pPr>
              <w:pStyle w:val="Prrafodelista"/>
              <w:numPr>
                <w:ilvl w:val="0"/>
                <w:numId w:val="14"/>
              </w:numPr>
              <w:spacing w:after="0" w:line="240" w:lineRule="auto"/>
              <w:rPr>
                <w:rStyle w:val="markedcontent"/>
                <w:rFonts w:cstheme="minorHAnsi"/>
                <w:color w:val="FF0000"/>
              </w:rPr>
            </w:pPr>
            <w:r>
              <w:rPr>
                <w:rStyle w:val="markedcontent"/>
                <w:rFonts w:eastAsia="Calibri" w:cstheme="minorHAnsi"/>
                <w:color w:val="FF0000"/>
              </w:rPr>
              <w:t>(lista de servicios acá y vulnerabilidades… también incluyen vulnerabilidades conocidas de la versión del S.O.)</w:t>
            </w:r>
          </w:p>
          <w:p w14:paraId="3948C685" w14:textId="77777777" w:rsidR="0040478C" w:rsidRDefault="0040478C">
            <w:pPr>
              <w:spacing w:after="0" w:line="240" w:lineRule="auto"/>
              <w:rPr>
                <w:rStyle w:val="markedcontent"/>
                <w:rFonts w:cstheme="minorHAnsi"/>
                <w:color w:val="FF0000"/>
                <w:sz w:val="28"/>
                <w:szCs w:val="28"/>
              </w:rPr>
            </w:pPr>
          </w:p>
          <w:p w14:paraId="37F4BB7A" w14:textId="77777777" w:rsidR="0040478C" w:rsidRDefault="0040478C">
            <w:pPr>
              <w:spacing w:after="0" w:line="240" w:lineRule="auto"/>
              <w:rPr>
                <w:rFonts w:cstheme="minorHAnsi"/>
                <w:color w:val="FF0000"/>
                <w:sz w:val="28"/>
                <w:szCs w:val="28"/>
              </w:rPr>
            </w:pPr>
          </w:p>
        </w:tc>
      </w:tr>
    </w:tbl>
    <w:p w14:paraId="34D27885" w14:textId="77777777" w:rsidR="0040478C" w:rsidRDefault="0056726D">
      <w:pPr>
        <w:pStyle w:val="Ttulo2"/>
        <w:numPr>
          <w:ilvl w:val="0"/>
          <w:numId w:val="2"/>
        </w:numPr>
        <w:rPr>
          <w:rStyle w:val="markedcontent"/>
          <w:color w:val="4472C4" w:themeColor="accent1"/>
        </w:rPr>
      </w:pPr>
      <w:bookmarkStart w:id="11" w:name="_Toc105171975"/>
      <w:r>
        <w:rPr>
          <w:rStyle w:val="markedcontent"/>
          <w:rFonts w:cstheme="minorHAnsi"/>
          <w:color w:val="4472C4" w:themeColor="accent1"/>
          <w:sz w:val="32"/>
          <w:szCs w:val="32"/>
        </w:rPr>
        <w:lastRenderedPageBreak/>
        <w:t>Medidas específicas de corrección</w:t>
      </w:r>
      <w:bookmarkEnd w:id="11"/>
    </w:p>
    <w:tbl>
      <w:tblPr>
        <w:tblStyle w:val="Tablaconcuadrcula"/>
        <w:tblW w:w="8494" w:type="dxa"/>
        <w:tblLayout w:type="fixed"/>
        <w:tblLook w:val="04A0" w:firstRow="1" w:lastRow="0" w:firstColumn="1" w:lastColumn="0" w:noHBand="0" w:noVBand="1"/>
      </w:tblPr>
      <w:tblGrid>
        <w:gridCol w:w="8494"/>
      </w:tblGrid>
      <w:tr w:rsidR="0040478C" w14:paraId="7F1476FC" w14:textId="77777777">
        <w:trPr>
          <w:trHeight w:val="1548"/>
        </w:trPr>
        <w:tc>
          <w:tcPr>
            <w:tcW w:w="8494" w:type="dxa"/>
          </w:tcPr>
          <w:p w14:paraId="096648C8" w14:textId="77777777" w:rsidR="0040478C" w:rsidRDefault="0056726D">
            <w:pPr>
              <w:spacing w:after="0" w:line="240" w:lineRule="auto"/>
              <w:rPr>
                <w:rStyle w:val="markedcontent"/>
                <w:rFonts w:cstheme="minorHAnsi"/>
                <w:color w:val="FF0000"/>
                <w:sz w:val="28"/>
                <w:szCs w:val="28"/>
              </w:rPr>
            </w:pPr>
            <w:r>
              <w:rPr>
                <w:rStyle w:val="markedcontent"/>
                <w:rFonts w:eastAsia="Calibri" w:cstheme="minorHAnsi"/>
                <w:color w:val="FF0000"/>
                <w:sz w:val="28"/>
                <w:szCs w:val="28"/>
              </w:rPr>
              <w:t>• De las vulnerabilidades descubiertas en el apartado</w:t>
            </w:r>
            <w:r>
              <w:rPr>
                <w:rFonts w:eastAsia="Calibri" w:cstheme="minorHAnsi"/>
                <w:color w:val="FF0000"/>
                <w:sz w:val="28"/>
                <w:szCs w:val="28"/>
              </w:rPr>
              <w:br/>
            </w:r>
            <w:r>
              <w:rPr>
                <w:rStyle w:val="markedcontent"/>
                <w:rFonts w:eastAsia="Calibri" w:cstheme="minorHAnsi"/>
                <w:color w:val="FF0000"/>
                <w:sz w:val="28"/>
                <w:szCs w:val="28"/>
              </w:rPr>
              <w:t xml:space="preserve">anterior, cuales se </w:t>
            </w:r>
            <w:r>
              <w:rPr>
                <w:rStyle w:val="markedcontent"/>
                <w:rFonts w:eastAsia="Calibri" w:cstheme="minorHAnsi"/>
                <w:color w:val="FF0000"/>
                <w:sz w:val="28"/>
                <w:szCs w:val="28"/>
              </w:rPr>
              <w:t>corrigen y por qué.</w:t>
            </w:r>
            <w:r>
              <w:rPr>
                <w:rFonts w:eastAsia="Calibri" w:cstheme="minorHAnsi"/>
                <w:color w:val="FF0000"/>
                <w:sz w:val="28"/>
                <w:szCs w:val="28"/>
              </w:rPr>
              <w:br/>
            </w:r>
            <w:r>
              <w:rPr>
                <w:rStyle w:val="markedcontent"/>
                <w:rFonts w:eastAsia="Calibri" w:cstheme="minorHAnsi"/>
                <w:color w:val="FF0000"/>
                <w:sz w:val="28"/>
                <w:szCs w:val="28"/>
              </w:rPr>
              <w:t>• Y cuales no y por qué</w:t>
            </w:r>
          </w:p>
          <w:p w14:paraId="3402D88E" w14:textId="77777777" w:rsidR="0040478C" w:rsidRDefault="0056726D">
            <w:pPr>
              <w:spacing w:after="0" w:line="240" w:lineRule="auto"/>
              <w:rPr>
                <w:rStyle w:val="markedcontent"/>
                <w:rFonts w:cstheme="minorHAnsi"/>
                <w:b/>
                <w:bCs/>
                <w:color w:val="FF0000"/>
                <w:sz w:val="28"/>
                <w:szCs w:val="28"/>
              </w:rPr>
            </w:pPr>
            <w:r>
              <w:rPr>
                <w:rFonts w:eastAsia="Calibri" w:cstheme="minorHAnsi"/>
                <w:color w:val="FF0000"/>
                <w:sz w:val="28"/>
                <w:szCs w:val="28"/>
              </w:rPr>
              <w:br/>
            </w:r>
            <w:r>
              <w:rPr>
                <w:rStyle w:val="markedcontent"/>
                <w:rFonts w:eastAsia="Calibri" w:cstheme="minorHAnsi"/>
                <w:b/>
                <w:bCs/>
                <w:color w:val="FF0000"/>
                <w:sz w:val="28"/>
                <w:szCs w:val="28"/>
              </w:rPr>
              <w:t>• En la entrega que se haga YA deben estar corregidas</w:t>
            </w:r>
          </w:p>
          <w:p w14:paraId="6C3A8664" w14:textId="77777777" w:rsidR="0040478C" w:rsidRDefault="0040478C">
            <w:pPr>
              <w:spacing w:after="0" w:line="240" w:lineRule="auto"/>
              <w:rPr>
                <w:rFonts w:cstheme="minorHAnsi"/>
                <w:b/>
                <w:bCs/>
                <w:color w:val="FF0000"/>
                <w:sz w:val="28"/>
                <w:szCs w:val="28"/>
              </w:rPr>
            </w:pPr>
          </w:p>
          <w:p w14:paraId="1C429D1F" w14:textId="77777777" w:rsidR="0040478C" w:rsidRDefault="0056726D">
            <w:pPr>
              <w:spacing w:after="0" w:line="240" w:lineRule="auto"/>
              <w:rPr>
                <w:rStyle w:val="markedcontent"/>
                <w:rFonts w:cstheme="minorHAnsi"/>
                <w:color w:val="000000" w:themeColor="text1"/>
              </w:rPr>
            </w:pPr>
            <w:r>
              <w:rPr>
                <w:rStyle w:val="markedcontent"/>
                <w:rFonts w:eastAsia="Calibri" w:cstheme="minorHAnsi"/>
                <w:b/>
                <w:bCs/>
                <w:color w:val="000000" w:themeColor="text1"/>
              </w:rPr>
              <w:t>pfSense1 (#R1):</w:t>
            </w:r>
          </w:p>
          <w:p w14:paraId="03BFB731" w14:textId="38E88FF6" w:rsidR="00BB13B4" w:rsidRPr="00193FB3" w:rsidRDefault="00193FB3" w:rsidP="00193FB3">
            <w:pPr>
              <w:pStyle w:val="Prrafodelista"/>
              <w:numPr>
                <w:ilvl w:val="0"/>
                <w:numId w:val="19"/>
              </w:numPr>
              <w:spacing w:after="0" w:line="240" w:lineRule="auto"/>
              <w:rPr>
                <w:rStyle w:val="markedcontent"/>
                <w:rFonts w:cstheme="minorHAnsi"/>
                <w:color w:val="000000" w:themeColor="text1"/>
              </w:rPr>
            </w:pPr>
            <w:r>
              <w:rPr>
                <w:rStyle w:val="markedcontent"/>
                <w:rFonts w:cstheme="minorHAnsi"/>
                <w:color w:val="000000" w:themeColor="text1"/>
              </w:rPr>
              <w:t>N</w:t>
            </w:r>
            <w:r w:rsidRPr="003B7D38">
              <w:rPr>
                <w:rStyle w:val="markedcontent"/>
                <w:rFonts w:cstheme="minorHAnsi"/>
                <w:color w:val="000000" w:themeColor="text1"/>
              </w:rPr>
              <w:t>ecesitamos los puertos 80 y 443 abiertos</w:t>
            </w:r>
            <w:r>
              <w:rPr>
                <w:rStyle w:val="markedcontent"/>
                <w:rFonts w:cstheme="minorHAnsi"/>
                <w:color w:val="000000" w:themeColor="text1"/>
              </w:rPr>
              <w:t xml:space="preserve"> por el lado de LAN (evitar que se bloquee acceso al firewall desde dentro)</w:t>
            </w:r>
            <w:r w:rsidRPr="003B7D38">
              <w:rPr>
                <w:rStyle w:val="markedcontent"/>
                <w:rFonts w:cstheme="minorHAnsi"/>
                <w:color w:val="000000" w:themeColor="text1"/>
              </w:rPr>
              <w:t>, por lo que no podemos cerrarlos</w:t>
            </w:r>
            <w:r>
              <w:rPr>
                <w:rStyle w:val="markedcontent"/>
                <w:rFonts w:cstheme="minorHAnsi"/>
                <w:color w:val="000000" w:themeColor="text1"/>
              </w:rPr>
              <w:t xml:space="preserve"> desde allá. </w:t>
            </w:r>
            <w:r w:rsidRPr="003A715B">
              <w:rPr>
                <w:rStyle w:val="markedcontent"/>
                <w:rFonts w:cstheme="minorHAnsi"/>
                <w:color w:val="FF0000"/>
              </w:rPr>
              <w:t>Eso sí si están abiertos por la parte de la WAN hay que corregirlo</w:t>
            </w:r>
            <w:r>
              <w:rPr>
                <w:rStyle w:val="markedcontent"/>
                <w:rFonts w:cstheme="minorHAnsi"/>
                <w:color w:val="FF0000"/>
              </w:rPr>
              <w:t>.</w:t>
            </w:r>
          </w:p>
          <w:p w14:paraId="42926C3A" w14:textId="26BB8A91" w:rsidR="0040478C" w:rsidRDefault="0056726D" w:rsidP="00193FB3">
            <w:pPr>
              <w:pStyle w:val="Prrafodelista"/>
              <w:numPr>
                <w:ilvl w:val="0"/>
                <w:numId w:val="19"/>
              </w:numPr>
              <w:spacing w:after="0" w:line="240" w:lineRule="auto"/>
              <w:rPr>
                <w:rStyle w:val="markedcontent"/>
                <w:rFonts w:cstheme="minorHAnsi"/>
                <w:color w:val="FF0000"/>
              </w:rPr>
            </w:pPr>
            <w:r>
              <w:rPr>
                <w:rStyle w:val="markedcontent"/>
                <w:rFonts w:eastAsia="Calibri" w:cstheme="minorHAnsi"/>
                <w:color w:val="FF0000"/>
              </w:rPr>
              <w:t>(</w:t>
            </w:r>
            <w:r>
              <w:rPr>
                <w:rStyle w:val="markedcontent"/>
                <w:rFonts w:eastAsia="Calibri" w:cstheme="minorHAnsi"/>
                <w:color w:val="FF0000"/>
              </w:rPr>
              <w:t>lista de vulnerabilidades, indicando si se corrige o no y por qué)</w:t>
            </w:r>
          </w:p>
          <w:p w14:paraId="5AD254C3" w14:textId="520AA43D" w:rsidR="00BB13B4" w:rsidRPr="00BB13B4" w:rsidRDefault="0056726D">
            <w:pPr>
              <w:spacing w:after="0" w:line="240" w:lineRule="auto"/>
              <w:rPr>
                <w:rStyle w:val="markedcontent"/>
                <w:rFonts w:eastAsia="Calibri" w:cstheme="minorHAnsi"/>
                <w:color w:val="000000" w:themeColor="text1"/>
              </w:rPr>
            </w:pPr>
            <w:r>
              <w:rPr>
                <w:rStyle w:val="markedcontent"/>
                <w:rFonts w:eastAsia="Calibri" w:cstheme="minorHAnsi"/>
                <w:b/>
                <w:bCs/>
                <w:color w:val="000000" w:themeColor="text1"/>
              </w:rPr>
              <w:t>pfSense2 (#R2)</w:t>
            </w:r>
            <w:r>
              <w:rPr>
                <w:rStyle w:val="markedcontent"/>
                <w:rFonts w:eastAsia="Calibri" w:cstheme="minorHAnsi"/>
                <w:color w:val="000000" w:themeColor="text1"/>
              </w:rPr>
              <w:t>:</w:t>
            </w:r>
          </w:p>
          <w:p w14:paraId="02910EB2" w14:textId="50FA00FB" w:rsidR="0056726D" w:rsidRPr="0056726D" w:rsidRDefault="0056726D" w:rsidP="0056726D">
            <w:pPr>
              <w:pStyle w:val="Prrafodelista"/>
              <w:numPr>
                <w:ilvl w:val="0"/>
                <w:numId w:val="20"/>
              </w:numPr>
              <w:spacing w:after="0" w:line="240" w:lineRule="auto"/>
              <w:rPr>
                <w:rStyle w:val="markedcontent"/>
                <w:rFonts w:cstheme="minorHAnsi"/>
                <w:color w:val="000000" w:themeColor="text1"/>
              </w:rPr>
            </w:pPr>
            <w:r>
              <w:rPr>
                <w:rStyle w:val="markedcontent"/>
                <w:rFonts w:cstheme="minorHAnsi"/>
                <w:color w:val="000000" w:themeColor="text1"/>
              </w:rPr>
              <w:t>N</w:t>
            </w:r>
            <w:r w:rsidRPr="003B7D38">
              <w:rPr>
                <w:rStyle w:val="markedcontent"/>
                <w:rFonts w:cstheme="minorHAnsi"/>
                <w:color w:val="000000" w:themeColor="text1"/>
              </w:rPr>
              <w:t>ecesitamos los puertos 80 y 443 abiertos</w:t>
            </w:r>
            <w:r>
              <w:rPr>
                <w:rStyle w:val="markedcontent"/>
                <w:rFonts w:cstheme="minorHAnsi"/>
                <w:color w:val="000000" w:themeColor="text1"/>
              </w:rPr>
              <w:t xml:space="preserve"> por el lado de LAN (evitar que se bloquee acceso al firewall desde dentro)</w:t>
            </w:r>
            <w:r w:rsidRPr="003B7D38">
              <w:rPr>
                <w:rStyle w:val="markedcontent"/>
                <w:rFonts w:cstheme="minorHAnsi"/>
                <w:color w:val="000000" w:themeColor="text1"/>
              </w:rPr>
              <w:t>, por lo que no podemos cerrarlos</w:t>
            </w:r>
            <w:r>
              <w:rPr>
                <w:rStyle w:val="markedcontent"/>
                <w:rFonts w:cstheme="minorHAnsi"/>
                <w:color w:val="000000" w:themeColor="text1"/>
              </w:rPr>
              <w:t xml:space="preserve"> desde allá. </w:t>
            </w:r>
            <w:r w:rsidRPr="003A715B">
              <w:rPr>
                <w:rStyle w:val="markedcontent"/>
                <w:rFonts w:cstheme="minorHAnsi"/>
                <w:color w:val="FF0000"/>
              </w:rPr>
              <w:t>Eso sí si están abiertos por la parte de la WAN hay que corregirlo</w:t>
            </w:r>
            <w:r>
              <w:rPr>
                <w:rStyle w:val="markedcontent"/>
                <w:rFonts w:cstheme="minorHAnsi"/>
                <w:color w:val="FF0000"/>
              </w:rPr>
              <w:t>.</w:t>
            </w:r>
          </w:p>
          <w:p w14:paraId="72100787" w14:textId="6F6B4DB5" w:rsidR="00BB13B4" w:rsidRPr="00673E02" w:rsidRDefault="00BB13B4" w:rsidP="0056726D">
            <w:pPr>
              <w:pStyle w:val="Prrafodelista"/>
              <w:numPr>
                <w:ilvl w:val="0"/>
                <w:numId w:val="20"/>
              </w:numPr>
              <w:spacing w:after="0" w:line="240" w:lineRule="auto"/>
              <w:rPr>
                <w:rStyle w:val="markedcontent"/>
                <w:rFonts w:cstheme="minorHAnsi"/>
                <w:color w:val="FF0000"/>
              </w:rPr>
            </w:pPr>
            <w:r w:rsidRPr="00CB1BB6">
              <w:rPr>
                <w:rStyle w:val="markedcontent"/>
                <w:rFonts w:eastAsia="Calibri" w:cstheme="minorHAnsi"/>
                <w:b/>
                <w:bCs/>
                <w:i/>
                <w:iCs/>
                <w:color w:val="000000"/>
              </w:rPr>
              <w:t>53/tcp  open  domain   Unbound</w:t>
            </w:r>
            <w:r>
              <w:rPr>
                <w:rStyle w:val="markedcontent"/>
                <w:rFonts w:eastAsia="Calibri" w:cstheme="minorHAnsi"/>
                <w:color w:val="000000"/>
              </w:rPr>
              <w:t xml:space="preserve"> -&gt; Nuestra empresa no necesita que se empleen servicios DNS de momento, por lo que dejar este puerto abierto es innecesrio y podr</w:t>
            </w:r>
            <w:r w:rsidR="00673E02">
              <w:rPr>
                <w:rStyle w:val="markedcontent"/>
                <w:rFonts w:eastAsia="Calibri" w:cstheme="minorHAnsi"/>
                <w:color w:val="000000"/>
              </w:rPr>
              <w:t xml:space="preserve">ía </w:t>
            </w:r>
            <w:r>
              <w:rPr>
                <w:rStyle w:val="markedcontent"/>
                <w:rFonts w:eastAsia="Calibri" w:cstheme="minorHAnsi"/>
                <w:color w:val="000000"/>
              </w:rPr>
              <w:t xml:space="preserve">llevar a vulnerabilidades. </w:t>
            </w:r>
            <w:r>
              <w:rPr>
                <w:rStyle w:val="markedcontent"/>
                <w:rFonts w:eastAsia="Calibri" w:cstheme="minorHAnsi"/>
                <w:color w:val="FF0000"/>
                <w:sz w:val="28"/>
                <w:szCs w:val="28"/>
              </w:rPr>
              <w:t>Hay que corregirlo</w:t>
            </w:r>
          </w:p>
          <w:p w14:paraId="33CC897E" w14:textId="3F0CE777" w:rsidR="007A0FDB" w:rsidRPr="007A0FDB" w:rsidRDefault="0056726D" w:rsidP="0056726D">
            <w:pPr>
              <w:pStyle w:val="Prrafodelista"/>
              <w:numPr>
                <w:ilvl w:val="0"/>
                <w:numId w:val="20"/>
              </w:numPr>
              <w:spacing w:after="0" w:line="240" w:lineRule="auto"/>
              <w:rPr>
                <w:rStyle w:val="markedcontent"/>
                <w:rFonts w:cstheme="minorHAnsi"/>
                <w:color w:val="FF0000"/>
              </w:rPr>
            </w:pPr>
            <w:r>
              <w:rPr>
                <w:rStyle w:val="markedcontent"/>
                <w:rFonts w:eastAsia="Calibri" w:cstheme="minorHAnsi"/>
                <w:color w:val="FF0000"/>
              </w:rPr>
              <w:t>(</w:t>
            </w:r>
            <w:r>
              <w:rPr>
                <w:rStyle w:val="markedcontent"/>
                <w:rFonts w:eastAsia="Calibri" w:cstheme="minorHAnsi"/>
                <w:color w:val="FF0000"/>
              </w:rPr>
              <w:t xml:space="preserve">lista de vulnerabilidades, indicando si se </w:t>
            </w:r>
            <w:r>
              <w:rPr>
                <w:rStyle w:val="markedcontent"/>
                <w:rFonts w:eastAsia="Calibri" w:cstheme="minorHAnsi"/>
                <w:color w:val="FF0000"/>
              </w:rPr>
              <w:t>corrige o no y por qué)</w:t>
            </w:r>
          </w:p>
          <w:p w14:paraId="37E7A8AE" w14:textId="77777777" w:rsidR="0040478C" w:rsidRDefault="0056726D">
            <w:pPr>
              <w:spacing w:after="0" w:line="240" w:lineRule="auto"/>
              <w:rPr>
                <w:rStyle w:val="markedcontent"/>
                <w:rFonts w:cstheme="minorHAnsi"/>
                <w:color w:val="000000" w:themeColor="text1"/>
              </w:rPr>
            </w:pPr>
            <w:r>
              <w:rPr>
                <w:rStyle w:val="markedcontent"/>
                <w:rFonts w:eastAsia="Calibri" w:cstheme="minorHAnsi"/>
                <w:b/>
                <w:bCs/>
                <w:color w:val="000000" w:themeColor="text1"/>
              </w:rPr>
              <w:t>C</w:t>
            </w:r>
            <w:r>
              <w:rPr>
                <w:rStyle w:val="markedcontent"/>
                <w:rFonts w:eastAsia="Calibri" w:cstheme="minorHAnsi"/>
                <w:b/>
                <w:bCs/>
                <w:color w:val="000000" w:themeColor="text1"/>
              </w:rPr>
              <w:t>lienteRemoto</w:t>
            </w:r>
            <w:r>
              <w:rPr>
                <w:rStyle w:val="markedcontent"/>
                <w:rFonts w:eastAsia="Calibri" w:cstheme="minorHAnsi"/>
                <w:color w:val="000000" w:themeColor="text1"/>
              </w:rPr>
              <w:t xml:space="preserve"> </w:t>
            </w:r>
            <w:r>
              <w:rPr>
                <w:rStyle w:val="markedcontent"/>
                <w:rFonts w:eastAsia="Calibri" w:cstheme="minorHAnsi"/>
                <w:b/>
                <w:bCs/>
                <w:color w:val="000000" w:themeColor="text1"/>
              </w:rPr>
              <w:t>(#LANB1</w:t>
            </w:r>
            <w:r>
              <w:rPr>
                <w:rStyle w:val="markedcontent"/>
                <w:rFonts w:eastAsia="Calibri" w:cstheme="minorHAnsi"/>
                <w:color w:val="000000" w:themeColor="text1"/>
              </w:rPr>
              <w:t>):</w:t>
            </w:r>
          </w:p>
          <w:p w14:paraId="4E22C36F" w14:textId="6FC76B5E" w:rsidR="00BB13B4" w:rsidRPr="007A0FDB" w:rsidRDefault="00BB13B4" w:rsidP="0056726D">
            <w:pPr>
              <w:pStyle w:val="Prrafodelista"/>
              <w:numPr>
                <w:ilvl w:val="0"/>
                <w:numId w:val="20"/>
              </w:numPr>
              <w:spacing w:after="0" w:line="240" w:lineRule="auto"/>
              <w:rPr>
                <w:rStyle w:val="markedcontent"/>
                <w:rFonts w:cstheme="minorHAnsi"/>
                <w:color w:val="FF0000"/>
              </w:rPr>
            </w:pPr>
            <w:r w:rsidRPr="00086FE5">
              <w:rPr>
                <w:rStyle w:val="markedcontent"/>
                <w:rFonts w:eastAsia="Calibri" w:cstheme="minorHAnsi"/>
                <w:b/>
                <w:bCs/>
                <w:i/>
                <w:iCs/>
                <w:color w:val="000000"/>
              </w:rPr>
              <w:t>Microsoft Windows RPC</w:t>
            </w:r>
            <w:r w:rsidRPr="00086FE5">
              <w:rPr>
                <w:rStyle w:val="markedcontent"/>
                <w:rFonts w:eastAsia="Calibri" w:cstheme="minorHAnsi"/>
                <w:b/>
                <w:bCs/>
                <w:i/>
                <w:iCs/>
                <w:color w:val="000000"/>
              </w:rPr>
              <w:t>:</w:t>
            </w:r>
            <w:r>
              <w:rPr>
                <w:rStyle w:val="markedcontent"/>
                <w:rFonts w:eastAsia="Calibri" w:cstheme="minorHAnsi"/>
                <w:color w:val="000000"/>
              </w:rPr>
              <w:t xml:space="preserve"> las interfaces MSRPC pueden usarse por un atacante para recolectar información importante y comprometer servidores (p.ej. robar la contraseña de la VPN y colarse)</w:t>
            </w:r>
            <w:r w:rsidR="00086FE5">
              <w:rPr>
                <w:rStyle w:val="markedcontent"/>
                <w:rFonts w:eastAsia="Calibri" w:cstheme="minorHAnsi"/>
                <w:color w:val="000000"/>
              </w:rPr>
              <w:t xml:space="preserve">. Se deben cerrar los puertos </w:t>
            </w:r>
            <w:r w:rsidR="00086FE5">
              <w:rPr>
                <w:rStyle w:val="markedcontent"/>
                <w:rFonts w:eastAsia="Calibri" w:cstheme="minorHAnsi"/>
                <w:color w:val="000000"/>
              </w:rPr>
              <w:t xml:space="preserve">    </w:t>
            </w:r>
            <w:r w:rsidR="00086FE5">
              <w:rPr>
                <w:rStyle w:val="markedcontent"/>
                <w:rFonts w:eastAsia="Calibri" w:cstheme="minorHAnsi"/>
                <w:b/>
                <w:bCs/>
                <w:color w:val="000000"/>
              </w:rPr>
              <w:t>135</w:t>
            </w:r>
            <w:r w:rsidR="00086FE5">
              <w:rPr>
                <w:rStyle w:val="markedcontent"/>
                <w:rFonts w:eastAsia="Calibri" w:cstheme="minorHAnsi"/>
                <w:b/>
                <w:bCs/>
                <w:color w:val="000000"/>
              </w:rPr>
              <w:t xml:space="preserve">, </w:t>
            </w:r>
            <w:r w:rsidR="00086FE5">
              <w:rPr>
                <w:rStyle w:val="markedcontent"/>
                <w:rFonts w:eastAsia="Calibri" w:cstheme="minorHAnsi"/>
                <w:color w:val="000000"/>
              </w:rPr>
              <w:t xml:space="preserve"> </w:t>
            </w:r>
            <w:r w:rsidR="00086FE5">
              <w:rPr>
                <w:rStyle w:val="markedcontent"/>
                <w:rFonts w:eastAsia="Calibri" w:cstheme="minorHAnsi"/>
                <w:color w:val="000000"/>
              </w:rPr>
              <w:t xml:space="preserve">    </w:t>
            </w:r>
            <w:r w:rsidR="00086FE5">
              <w:rPr>
                <w:rStyle w:val="markedcontent"/>
                <w:rFonts w:eastAsia="Calibri" w:cstheme="minorHAnsi"/>
                <w:b/>
                <w:bCs/>
                <w:color w:val="000000"/>
              </w:rPr>
              <w:t>49152</w:t>
            </w:r>
            <w:r w:rsidR="00086FE5">
              <w:rPr>
                <w:rStyle w:val="markedcontent"/>
                <w:rFonts w:eastAsia="Calibri" w:cstheme="minorHAnsi"/>
                <w:b/>
                <w:bCs/>
                <w:color w:val="000000"/>
              </w:rPr>
              <w:t>,</w:t>
            </w:r>
            <w:r w:rsidR="00086FE5">
              <w:rPr>
                <w:rStyle w:val="markedcontent"/>
                <w:rFonts w:eastAsia="Calibri" w:cstheme="minorHAnsi"/>
                <w:color w:val="000000"/>
              </w:rPr>
              <w:t xml:space="preserve">    </w:t>
            </w:r>
            <w:r w:rsidR="00086FE5">
              <w:rPr>
                <w:rStyle w:val="markedcontent"/>
                <w:rFonts w:eastAsia="Calibri" w:cstheme="minorHAnsi"/>
                <w:b/>
                <w:bCs/>
                <w:color w:val="000000"/>
              </w:rPr>
              <w:t>4915</w:t>
            </w:r>
            <w:r w:rsidR="00086FE5">
              <w:rPr>
                <w:rStyle w:val="markedcontent"/>
                <w:rFonts w:eastAsia="Calibri" w:cstheme="minorHAnsi"/>
                <w:b/>
                <w:bCs/>
                <w:color w:val="000000"/>
              </w:rPr>
              <w:t>3,</w:t>
            </w:r>
            <w:r w:rsidR="00086FE5">
              <w:rPr>
                <w:rStyle w:val="markedcontent"/>
                <w:rFonts w:eastAsia="Calibri" w:cstheme="minorHAnsi"/>
                <w:color w:val="000000"/>
              </w:rPr>
              <w:t xml:space="preserve">    </w:t>
            </w:r>
            <w:r w:rsidR="00086FE5">
              <w:rPr>
                <w:rStyle w:val="markedcontent"/>
                <w:rFonts w:eastAsia="Calibri" w:cstheme="minorHAnsi"/>
                <w:b/>
                <w:bCs/>
                <w:color w:val="000000"/>
              </w:rPr>
              <w:t>4915</w:t>
            </w:r>
            <w:r w:rsidR="00086FE5">
              <w:rPr>
                <w:rStyle w:val="markedcontent"/>
                <w:rFonts w:eastAsia="Calibri" w:cstheme="minorHAnsi"/>
                <w:b/>
                <w:bCs/>
                <w:color w:val="000000"/>
              </w:rPr>
              <w:t>4,</w:t>
            </w:r>
            <w:r w:rsidR="00086FE5">
              <w:rPr>
                <w:rStyle w:val="markedcontent"/>
                <w:rFonts w:eastAsia="Calibri" w:cstheme="minorHAnsi"/>
                <w:color w:val="000000"/>
              </w:rPr>
              <w:t xml:space="preserve">    </w:t>
            </w:r>
            <w:r w:rsidR="00086FE5">
              <w:rPr>
                <w:rStyle w:val="markedcontent"/>
                <w:rFonts w:eastAsia="Calibri" w:cstheme="minorHAnsi"/>
                <w:b/>
                <w:bCs/>
                <w:color w:val="000000"/>
              </w:rPr>
              <w:t>4915</w:t>
            </w:r>
            <w:r w:rsidR="00086FE5">
              <w:rPr>
                <w:rStyle w:val="markedcontent"/>
                <w:rFonts w:eastAsia="Calibri" w:cstheme="minorHAnsi"/>
                <w:b/>
                <w:bCs/>
                <w:color w:val="000000"/>
              </w:rPr>
              <w:t>5,</w:t>
            </w:r>
            <w:r w:rsidR="00086FE5">
              <w:rPr>
                <w:rStyle w:val="markedcontent"/>
                <w:rFonts w:eastAsia="Calibri" w:cstheme="minorHAnsi"/>
                <w:color w:val="000000"/>
              </w:rPr>
              <w:t xml:space="preserve">    </w:t>
            </w:r>
            <w:r w:rsidR="00086FE5">
              <w:rPr>
                <w:rStyle w:val="markedcontent"/>
                <w:rFonts w:eastAsia="Calibri" w:cstheme="minorHAnsi"/>
                <w:b/>
                <w:bCs/>
                <w:color w:val="000000"/>
              </w:rPr>
              <w:t>4915</w:t>
            </w:r>
            <w:r w:rsidR="00086FE5">
              <w:rPr>
                <w:rStyle w:val="markedcontent"/>
                <w:rFonts w:eastAsia="Calibri" w:cstheme="minorHAnsi"/>
                <w:b/>
                <w:bCs/>
                <w:color w:val="000000"/>
              </w:rPr>
              <w:t>6,</w:t>
            </w:r>
            <w:r w:rsidR="00086FE5">
              <w:rPr>
                <w:rStyle w:val="markedcontent"/>
                <w:rFonts w:eastAsia="Calibri" w:cstheme="minorHAnsi"/>
                <w:color w:val="000000"/>
              </w:rPr>
              <w:t xml:space="preserve">    </w:t>
            </w:r>
            <w:r w:rsidR="00086FE5">
              <w:rPr>
                <w:rStyle w:val="markedcontent"/>
                <w:rFonts w:eastAsia="Calibri" w:cstheme="minorHAnsi"/>
                <w:b/>
                <w:bCs/>
                <w:color w:val="000000"/>
              </w:rPr>
              <w:t>4915</w:t>
            </w:r>
            <w:r w:rsidR="00086FE5">
              <w:rPr>
                <w:rStyle w:val="markedcontent"/>
                <w:rFonts w:eastAsia="Calibri" w:cstheme="minorHAnsi"/>
                <w:b/>
                <w:bCs/>
                <w:color w:val="000000"/>
              </w:rPr>
              <w:t>7</w:t>
            </w:r>
            <w:r>
              <w:rPr>
                <w:rStyle w:val="markedcontent"/>
                <w:rFonts w:eastAsia="Calibri" w:cstheme="minorHAnsi"/>
                <w:color w:val="000000"/>
              </w:rPr>
              <w:t xml:space="preserve">. </w:t>
            </w:r>
            <w:r>
              <w:rPr>
                <w:rStyle w:val="markedcontent"/>
                <w:rFonts w:eastAsia="Calibri" w:cstheme="minorHAnsi"/>
                <w:color w:val="FF0000"/>
                <w:sz w:val="28"/>
                <w:szCs w:val="28"/>
              </w:rPr>
              <w:t>Hay que corregirlo</w:t>
            </w:r>
          </w:p>
          <w:p w14:paraId="3ED38F1D" w14:textId="186713CD" w:rsidR="007A0FDB" w:rsidRPr="00BB13B4" w:rsidRDefault="007A0FDB" w:rsidP="0056726D">
            <w:pPr>
              <w:pStyle w:val="Prrafodelista"/>
              <w:numPr>
                <w:ilvl w:val="0"/>
                <w:numId w:val="20"/>
              </w:numPr>
              <w:spacing w:after="0" w:line="240" w:lineRule="auto"/>
              <w:rPr>
                <w:rStyle w:val="markedcontent"/>
                <w:rFonts w:cstheme="minorHAnsi"/>
                <w:color w:val="FF0000"/>
              </w:rPr>
            </w:pPr>
            <w:r w:rsidRPr="00AB1FEC">
              <w:rPr>
                <w:rStyle w:val="markedcontent"/>
                <w:rFonts w:eastAsia="Calibri" w:cstheme="minorHAnsi"/>
                <w:b/>
                <w:bCs/>
                <w:i/>
                <w:iCs/>
                <w:color w:val="000000"/>
              </w:rPr>
              <w:lastRenderedPageBreak/>
              <w:t>5357/tcp open  http     Microsoft HTTPAPI httpd 2.0 (SSDP/UPnP)</w:t>
            </w:r>
            <w:r>
              <w:rPr>
                <w:rStyle w:val="markedcontent"/>
                <w:rFonts w:eastAsia="Calibri" w:cstheme="minorHAnsi"/>
                <w:color w:val="000000"/>
              </w:rPr>
              <w:t xml:space="preserve"> -&gt; 1º es una versión más antigua de HTTP que la empl</w:t>
            </w:r>
            <w:r w:rsidR="00086FE5">
              <w:rPr>
                <w:rStyle w:val="markedcontent"/>
                <w:rFonts w:eastAsia="Calibri" w:cstheme="minorHAnsi"/>
                <w:color w:val="000000"/>
              </w:rPr>
              <w:t>e</w:t>
            </w:r>
            <w:r>
              <w:rPr>
                <w:rStyle w:val="markedcontent"/>
                <w:rFonts w:eastAsia="Calibri" w:cstheme="minorHAnsi"/>
                <w:color w:val="000000"/>
              </w:rPr>
              <w:t>ada para la versión actual de nuestro servidor, que solo debe hacer lo mínimo pedido. 2º ese puerto y su servicio relacionado son propenso</w:t>
            </w:r>
            <w:r w:rsidR="005361FC">
              <w:rPr>
                <w:rStyle w:val="markedcontent"/>
                <w:rFonts w:eastAsia="Calibri" w:cstheme="minorHAnsi"/>
                <w:color w:val="000000"/>
              </w:rPr>
              <w:t>s</w:t>
            </w:r>
            <w:r>
              <w:rPr>
                <w:rStyle w:val="markedcontent"/>
                <w:rFonts w:eastAsia="Calibri" w:cstheme="minorHAnsi"/>
                <w:color w:val="000000"/>
              </w:rPr>
              <w:t xml:space="preserve"> a fugas de información que permiten acceso remoto no autorizado, por lo que debe de ser cerrado. </w:t>
            </w:r>
            <w:r>
              <w:rPr>
                <w:rStyle w:val="markedcontent"/>
                <w:rFonts w:eastAsia="Calibri" w:cstheme="minorHAnsi"/>
                <w:color w:val="FF0000"/>
                <w:sz w:val="28"/>
                <w:szCs w:val="28"/>
              </w:rPr>
              <w:t>Hay que corregirlo</w:t>
            </w:r>
          </w:p>
          <w:p w14:paraId="35B729CF" w14:textId="6E19E994" w:rsidR="00A47CB4" w:rsidRDefault="00A47CB4" w:rsidP="0056726D">
            <w:pPr>
              <w:pStyle w:val="Prrafodelista"/>
              <w:numPr>
                <w:ilvl w:val="0"/>
                <w:numId w:val="20"/>
              </w:numPr>
              <w:spacing w:after="0" w:line="240" w:lineRule="auto"/>
            </w:pPr>
            <w:r>
              <w:rPr>
                <w:rStyle w:val="markedcontent"/>
                <w:rFonts w:eastAsia="Calibri" w:cstheme="minorHAnsi"/>
                <w:b/>
                <w:bCs/>
                <w:color w:val="000000"/>
              </w:rPr>
              <w:t>139</w:t>
            </w:r>
            <w:r>
              <w:rPr>
                <w:rStyle w:val="markedcontent"/>
                <w:rFonts w:eastAsia="Calibri" w:cstheme="minorHAnsi"/>
                <w:color w:val="000000"/>
              </w:rPr>
              <w:t>/tcp   open  netbios-ssn  Microsoft Windows netbios-ssn</w:t>
            </w:r>
            <w:r>
              <w:rPr>
                <w:rStyle w:val="markedcontent"/>
                <w:rFonts w:eastAsia="Calibri" w:cstheme="minorHAnsi"/>
                <w:color w:val="000000"/>
              </w:rPr>
              <w:t xml:space="preserve"> -&gt; Servicio empleado por RPC, si es posible debería cerrarse el puerto. </w:t>
            </w:r>
            <w:r>
              <w:rPr>
                <w:rStyle w:val="markedcontent"/>
                <w:rFonts w:eastAsia="Calibri" w:cstheme="minorHAnsi"/>
                <w:color w:val="FF0000"/>
                <w:sz w:val="28"/>
                <w:szCs w:val="28"/>
              </w:rPr>
              <w:t>Hay que corregirlo</w:t>
            </w:r>
          </w:p>
          <w:p w14:paraId="4ECBC16A" w14:textId="53239355" w:rsidR="00A47CB4" w:rsidRDefault="00A47CB4" w:rsidP="0056726D">
            <w:pPr>
              <w:pStyle w:val="Prrafodelista"/>
              <w:numPr>
                <w:ilvl w:val="0"/>
                <w:numId w:val="20"/>
              </w:numPr>
              <w:spacing w:after="0" w:line="240" w:lineRule="auto"/>
            </w:pPr>
            <w:r>
              <w:rPr>
                <w:rStyle w:val="markedcontent"/>
                <w:rFonts w:eastAsia="Calibri" w:cstheme="minorHAnsi"/>
                <w:color w:val="000000"/>
              </w:rPr>
              <w:t xml:space="preserve"> </w:t>
            </w:r>
            <w:r>
              <w:rPr>
                <w:rStyle w:val="markedcontent"/>
                <w:rFonts w:eastAsia="Calibri" w:cstheme="minorHAnsi"/>
                <w:b/>
                <w:bCs/>
                <w:color w:val="000000"/>
              </w:rPr>
              <w:t>445</w:t>
            </w:r>
            <w:r>
              <w:rPr>
                <w:rStyle w:val="markedcontent"/>
                <w:rFonts w:eastAsia="Calibri" w:cstheme="minorHAnsi"/>
                <w:color w:val="000000"/>
              </w:rPr>
              <w:t>/tcp   open  microsoft-ds Windows 7 Ultimate 7601 Service Pack 1 microsoft-ds (workgroup: WORKGROUP)</w:t>
            </w:r>
            <w:r w:rsidR="008D721B">
              <w:rPr>
                <w:rStyle w:val="markedcontent"/>
                <w:rFonts w:eastAsia="Calibri" w:cstheme="minorHAnsi"/>
                <w:color w:val="000000"/>
              </w:rPr>
              <w:t xml:space="preserve"> -&gt; Nuestro cliente remoto se supone que no debe tener un “grupo de trabajo” fuera de acceder a nuestra VPN. Cerrar puerto si es posible. </w:t>
            </w:r>
            <w:r w:rsidR="008D721B">
              <w:rPr>
                <w:rStyle w:val="markedcontent"/>
                <w:rFonts w:eastAsia="Calibri" w:cstheme="minorHAnsi"/>
                <w:color w:val="FF0000"/>
                <w:sz w:val="28"/>
                <w:szCs w:val="28"/>
              </w:rPr>
              <w:t>Hay que corregirlo</w:t>
            </w:r>
          </w:p>
          <w:p w14:paraId="401AE68F" w14:textId="22AFD247" w:rsidR="00BB13B4" w:rsidRPr="00BB13B4" w:rsidRDefault="0056726D" w:rsidP="0056726D">
            <w:pPr>
              <w:pStyle w:val="Prrafodelista"/>
              <w:numPr>
                <w:ilvl w:val="0"/>
                <w:numId w:val="20"/>
              </w:numPr>
              <w:spacing w:after="0" w:line="240" w:lineRule="auto"/>
              <w:rPr>
                <w:rStyle w:val="markedcontent"/>
                <w:rFonts w:cstheme="minorHAnsi"/>
                <w:color w:val="FF0000"/>
              </w:rPr>
            </w:pPr>
            <w:r>
              <w:rPr>
                <w:rStyle w:val="markedcontent"/>
                <w:rFonts w:eastAsia="Calibri" w:cstheme="minorHAnsi"/>
                <w:color w:val="FF0000"/>
              </w:rPr>
              <w:t>(lista de vulnerabilidades, indicando si se corrige o no y por qué)</w:t>
            </w:r>
          </w:p>
          <w:p w14:paraId="0209D3E2" w14:textId="77777777" w:rsidR="0040478C" w:rsidRDefault="0056726D">
            <w:pPr>
              <w:spacing w:after="0" w:line="240" w:lineRule="auto"/>
              <w:rPr>
                <w:rStyle w:val="markedcontent"/>
                <w:rFonts w:cstheme="minorHAnsi"/>
                <w:b/>
                <w:bCs/>
                <w:color w:val="000000" w:themeColor="text1"/>
              </w:rPr>
            </w:pPr>
            <w:r>
              <w:rPr>
                <w:rStyle w:val="markedcontent"/>
                <w:rFonts w:eastAsia="Calibri" w:cstheme="minorHAnsi"/>
                <w:b/>
                <w:bCs/>
                <w:color w:val="000000" w:themeColor="text1"/>
              </w:rPr>
              <w:t>S</w:t>
            </w:r>
            <w:r>
              <w:rPr>
                <w:rStyle w:val="markedcontent"/>
                <w:rFonts w:eastAsia="Calibri" w:cstheme="minorHAnsi"/>
                <w:b/>
                <w:bCs/>
                <w:color w:val="000000" w:themeColor="text1"/>
              </w:rPr>
              <w:t>ervidor (#LANB2):</w:t>
            </w:r>
          </w:p>
          <w:p w14:paraId="3243F342" w14:textId="55041359" w:rsidR="007A0FDB" w:rsidRPr="007A0FDB" w:rsidRDefault="007A0FDB" w:rsidP="0056726D">
            <w:pPr>
              <w:pStyle w:val="Prrafodelista"/>
              <w:numPr>
                <w:ilvl w:val="0"/>
                <w:numId w:val="20"/>
              </w:numPr>
              <w:spacing w:after="0" w:line="240" w:lineRule="auto"/>
              <w:rPr>
                <w:rStyle w:val="markedcontent"/>
                <w:rFonts w:cstheme="minorHAnsi"/>
                <w:color w:val="FF0000"/>
              </w:rPr>
            </w:pPr>
            <w:r>
              <w:rPr>
                <w:rStyle w:val="markedcontent"/>
                <w:rFonts w:eastAsia="Calibri" w:cstheme="minorHAnsi"/>
                <w:b/>
                <w:bCs/>
                <w:color w:val="000000"/>
              </w:rPr>
              <w:t>5357</w:t>
            </w:r>
            <w:r>
              <w:rPr>
                <w:rStyle w:val="markedcontent"/>
                <w:rFonts w:eastAsia="Calibri" w:cstheme="minorHAnsi"/>
                <w:color w:val="000000"/>
              </w:rPr>
              <w:t xml:space="preserve">/tcp open  http     Microsoft HTTPAPI httpd 2.0 (SSDP/UPnP) -&gt; 1º </w:t>
            </w:r>
            <w:r w:rsidR="00DF3650">
              <w:rPr>
                <w:rStyle w:val="markedcontent"/>
                <w:rFonts w:eastAsia="Calibri" w:cstheme="minorHAnsi"/>
                <w:color w:val="000000"/>
              </w:rPr>
              <w:t>el cliente que sepamos no necesita esto</w:t>
            </w:r>
            <w:r>
              <w:rPr>
                <w:rStyle w:val="markedcontent"/>
                <w:rFonts w:eastAsia="Calibri" w:cstheme="minorHAnsi"/>
                <w:color w:val="000000"/>
              </w:rPr>
              <w:t>. 2º ese puerto y su servicio relacionado son propenso</w:t>
            </w:r>
            <w:r w:rsidR="005361FC">
              <w:rPr>
                <w:rStyle w:val="markedcontent"/>
                <w:rFonts w:eastAsia="Calibri" w:cstheme="minorHAnsi"/>
                <w:color w:val="000000"/>
              </w:rPr>
              <w:t>s</w:t>
            </w:r>
            <w:r>
              <w:rPr>
                <w:rStyle w:val="markedcontent"/>
                <w:rFonts w:eastAsia="Calibri" w:cstheme="minorHAnsi"/>
                <w:color w:val="000000"/>
              </w:rPr>
              <w:t xml:space="preserve"> a fugas de información que permiten acceso remoto no autorizado, por lo que debe de ser cerrado. </w:t>
            </w:r>
            <w:r>
              <w:rPr>
                <w:rStyle w:val="markedcontent"/>
                <w:rFonts w:eastAsia="Calibri" w:cstheme="minorHAnsi"/>
                <w:color w:val="FF0000"/>
                <w:sz w:val="28"/>
                <w:szCs w:val="28"/>
              </w:rPr>
              <w:t>Hay que corregirlo</w:t>
            </w:r>
          </w:p>
          <w:p w14:paraId="4E123953" w14:textId="55261D6E" w:rsidR="0040478C" w:rsidRDefault="0056726D" w:rsidP="0056726D">
            <w:pPr>
              <w:pStyle w:val="Prrafodelista"/>
              <w:numPr>
                <w:ilvl w:val="0"/>
                <w:numId w:val="20"/>
              </w:numPr>
              <w:spacing w:after="0" w:line="240" w:lineRule="auto"/>
              <w:rPr>
                <w:rStyle w:val="markedcontent"/>
                <w:rFonts w:cstheme="minorHAnsi"/>
                <w:color w:val="FF0000"/>
              </w:rPr>
            </w:pPr>
            <w:r>
              <w:rPr>
                <w:rStyle w:val="markedcontent"/>
                <w:rFonts w:eastAsia="Calibri" w:cstheme="minorHAnsi"/>
                <w:color w:val="FF0000"/>
              </w:rPr>
              <w:t>(</w:t>
            </w:r>
            <w:r>
              <w:rPr>
                <w:rStyle w:val="markedcontent"/>
                <w:rFonts w:eastAsia="Calibri" w:cstheme="minorHAnsi"/>
                <w:color w:val="FF0000"/>
              </w:rPr>
              <w:t>lista de vulnerabilidades, indicando si se corrige o no y por qué)</w:t>
            </w:r>
          </w:p>
          <w:p w14:paraId="2C2E1626" w14:textId="77777777" w:rsidR="0040478C" w:rsidRDefault="0040478C">
            <w:pPr>
              <w:spacing w:after="0" w:line="240" w:lineRule="auto"/>
              <w:rPr>
                <w:rFonts w:cstheme="minorHAnsi"/>
                <w:color w:val="FF0000"/>
                <w:sz w:val="28"/>
                <w:szCs w:val="28"/>
              </w:rPr>
            </w:pPr>
          </w:p>
        </w:tc>
      </w:tr>
    </w:tbl>
    <w:p w14:paraId="4F2590D1" w14:textId="77777777" w:rsidR="0040478C" w:rsidRDefault="0040478C">
      <w:pPr>
        <w:rPr>
          <w:rFonts w:cstheme="minorHAnsi"/>
          <w:color w:val="FF0000"/>
          <w:sz w:val="32"/>
          <w:szCs w:val="32"/>
        </w:rPr>
      </w:pPr>
    </w:p>
    <w:p w14:paraId="6F3171B9" w14:textId="77777777" w:rsidR="0040478C" w:rsidRDefault="0056726D">
      <w:pPr>
        <w:pStyle w:val="Ttulo2"/>
        <w:numPr>
          <w:ilvl w:val="0"/>
          <w:numId w:val="2"/>
        </w:numPr>
        <w:rPr>
          <w:color w:val="4472C4" w:themeColor="accent1"/>
        </w:rPr>
      </w:pPr>
      <w:bookmarkStart w:id="12" w:name="_Toc105171976"/>
      <w:r>
        <w:rPr>
          <w:rStyle w:val="markedcontent"/>
          <w:rFonts w:cstheme="minorHAnsi"/>
          <w:color w:val="4472C4" w:themeColor="accent1"/>
          <w:sz w:val="32"/>
          <w:szCs w:val="32"/>
        </w:rPr>
        <w:t xml:space="preserve">Recomendaciones sobre implantación de </w:t>
      </w:r>
      <w:r>
        <w:rPr>
          <w:rStyle w:val="markedcontent"/>
          <w:rFonts w:cstheme="minorHAnsi"/>
          <w:color w:val="4472C4" w:themeColor="accent1"/>
          <w:sz w:val="32"/>
          <w:szCs w:val="32"/>
        </w:rPr>
        <w:t>medidas</w:t>
      </w:r>
      <w:r>
        <w:rPr>
          <w:rFonts w:cstheme="minorHAnsi"/>
          <w:color w:val="4472C4" w:themeColor="accent1"/>
          <w:sz w:val="32"/>
          <w:szCs w:val="32"/>
        </w:rPr>
        <w:br/>
      </w:r>
      <w:r>
        <w:rPr>
          <w:rStyle w:val="markedcontent"/>
          <w:rFonts w:cstheme="minorHAnsi"/>
          <w:color w:val="4472C4" w:themeColor="accent1"/>
          <w:sz w:val="32"/>
          <w:szCs w:val="32"/>
        </w:rPr>
        <w:t>preventivas.</w:t>
      </w:r>
      <w:bookmarkEnd w:id="12"/>
      <w:r>
        <w:rPr>
          <w:rFonts w:cstheme="minorHAnsi"/>
          <w:color w:val="4472C4" w:themeColor="accent1"/>
          <w:sz w:val="32"/>
          <w:szCs w:val="32"/>
          <w:lang w:val="es-ES_tradnl"/>
        </w:rPr>
        <w:t xml:space="preserve"> </w:t>
      </w:r>
    </w:p>
    <w:p w14:paraId="56E4B134" w14:textId="77777777" w:rsidR="0040478C" w:rsidRDefault="0056726D">
      <w:pPr>
        <w:jc w:val="both"/>
        <w:rPr>
          <w:rFonts w:cstheme="minorHAnsi"/>
          <w:color w:val="000000" w:themeColor="text1"/>
          <w:lang w:val="es-ES_tradnl"/>
        </w:rPr>
      </w:pPr>
      <w:r>
        <w:rPr>
          <w:rFonts w:cstheme="minorHAnsi"/>
          <w:color w:val="000000" w:themeColor="text1"/>
          <w:lang w:val="es-ES_tradnl"/>
        </w:rPr>
        <w:t>Entrenar a nuestros trabajadores en medidas de seguridad, entre ellas no dejar la contraseña de usuario por ahí ni dejarla grabada, y tratar de mantener su SW y HW actualizado.</w:t>
      </w:r>
    </w:p>
    <w:p w14:paraId="1E6F006B" w14:textId="77777777" w:rsidR="0040478C" w:rsidRDefault="0056726D">
      <w:pPr>
        <w:jc w:val="both"/>
        <w:rPr>
          <w:rFonts w:cstheme="minorHAnsi"/>
          <w:color w:val="000000" w:themeColor="text1"/>
          <w:lang w:val="es-ES_tradnl"/>
        </w:rPr>
      </w:pPr>
      <w:r>
        <w:rPr>
          <w:rFonts w:cstheme="minorHAnsi"/>
          <w:color w:val="000000" w:themeColor="text1"/>
          <w:lang w:val="es-ES_tradnl"/>
        </w:rPr>
        <w:t>Dejar los sistemas cerrados bajo llave (contraseña electr</w:t>
      </w:r>
      <w:r>
        <w:rPr>
          <w:rFonts w:cstheme="minorHAnsi"/>
          <w:color w:val="000000" w:themeColor="text1"/>
          <w:lang w:val="es-ES_tradnl"/>
        </w:rPr>
        <w:t>ónica y llave física) dentro que una habitación con sistema de refrigeración y medidas anti-incendios, y filtros de aire (más una cámara de presión positiva) para prevenir polvo e insectos dentro de la cámara, con una trampa de luz ultravioleta para elimin</w:t>
      </w:r>
      <w:r>
        <w:rPr>
          <w:rFonts w:cstheme="minorHAnsi"/>
          <w:color w:val="000000" w:themeColor="text1"/>
          <w:lang w:val="es-ES_tradnl"/>
        </w:rPr>
        <w:t>ar cualquier posible insecto que se cuele. El servidor debería estar desplegado en el edificio de la empresa, para mayor seguridad. Y tener cámaras con reconocimiento facial y otros métodos de seguridad biométrica.</w:t>
      </w:r>
    </w:p>
    <w:p w14:paraId="236FCB42" w14:textId="77777777" w:rsidR="0040478C" w:rsidRDefault="0056726D">
      <w:pPr>
        <w:jc w:val="both"/>
        <w:rPr>
          <w:rFonts w:cstheme="minorHAnsi"/>
          <w:color w:val="000000" w:themeColor="text1"/>
          <w:lang w:val="es-ES_tradnl"/>
        </w:rPr>
      </w:pPr>
      <w:r>
        <w:rPr>
          <w:rFonts w:cstheme="minorHAnsi"/>
          <w:color w:val="000000" w:themeColor="text1"/>
          <w:lang w:val="es-ES_tradnl"/>
        </w:rPr>
        <w:t>También deberíamos añadir redundancias co</w:t>
      </w:r>
      <w:r>
        <w:rPr>
          <w:rFonts w:cstheme="minorHAnsi"/>
          <w:color w:val="000000" w:themeColor="text1"/>
          <w:lang w:val="es-ES_tradnl"/>
        </w:rPr>
        <w:t>mo medida extra en caso de caída o fallo (p. ej. backup de la BBDD, múltiples switches, generadores de emergencia) pero no lo hemos implementado porque o bien no se podían simular en máquina virtual, o se podrían simular pero a riesgo de falta de memoria (</w:t>
      </w:r>
      <w:r>
        <w:rPr>
          <w:rFonts w:cstheme="minorHAnsi"/>
          <w:color w:val="000000" w:themeColor="text1"/>
          <w:lang w:val="es-ES_tradnl"/>
        </w:rPr>
        <w:t>p.ej: un ordenador teniendo que soportar la red básica más los backups).</w:t>
      </w:r>
    </w:p>
    <w:p w14:paraId="12D57A45" w14:textId="77777777" w:rsidR="0040478C" w:rsidRDefault="0056726D">
      <w:pPr>
        <w:jc w:val="both"/>
        <w:rPr>
          <w:rFonts w:cstheme="minorHAnsi"/>
          <w:color w:val="000000" w:themeColor="text1"/>
          <w:lang w:val="es-ES_tradnl"/>
        </w:rPr>
      </w:pPr>
      <w:r>
        <w:rPr>
          <w:rFonts w:cstheme="minorHAnsi"/>
          <w:color w:val="000000" w:themeColor="text1"/>
          <w:lang w:val="es-ES_tradnl"/>
        </w:rPr>
        <w:t xml:space="preserve">El control de acceso debería ser distribuido, de tal forma que dar privilegios más altos a alguien requiera de la colaboración de todos los administradores, para complicar corrupción </w:t>
      </w:r>
      <w:r>
        <w:rPr>
          <w:rFonts w:cstheme="minorHAnsi"/>
          <w:color w:val="000000" w:themeColor="text1"/>
          <w:lang w:val="es-ES_tradnl"/>
        </w:rPr>
        <w:t>permitiendo accesos maliciosos al sistema.</w:t>
      </w:r>
    </w:p>
    <w:p w14:paraId="22C073FF" w14:textId="77777777" w:rsidR="0040478C" w:rsidRDefault="0056726D">
      <w:pPr>
        <w:jc w:val="both"/>
        <w:rPr>
          <w:rFonts w:cstheme="minorHAnsi"/>
          <w:color w:val="000000" w:themeColor="text1"/>
          <w:lang w:val="es-ES_tradnl"/>
        </w:rPr>
      </w:pPr>
      <w:r>
        <w:rPr>
          <w:rFonts w:cstheme="minorHAnsi"/>
          <w:color w:val="000000" w:themeColor="text1"/>
          <w:lang w:val="es-ES_tradnl"/>
        </w:rPr>
        <w:t>Para mejorar seguridad comunicaciones móviles, usaríamos la mejor encriptación, WPA3, y no escribas las contraseñas, y no hablar de los clientes públicamente ni de nada relacionado con las seguridad (nada fuera de</w:t>
      </w:r>
      <w:r>
        <w:rPr>
          <w:rFonts w:cstheme="minorHAnsi"/>
          <w:color w:val="000000" w:themeColor="text1"/>
          <w:lang w:val="es-ES_tradnl"/>
        </w:rPr>
        <w:t xml:space="preserve">l entorno laboral). También los dispositivos móviles deberían tener una doble verificación de sistema biométrico y contraseña, y no estar rooteados. De hecho para mayor seguridad los móviles corporativos deberían resetearse cada mes para asegurarse de que </w:t>
      </w:r>
      <w:r>
        <w:rPr>
          <w:rFonts w:cstheme="minorHAnsi"/>
          <w:color w:val="000000" w:themeColor="text1"/>
          <w:lang w:val="es-ES_tradnl"/>
        </w:rPr>
        <w:t>no están rooteados.</w:t>
      </w:r>
    </w:p>
    <w:p w14:paraId="4C2EC9B0" w14:textId="77777777" w:rsidR="0040478C" w:rsidRDefault="0056726D">
      <w:pPr>
        <w:jc w:val="both"/>
        <w:rPr>
          <w:rFonts w:cstheme="minorHAnsi"/>
          <w:color w:val="000000" w:themeColor="text1"/>
          <w:lang w:val="es-ES_tradnl"/>
        </w:rPr>
      </w:pPr>
      <w:r>
        <w:rPr>
          <w:rFonts w:cstheme="minorHAnsi"/>
          <w:color w:val="000000" w:themeColor="text1"/>
          <w:lang w:val="es-ES_tradnl"/>
        </w:rPr>
        <w:lastRenderedPageBreak/>
        <w:t>Además como protección extra frente a alguien logrando robar credenciales de la VPN y acceder, deberíamos añadir un segundo firewall detrás del primero para evitar que alguien empleara el servicio VPN para mandar paquetes a servicios pr</w:t>
      </w:r>
      <w:r>
        <w:rPr>
          <w:rFonts w:cstheme="minorHAnsi"/>
          <w:color w:val="000000" w:themeColor="text1"/>
          <w:lang w:val="es-ES_tradnl"/>
        </w:rPr>
        <w:t>eviamente inaccesibles; pero no lo hemos resuelto porque nos han pedido no alterar la infraestructura.</w:t>
      </w:r>
    </w:p>
    <w:p w14:paraId="39FC4CCA" w14:textId="77777777" w:rsidR="0040478C" w:rsidRDefault="0040478C">
      <w:pPr>
        <w:jc w:val="both"/>
        <w:rPr>
          <w:rFonts w:cstheme="minorHAnsi"/>
          <w:color w:val="000000" w:themeColor="text1"/>
          <w:lang w:val="es-ES_tradnl"/>
        </w:rPr>
      </w:pPr>
    </w:p>
    <w:p w14:paraId="1F1AB1C9" w14:textId="77777777" w:rsidR="0040478C" w:rsidRDefault="0056726D">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Pr>
          <w:noProof/>
        </w:rPr>
        <w:drawing>
          <wp:inline distT="0" distB="0" distL="0" distR="0" wp14:anchorId="3E59F3AE" wp14:editId="1BE64151">
            <wp:extent cx="5400040" cy="2867660"/>
            <wp:effectExtent l="0" t="0" r="0" b="0"/>
            <wp:docPr id="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Tabla&#10;&#10;Descripción generada automáticamente"/>
                    <pic:cNvPicPr>
                      <a:picLocks noChangeAspect="1" noChangeArrowheads="1"/>
                    </pic:cNvPicPr>
                  </pic:nvPicPr>
                  <pic:blipFill>
                    <a:blip r:embed="rId7"/>
                    <a:stretch>
                      <a:fillRect/>
                    </a:stretch>
                  </pic:blipFill>
                  <pic:spPr bwMode="auto">
                    <a:xfrm>
                      <a:off x="0" y="0"/>
                      <a:ext cx="5400040" cy="2867660"/>
                    </a:xfrm>
                    <a:prstGeom prst="rect">
                      <a:avLst/>
                    </a:prstGeom>
                  </pic:spPr>
                </pic:pic>
              </a:graphicData>
            </a:graphic>
          </wp:inline>
        </w:drawing>
      </w:r>
      <w:r>
        <w:rPr>
          <w:rFonts w:cstheme="minorHAnsi"/>
          <w:color w:val="FF0000"/>
          <w:sz w:val="32"/>
          <w:szCs w:val="32"/>
          <w:lang w:val="es-ES_tradnl"/>
        </w:rPr>
        <w:t>)</w:t>
      </w:r>
      <w:r>
        <w:br w:type="page"/>
      </w:r>
    </w:p>
    <w:p w14:paraId="5E231BAC" w14:textId="77777777" w:rsidR="0040478C" w:rsidRDefault="0056726D">
      <w:pPr>
        <w:pStyle w:val="Ttulo1"/>
      </w:pPr>
      <w:bookmarkStart w:id="13" w:name="_Toc105171977"/>
      <w:r>
        <w:lastRenderedPageBreak/>
        <w:t>REFERENCIAS</w:t>
      </w:r>
      <w:bookmarkEnd w:id="13"/>
    </w:p>
    <w:p w14:paraId="03E98368" w14:textId="77777777" w:rsidR="0040478C" w:rsidRDefault="0056726D">
      <w:pPr>
        <w:pStyle w:val="Bibliografa"/>
        <w:ind w:left="720" w:hanging="720"/>
        <w:rPr>
          <w:sz w:val="24"/>
          <w:szCs w:val="24"/>
        </w:rPr>
      </w:pPr>
      <w:r>
        <w:fldChar w:fldCharType="begin"/>
      </w:r>
      <w:r>
        <w:rPr>
          <w:sz w:val="24"/>
          <w:szCs w:val="24"/>
        </w:rPr>
        <w:instrText>BIBLIOGRAPHY</w:instrText>
      </w:r>
      <w:r>
        <w:rPr>
          <w:sz w:val="24"/>
          <w:szCs w:val="24"/>
        </w:rPr>
        <w:fldChar w:fldCharType="separate"/>
      </w:r>
    </w:p>
    <w:p w14:paraId="3062F22B" w14:textId="77777777" w:rsidR="0040478C" w:rsidRDefault="0056726D">
      <w:pPr>
        <w:pStyle w:val="Bibliografa"/>
        <w:ind w:left="720" w:hanging="720"/>
      </w:pPr>
      <w:r>
        <w:t xml:space="preserve">Sánchez, B. B. (1 de 5 de 2022). </w:t>
      </w:r>
      <w:r>
        <w:rPr>
          <w:i/>
          <w:iCs/>
        </w:rPr>
        <w:t>moodle.</w:t>
      </w:r>
      <w:r>
        <w:t xml:space="preserve"> Obtenido</w:t>
      </w:r>
      <w:r>
        <w:t xml:space="preserve"> de Enunciado y propuesta Segundo Parcial: https://moodle.upm.es/titulaciones/oficiales/pluginfile.php/9386654/mod_resource/content/3/Enunciado%20y%20propuesta%20Segundo%20parcial.pdf</w:t>
      </w:r>
    </w:p>
    <w:p w14:paraId="5EF116BD" w14:textId="77777777" w:rsidR="0040478C" w:rsidRDefault="0056726D">
      <w:pPr>
        <w:pStyle w:val="Bibliografa"/>
        <w:ind w:left="720" w:hanging="720"/>
      </w:pPr>
      <w:r>
        <w:t xml:space="preserve">WunderTech. (8 de 06 de 2022). </w:t>
      </w:r>
      <w:r>
        <w:rPr>
          <w:i/>
          <w:iCs/>
        </w:rPr>
        <w:t>WunderTech</w:t>
      </w:r>
      <w:r>
        <w:t>. Obtenido de WunderTech: https</w:t>
      </w:r>
      <w:r>
        <w:t>://www.youtube.com/watch?v=cxhIpmov4TY</w:t>
      </w:r>
      <w:r>
        <w:fldChar w:fldCharType="end"/>
      </w:r>
    </w:p>
    <w:p w14:paraId="62023690" w14:textId="77777777" w:rsidR="0040478C" w:rsidRDefault="0040478C"/>
    <w:p w14:paraId="09F40D5B" w14:textId="77777777" w:rsidR="0040478C" w:rsidRDefault="0040478C">
      <w:pPr>
        <w:pStyle w:val="Bibliografa"/>
      </w:pPr>
    </w:p>
    <w:sectPr w:rsidR="0040478C">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A66"/>
    <w:multiLevelType w:val="multilevel"/>
    <w:tmpl w:val="C896A20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B278AF"/>
    <w:multiLevelType w:val="multilevel"/>
    <w:tmpl w:val="576A01BA"/>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 w15:restartNumberingAfterBreak="0">
    <w:nsid w:val="1030361F"/>
    <w:multiLevelType w:val="multilevel"/>
    <w:tmpl w:val="73CE28D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80D581D"/>
    <w:multiLevelType w:val="multilevel"/>
    <w:tmpl w:val="2F3ED39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BF35CE3"/>
    <w:multiLevelType w:val="multilevel"/>
    <w:tmpl w:val="5CD4A1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0964B8C"/>
    <w:multiLevelType w:val="multilevel"/>
    <w:tmpl w:val="73CE28D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5864470"/>
    <w:multiLevelType w:val="multilevel"/>
    <w:tmpl w:val="9ECEE7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AA40A1B"/>
    <w:multiLevelType w:val="multilevel"/>
    <w:tmpl w:val="B31CB5D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EAF2F60"/>
    <w:multiLevelType w:val="multilevel"/>
    <w:tmpl w:val="73CE28D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D70292C"/>
    <w:multiLevelType w:val="multilevel"/>
    <w:tmpl w:val="629C66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E66147D"/>
    <w:multiLevelType w:val="multilevel"/>
    <w:tmpl w:val="87F06D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4EB00389"/>
    <w:multiLevelType w:val="multilevel"/>
    <w:tmpl w:val="804E9C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3121765"/>
    <w:multiLevelType w:val="multilevel"/>
    <w:tmpl w:val="73CE28D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5530E15"/>
    <w:multiLevelType w:val="multilevel"/>
    <w:tmpl w:val="ED5431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81B566F"/>
    <w:multiLevelType w:val="multilevel"/>
    <w:tmpl w:val="73CE28D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D5E372C"/>
    <w:multiLevelType w:val="multilevel"/>
    <w:tmpl w:val="73CE28D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21C1D55"/>
    <w:multiLevelType w:val="multilevel"/>
    <w:tmpl w:val="73CE28D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DA34EA5"/>
    <w:multiLevelType w:val="multilevel"/>
    <w:tmpl w:val="8742679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06D63C0"/>
    <w:multiLevelType w:val="multilevel"/>
    <w:tmpl w:val="73CE28D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96741BF"/>
    <w:multiLevelType w:val="multilevel"/>
    <w:tmpl w:val="73CE28D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5961072">
    <w:abstractNumId w:val="11"/>
  </w:num>
  <w:num w:numId="2" w16cid:durableId="1725837917">
    <w:abstractNumId w:val="1"/>
  </w:num>
  <w:num w:numId="3" w16cid:durableId="1338076576">
    <w:abstractNumId w:val="13"/>
  </w:num>
  <w:num w:numId="4" w16cid:durableId="1124931873">
    <w:abstractNumId w:val="4"/>
  </w:num>
  <w:num w:numId="5" w16cid:durableId="1856994269">
    <w:abstractNumId w:val="6"/>
  </w:num>
  <w:num w:numId="6" w16cid:durableId="1719040663">
    <w:abstractNumId w:val="0"/>
  </w:num>
  <w:num w:numId="7" w16cid:durableId="2042976675">
    <w:abstractNumId w:val="12"/>
  </w:num>
  <w:num w:numId="8" w16cid:durableId="785461879">
    <w:abstractNumId w:val="3"/>
  </w:num>
  <w:num w:numId="9" w16cid:durableId="1154756158">
    <w:abstractNumId w:val="7"/>
  </w:num>
  <w:num w:numId="10" w16cid:durableId="79176557">
    <w:abstractNumId w:val="17"/>
  </w:num>
  <w:num w:numId="11" w16cid:durableId="1362123064">
    <w:abstractNumId w:val="9"/>
  </w:num>
  <w:num w:numId="12" w16cid:durableId="2034258214">
    <w:abstractNumId w:val="10"/>
  </w:num>
  <w:num w:numId="13" w16cid:durableId="2116245214">
    <w:abstractNumId w:val="16"/>
  </w:num>
  <w:num w:numId="14" w16cid:durableId="185754302">
    <w:abstractNumId w:val="19"/>
  </w:num>
  <w:num w:numId="15" w16cid:durableId="227230155">
    <w:abstractNumId w:val="5"/>
  </w:num>
  <w:num w:numId="16" w16cid:durableId="701322126">
    <w:abstractNumId w:val="8"/>
  </w:num>
  <w:num w:numId="17" w16cid:durableId="389502237">
    <w:abstractNumId w:val="18"/>
  </w:num>
  <w:num w:numId="18" w16cid:durableId="1664237955">
    <w:abstractNumId w:val="15"/>
  </w:num>
  <w:num w:numId="19" w16cid:durableId="2035881951">
    <w:abstractNumId w:val="2"/>
  </w:num>
  <w:num w:numId="20" w16cid:durableId="5638812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8C"/>
    <w:rsid w:val="00086FE5"/>
    <w:rsid w:val="000C45BD"/>
    <w:rsid w:val="00193FB3"/>
    <w:rsid w:val="001E044A"/>
    <w:rsid w:val="002B4F2C"/>
    <w:rsid w:val="002D4730"/>
    <w:rsid w:val="00311A19"/>
    <w:rsid w:val="003A715B"/>
    <w:rsid w:val="003B7D38"/>
    <w:rsid w:val="003D0B88"/>
    <w:rsid w:val="0040478C"/>
    <w:rsid w:val="004C46F1"/>
    <w:rsid w:val="004F106B"/>
    <w:rsid w:val="005361FC"/>
    <w:rsid w:val="0056726D"/>
    <w:rsid w:val="00673E02"/>
    <w:rsid w:val="006A2121"/>
    <w:rsid w:val="007416DC"/>
    <w:rsid w:val="007A0FDB"/>
    <w:rsid w:val="008D721B"/>
    <w:rsid w:val="00A47CB4"/>
    <w:rsid w:val="00A72460"/>
    <w:rsid w:val="00AB1FEC"/>
    <w:rsid w:val="00AB5367"/>
    <w:rsid w:val="00BA0C62"/>
    <w:rsid w:val="00BB13B4"/>
    <w:rsid w:val="00BC528F"/>
    <w:rsid w:val="00C209B4"/>
    <w:rsid w:val="00CB1BB6"/>
    <w:rsid w:val="00DF3650"/>
    <w:rsid w:val="00E217E2"/>
  </w:rsids>
  <m:mathPr>
    <m:mathFont m:val="Cambria Math"/>
    <m:brkBin m:val="before"/>
    <m:brkBinSub m:val="--"/>
    <m:smallFrac m:val="0"/>
    <m:dispDef/>
    <m:lMargin m:val="0"/>
    <m:rMargin m:val="0"/>
    <m:defJc m:val="centerGroup"/>
    <m:wrapIndent m:val="1440"/>
    <m:intLim m:val="subSup"/>
    <m:naryLim m:val="undOvr"/>
  </m:mathPr>
  <w:themeFontLang w:val="es-E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3ABB"/>
  <w15:docId w15:val="{38EBEE02-0857-4C2B-B77C-E0047239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586C30"/>
    <w:rPr>
      <w:rFonts w:eastAsiaTheme="majorEastAsia" w:cstheme="minorHAnsi"/>
      <w:color w:val="4472C4" w:themeColor="accent1"/>
      <w:lang w:eastAsia="es-ES" w:bidi="ar-SA"/>
    </w:rPr>
  </w:style>
  <w:style w:type="character" w:customStyle="1" w:styleId="EncabezadoCar">
    <w:name w:val="Encabezado Car"/>
    <w:basedOn w:val="Fuentedeprrafopredeter"/>
    <w:link w:val="Encabezado"/>
    <w:uiPriority w:val="99"/>
    <w:qFormat/>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character" w:customStyle="1" w:styleId="TextodegloboCar">
    <w:name w:val="Texto de globo Car"/>
    <w:basedOn w:val="Fuentedeprrafopredeter"/>
    <w:link w:val="Textodeglobo"/>
    <w:uiPriority w:val="99"/>
    <w:semiHidden/>
    <w:qFormat/>
    <w:rsid w:val="00C20080"/>
    <w:rPr>
      <w:rFonts w:ascii="Tahoma" w:eastAsia="Times New Roman" w:hAnsi="Tahoma" w:cs="Tahoma"/>
      <w:sz w:val="16"/>
      <w:szCs w:val="16"/>
      <w:lang w:val="es-ES_tradnl" w:eastAsia="es-ES" w:bidi="ar-SA"/>
    </w:rPr>
  </w:style>
  <w:style w:type="character" w:customStyle="1" w:styleId="markedcontent">
    <w:name w:val="markedcontent"/>
    <w:basedOn w:val="Fuentedeprrafopredeter"/>
    <w:qFormat/>
    <w:rsid w:val="00FD733F"/>
  </w:style>
  <w:style w:type="character" w:customStyle="1" w:styleId="Ttulo2Car">
    <w:name w:val="Título 2 Car"/>
    <w:basedOn w:val="Fuentedeprrafopredeter"/>
    <w:link w:val="Ttulo2"/>
    <w:uiPriority w:val="9"/>
    <w:qFormat/>
    <w:rsid w:val="00F16F7A"/>
    <w:rPr>
      <w:rFonts w:asciiTheme="majorHAnsi" w:eastAsiaTheme="majorEastAsia" w:hAnsiTheme="majorHAnsi" w:cstheme="majorBidi"/>
      <w:color w:val="2F5496" w:themeColor="accent1" w:themeShade="BF"/>
      <w:sz w:val="26"/>
      <w:szCs w:val="26"/>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customStyle="1" w:styleId="Index">
    <w:name w:val="Index"/>
    <w:basedOn w:val="Normal"/>
    <w:qFormat/>
    <w:pPr>
      <w:suppressLineNumbers/>
    </w:pPr>
    <w:rPr>
      <w:rFonts w:cs="Noto Sans Devanagari"/>
      <w:lang/>
    </w:rPr>
  </w:style>
  <w:style w:type="paragraph" w:styleId="Prrafodelista">
    <w:name w:val="List Paragraph"/>
    <w:basedOn w:val="Normal"/>
    <w:uiPriority w:val="34"/>
    <w:qFormat/>
    <w:rsid w:val="00586C30"/>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qFormat/>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qFormat/>
    <w:rsid w:val="00586C30"/>
    <w:rPr>
      <w:rFonts w:ascii="Calibri" w:eastAsia="Calibri" w:hAnsi="Calibri" w:cs="Calibri"/>
      <w:color w:val="000000"/>
      <w:sz w:val="24"/>
      <w:szCs w:val="24"/>
      <w:lang w:bidi="ar-SA"/>
    </w:rPr>
  </w:style>
  <w:style w:type="paragraph" w:styleId="Textodeglobo">
    <w:name w:val="Balloon Text"/>
    <w:basedOn w:val="Normal"/>
    <w:link w:val="TextodegloboCar"/>
    <w:uiPriority w:val="99"/>
    <w:semiHidden/>
    <w:unhideWhenUsed/>
    <w:qFormat/>
    <w:rsid w:val="00C20080"/>
    <w:pPr>
      <w:spacing w:after="0" w:line="240" w:lineRule="auto"/>
      <w:jc w:val="both"/>
    </w:pPr>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qFormat/>
    <w:rsid w:val="00C20080"/>
    <w:pPr>
      <w:spacing w:after="0" w:line="240" w:lineRule="auto"/>
      <w:jc w:val="both"/>
    </w:pPr>
    <w:rPr>
      <w:rFonts w:ascii="Verdana" w:eastAsia="Times New Roman" w:hAnsi="Verdana" w:cs="Times New Roman"/>
      <w:szCs w:val="20"/>
      <w:lang w:val="es-ES_tradnl" w:eastAsia="es-ES" w:bidi="ar-SA"/>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604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3</b:RefOrder>
  </b:Source>
  <b:Source>
    <b:Tag>Wun22</b:Tag>
    <b:SourceType>InternetSite</b:SourceType>
    <b:Guid>{669964F5-D6DB-422F-A201-D2DEE962E348}</b:Guid>
    <b:Author>
      <b:Author>
        <b:Corporate>WunderTech</b:Corporate>
      </b:Author>
    </b:Author>
    <b:Title>WunderTech</b:Title>
    <b:InternetSiteTitle>WunderTech</b:InternetSiteTitle>
    <b:Year>2022</b:Year>
    <b:Month>06</b:Month>
    <b:Day>8</b:Day>
    <b:URL>https://www.youtube.com/watch?v=cxhIpmov4TY</b:URL>
    <b:RefOrder>1</b:RefOrder>
  </b:Source>
</b:Sources>
</file>

<file path=customXml/itemProps1.xml><?xml version="1.0" encoding="utf-8"?>
<ds:datastoreItem xmlns:ds="http://schemas.openxmlformats.org/officeDocument/2006/customXml" ds:itemID="{58F0514B-8EEF-4891-98D7-BDF868C7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2597</Words>
  <Characters>14285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dc:description/>
  <cp:lastModifiedBy>alejandro.serranol@alumnos.upm.es</cp:lastModifiedBy>
  <cp:revision>237</cp:revision>
  <dcterms:created xsi:type="dcterms:W3CDTF">2022-05-07T10:39:00Z</dcterms:created>
  <dcterms:modified xsi:type="dcterms:W3CDTF">2022-06-14T17:18:00Z</dcterms:modified>
  <dc:language>en-US</dc:language>
</cp:coreProperties>
</file>