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99" w:rsidRPr="00955999" w:rsidRDefault="00955999" w:rsidP="00955999">
      <w:pPr>
        <w:spacing w:line="360" w:lineRule="auto"/>
        <w:jc w:val="center"/>
        <w:rPr>
          <w:sz w:val="28"/>
          <w:szCs w:val="28"/>
        </w:rPr>
      </w:pPr>
      <w:r w:rsidRPr="00955999">
        <w:rPr>
          <w:sz w:val="28"/>
          <w:szCs w:val="28"/>
        </w:rPr>
        <w:t>TATA CARA MENJADI PESERTA</w:t>
      </w:r>
      <w:r w:rsidR="005321D2">
        <w:rPr>
          <w:sz w:val="28"/>
          <w:szCs w:val="28"/>
        </w:rPr>
        <w:t xml:space="preserve"> E-PROC</w:t>
      </w:r>
    </w:p>
    <w:p w:rsidR="00406271" w:rsidRDefault="00406271" w:rsidP="00955999">
      <w:pPr>
        <w:pStyle w:val="ListParagraph"/>
        <w:numPr>
          <w:ilvl w:val="0"/>
          <w:numId w:val="3"/>
        </w:numPr>
        <w:spacing w:line="360" w:lineRule="auto"/>
      </w:pPr>
      <w:r>
        <w:t>Calon vendor mendaftar melalui portal E-Procurement dengan alamat www........</w:t>
      </w:r>
    </w:p>
    <w:p w:rsidR="00406271" w:rsidRDefault="00406271" w:rsidP="00406271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521669</wp:posOffset>
            </wp:positionV>
            <wp:extent cx="5619750" cy="33718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9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Calon vendor mengisi kemudian meng-submit data kualifikasi perusahaannya melalui portal resmi e-procurement.</w:t>
      </w:r>
    </w:p>
    <w:p w:rsid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Pr="00406271" w:rsidRDefault="00406271" w:rsidP="00406271">
      <w:pPr>
        <w:spacing w:line="360" w:lineRule="auto"/>
      </w:pPr>
    </w:p>
    <w:p w:rsidR="00406271" w:rsidRDefault="00406271" w:rsidP="00406271">
      <w:pPr>
        <w:spacing w:line="360" w:lineRule="auto"/>
      </w:pPr>
    </w:p>
    <w:p w:rsidR="005321D2" w:rsidRDefault="005321D2" w:rsidP="00406271">
      <w:pPr>
        <w:spacing w:line="360" w:lineRule="auto"/>
      </w:pPr>
    </w:p>
    <w:p w:rsidR="005321D2" w:rsidRPr="00406271" w:rsidRDefault="005321D2" w:rsidP="00406271">
      <w:pPr>
        <w:spacing w:line="360" w:lineRule="auto"/>
      </w:pPr>
    </w:p>
    <w:p w:rsidR="00397219" w:rsidRDefault="00397219" w:rsidP="00397219">
      <w:pPr>
        <w:pStyle w:val="ListParagraph"/>
        <w:spacing w:line="360" w:lineRule="auto"/>
        <w:ind w:left="720"/>
      </w:pPr>
      <w:r>
        <w:t>Atau dengan isian textfield:</w:t>
      </w:r>
    </w:p>
    <w:p w:rsidR="00397219" w:rsidRPr="00AD1607" w:rsidRDefault="00397219" w:rsidP="00397219">
      <w:pPr>
        <w:pStyle w:val="ListParagraph"/>
      </w:pPr>
      <w:r w:rsidRPr="00AD1607">
        <w:t>PROFIL VENDOR 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Nama vendor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Alamat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Kota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Kode pos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Propinsi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Negara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Telpon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Fax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Email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Website</w:t>
      </w:r>
    </w:p>
    <w:p w:rsidR="00397219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NPWP</w:t>
      </w:r>
    </w:p>
    <w:p w:rsidR="00397219" w:rsidRDefault="00397219" w:rsidP="00397219">
      <w:pPr>
        <w:contextualSpacing/>
      </w:pPr>
    </w:p>
    <w:p w:rsidR="00397219" w:rsidRDefault="00397219" w:rsidP="00397219">
      <w:pPr>
        <w:contextualSpacing/>
      </w:pPr>
    </w:p>
    <w:p w:rsidR="00397219" w:rsidRPr="00AD1607" w:rsidRDefault="00397219" w:rsidP="00397219">
      <w:pPr>
        <w:contextualSpacing/>
      </w:pPr>
    </w:p>
    <w:p w:rsidR="00397219" w:rsidRPr="00AD1607" w:rsidRDefault="00397219" w:rsidP="00397219">
      <w:pPr>
        <w:ind w:left="720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lastRenderedPageBreak/>
        <w:t>BIDANG USAHA: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Bidang usaha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Produk primer: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Produk sekunder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Produk tersier :</w:t>
      </w:r>
    </w:p>
    <w:p w:rsidR="00397219" w:rsidRPr="00AD1607" w:rsidRDefault="00397219" w:rsidP="00397219">
      <w:pPr>
        <w:ind w:left="720"/>
        <w:rPr>
          <w:rFonts w:ascii="Times New Roman" w:hAnsi="Times New Roman" w:cs="Times New Roman"/>
          <w:sz w:val="24"/>
          <w:szCs w:val="24"/>
        </w:rPr>
      </w:pPr>
      <w:r w:rsidRPr="00AD1607">
        <w:rPr>
          <w:rFonts w:ascii="Times New Roman" w:hAnsi="Times New Roman" w:cs="Times New Roman"/>
          <w:sz w:val="24"/>
          <w:szCs w:val="24"/>
        </w:rPr>
        <w:t>KONTAK PERSON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Nama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Jabatan 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Nomor handphone:</w:t>
      </w:r>
    </w:p>
    <w:p w:rsidR="00397219" w:rsidRPr="00AD1607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 w:rsidRPr="00AD1607">
        <w:t>Email :</w:t>
      </w:r>
    </w:p>
    <w:p w:rsidR="00397219" w:rsidRDefault="00397219" w:rsidP="00397219">
      <w:pPr>
        <w:pStyle w:val="ListParagraph"/>
        <w:spacing w:line="360" w:lineRule="auto"/>
        <w:ind w:left="720"/>
      </w:pPr>
    </w:p>
    <w:p w:rsidR="00397219" w:rsidRDefault="00397219" w:rsidP="00397219">
      <w:pPr>
        <w:pStyle w:val="ListParagraph"/>
        <w:numPr>
          <w:ilvl w:val="0"/>
          <w:numId w:val="3"/>
        </w:numPr>
        <w:spacing w:before="0" w:beforeAutospacing="0" w:after="200" w:afterAutospacing="0" w:line="276" w:lineRule="auto"/>
        <w:contextualSpacing/>
      </w:pPr>
      <w:r>
        <w:t>Setelah calon peserta lelang melakukan registrasi, maka peserta mengirimkan data-data sesuai dengan persyaratan yang telah ditentukan.</w:t>
      </w:r>
    </w:p>
    <w:p w:rsidR="00397219" w:rsidRDefault="00397219" w:rsidP="00397219">
      <w:pPr>
        <w:pStyle w:val="ListParagraph"/>
        <w:numPr>
          <w:ilvl w:val="0"/>
          <w:numId w:val="3"/>
        </w:numPr>
        <w:contextualSpacing/>
      </w:pPr>
      <w:r>
        <w:t>Ketika calon peserta selesai mendaftar maka peserta dapat login pada LOGIN peserta lelang online. Dengan format login,</w:t>
      </w:r>
    </w:p>
    <w:p w:rsidR="00397219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>
        <w:t>User name:</w:t>
      </w:r>
    </w:p>
    <w:p w:rsidR="00397219" w:rsidRDefault="00397219" w:rsidP="00397219">
      <w:pPr>
        <w:pStyle w:val="ListParagraph"/>
        <w:numPr>
          <w:ilvl w:val="0"/>
          <w:numId w:val="7"/>
        </w:numPr>
        <w:spacing w:before="0" w:beforeAutospacing="0" w:after="200" w:afterAutospacing="0" w:line="276" w:lineRule="auto"/>
        <w:contextualSpacing/>
      </w:pPr>
      <w:r>
        <w:t>Password:</w:t>
      </w:r>
    </w:p>
    <w:p w:rsidR="008E71FB" w:rsidRDefault="00406271" w:rsidP="00406271">
      <w:pPr>
        <w:pStyle w:val="ListParagraph"/>
        <w:numPr>
          <w:ilvl w:val="0"/>
          <w:numId w:val="3"/>
        </w:numPr>
        <w:spacing w:line="360" w:lineRule="auto"/>
      </w:pPr>
      <w:r>
        <w:t>alon vendor yang lolos kualifikasi,harus segera mengirimkan proposal penawaran barang/jasa ke e-mail Panitia Pengadaan.</w:t>
      </w:r>
    </w:p>
    <w:p w:rsidR="00406271" w:rsidRDefault="00955999" w:rsidP="00406271">
      <w:pPr>
        <w:pStyle w:val="ListParagraph"/>
        <w:numPr>
          <w:ilvl w:val="0"/>
          <w:numId w:val="3"/>
        </w:numPr>
        <w:spacing w:line="360" w:lineRule="auto"/>
      </w:pPr>
      <w:r>
        <w:t>Pemenang akan diumumkan setelah Panitia meneliti proposal penawaran barang/jasa.</w:t>
      </w: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955999" w:rsidRDefault="00955999" w:rsidP="00955999">
      <w:pPr>
        <w:spacing w:line="360" w:lineRule="auto"/>
      </w:pPr>
    </w:p>
    <w:p w:rsidR="00397219" w:rsidRDefault="00397219" w:rsidP="00955999">
      <w:pPr>
        <w:spacing w:line="360" w:lineRule="auto"/>
      </w:pPr>
    </w:p>
    <w:p w:rsidR="00397219" w:rsidRDefault="00397219" w:rsidP="00955999">
      <w:pPr>
        <w:spacing w:line="360" w:lineRule="auto"/>
      </w:pPr>
    </w:p>
    <w:p w:rsidR="00955999" w:rsidRPr="00955999" w:rsidRDefault="00955999" w:rsidP="00955999">
      <w:pPr>
        <w:pStyle w:val="ListParagraph"/>
        <w:numPr>
          <w:ilvl w:val="1"/>
          <w:numId w:val="6"/>
        </w:numPr>
        <w:spacing w:before="0" w:beforeAutospacing="0" w:after="0" w:afterAutospacing="0" w:line="360" w:lineRule="auto"/>
        <w:ind w:left="709"/>
        <w:rPr>
          <w:sz w:val="22"/>
          <w:szCs w:val="22"/>
        </w:rPr>
      </w:pPr>
      <w:r w:rsidRPr="00955999">
        <w:rPr>
          <w:sz w:val="22"/>
          <w:szCs w:val="22"/>
        </w:rPr>
        <w:lastRenderedPageBreak/>
        <w:t xml:space="preserve">Pendaftaran dilakukan melalui portal internet yang mana alamat situsnya adalah </w:t>
      </w:r>
      <w:r w:rsidRPr="00955999">
        <w:rPr>
          <w:sz w:val="22"/>
          <w:szCs w:val="22"/>
          <w:u w:val="single"/>
        </w:rPr>
        <w:t>www.........</w:t>
      </w:r>
      <w:r w:rsidRPr="00955999">
        <w:rPr>
          <w:sz w:val="22"/>
          <w:szCs w:val="22"/>
        </w:rPr>
        <w:t xml:space="preserve"> </w:t>
      </w:r>
    </w:p>
    <w:p w:rsidR="00955999" w:rsidRPr="00955999" w:rsidRDefault="00955999" w:rsidP="00955999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  <w:ind w:left="709"/>
        <w:rPr>
          <w:sz w:val="22"/>
          <w:szCs w:val="22"/>
        </w:rPr>
      </w:pPr>
      <w:r w:rsidRPr="00955999">
        <w:rPr>
          <w:sz w:val="22"/>
          <w:szCs w:val="22"/>
        </w:rPr>
        <w:t xml:space="preserve">Bagi penyedia barang/jasa harus mengisi/ meng-update data kualifikasi perusahaannya melalui web resmi e-procurement. </w:t>
      </w:r>
    </w:p>
    <w:p w:rsidR="00955999" w:rsidRPr="00955999" w:rsidRDefault="00955999" w:rsidP="009559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Dalam rangka keamanan dan kerahasiaan data, penyedia barang/jasa segera merubah password yang dikirim melalui email perusahaan sesuai dengan keinginan Direktur Perusahaan sebagai penanggung jawab penuh kerahasiaan data perusahaan.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Penyedia Barang/ Jasa dikatakan telah memasukkan penawaran secara sah bila telah memilih paket pekerjaan dan memasukkan angka penawaran melalui portal eprocurement dan menyerahkan penawaran secara file dokumen (Soft Copy) kepada panitia pengadaan.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Nilai penawaran yang telah dimasukkan ke dalam portal eprocurement tidak dapat diubah lagi 1 jam sebelum saat/ waktu verifikasi dilakukan.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>Jika penawaran yang dimasukkan melalui web e-Procurement tidak sama dengan penawaran yang tertulis dalam bentuk file (softcopy) penawaran, maka penyedia barang/jasa dianggap tidak memenuhi persyaratan penawaran.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  <w:strike/>
        </w:rPr>
        <w:t xml:space="preserve">Pengadaan memilih salah satu hari antara hari ke 8 (delapan) sampai dengan ke 14 (empat belas) hari kerja sejak pengumuman untuk mengadakan Aanwijzing dengan cara menge-set hari, tanggal dan jam pada portal eproc menu satuan kerja. Selanjutnya jadwal waktu dapat diketahui oleh penyedia barang/jasa setelah login pada masing – masing info paket pekerjaan.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Penyedia barang/jasa yang berminat mengikuti lelang paling lambat harus memasukkan file dokumen  (soft copy) penawaran kepada Panitia Pengadaan 1 hari sebelum jadwal verifikasi. Penyedia barang/jasa yang tidak tercantum dalam list peserta lelang yang dapat dilihat dan diprint dari web setelah memasuki masa verifikasi, file dokumennya akan ditolak.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</w:rPr>
        <w:t xml:space="preserve">Verifikasi calon vendor dilakukan pada ..... hari kerja sejak pengumuman  dilakukan. </w:t>
      </w:r>
      <w:r w:rsidRPr="00955999">
        <w:rPr>
          <w:rFonts w:ascii="Times New Roman" w:hAnsi="Times New Roman" w:cs="Times New Roman"/>
          <w:strike/>
        </w:rPr>
        <w:t xml:space="preserve">Waktu, tanggal dan tempat penerimaan dokumen penawaran (hard copy) dituliskan pada sampul dan dicatatkan ke portal resmi eProcurement oleh panitia pengadaan. </w:t>
      </w:r>
    </w:p>
    <w:p w:rsidR="00955999" w:rsidRPr="00955999" w:rsidRDefault="00955999" w:rsidP="0095599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Pada tahap awal verivikasi dengan sistem gugur, Panitia Pengadaan melakukan koreksi aritmatik (jika menggunakan koreksi aritmatik) terhadap semua penawaran yang masuk dan memasukkan hasil koreksi aritmatik ke web e-procurement. Berdasarkan 10 urutan penawaran terendah dilakukan evaluasi adiministrasi, teknis dan kewajaran harga. </w:t>
      </w:r>
    </w:p>
    <w:p w:rsidR="00955999" w:rsidRPr="00955999" w:rsidRDefault="00955999" w:rsidP="00955999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trike/>
        </w:rPr>
      </w:pPr>
      <w:r w:rsidRPr="00955999">
        <w:rPr>
          <w:rFonts w:ascii="Times New Roman" w:hAnsi="Times New Roman" w:cs="Times New Roman"/>
          <w:strike/>
        </w:rPr>
        <w:t xml:space="preserve">Pada evaluasi dengan sistem nilai (merit point system), fisik dokumen penawaran (hard copy) disampaikan dengan 2 sampul / 2 tahap. Sehingga dokumen pengadaan terdiri dari: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penawaran administrasi &amp; teknis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penawaran harga </w:t>
      </w:r>
    </w:p>
    <w:p w:rsidR="00955999" w:rsidRPr="00955999" w:rsidRDefault="00955999" w:rsidP="00955999">
      <w:pPr>
        <w:spacing w:after="0" w:line="360" w:lineRule="auto"/>
        <w:ind w:left="1560" w:hanging="284"/>
        <w:rPr>
          <w:rFonts w:ascii="Times New Roman" w:hAnsi="Times New Roman" w:cs="Times New Roman"/>
        </w:rPr>
      </w:pPr>
      <w:r w:rsidRPr="00955999">
        <w:rPr>
          <w:rFonts w:ascii="Times New Roman" w:hAnsi="Times New Roman" w:cs="Times New Roman"/>
        </w:rPr>
        <w:t xml:space="preserve">o Dokumen kualifikasi dilengkapi pakta integritas dan surat pernyataan minat untuk mengikuti pengadaan. </w:t>
      </w:r>
    </w:p>
    <w:sectPr w:rsidR="00955999" w:rsidRPr="00955999" w:rsidSect="008E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089"/>
    <w:multiLevelType w:val="hybridMultilevel"/>
    <w:tmpl w:val="6A2808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F3708"/>
    <w:multiLevelType w:val="hybridMultilevel"/>
    <w:tmpl w:val="22045A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788E8170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729E9"/>
    <w:multiLevelType w:val="hybridMultilevel"/>
    <w:tmpl w:val="2EACED9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293549"/>
    <w:multiLevelType w:val="hybridMultilevel"/>
    <w:tmpl w:val="0234EB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730644"/>
    <w:multiLevelType w:val="hybridMultilevel"/>
    <w:tmpl w:val="A62EA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B5B91"/>
    <w:multiLevelType w:val="hybridMultilevel"/>
    <w:tmpl w:val="1966CF3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E66769"/>
    <w:multiLevelType w:val="multilevel"/>
    <w:tmpl w:val="EC9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1497A2A"/>
    <w:multiLevelType w:val="hybridMultilevel"/>
    <w:tmpl w:val="9B2464D0"/>
    <w:lvl w:ilvl="0" w:tplc="3AA89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271"/>
    <w:rsid w:val="000F6EEB"/>
    <w:rsid w:val="00397219"/>
    <w:rsid w:val="00406271"/>
    <w:rsid w:val="005321D2"/>
    <w:rsid w:val="008E71FB"/>
    <w:rsid w:val="00955999"/>
    <w:rsid w:val="00DD2D30"/>
    <w:rsid w:val="00EB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NURSIH</dc:creator>
  <cp:lastModifiedBy>NURSIH</cp:lastModifiedBy>
  <cp:revision>4</cp:revision>
  <dcterms:created xsi:type="dcterms:W3CDTF">2011-09-30T11:12:00Z</dcterms:created>
  <dcterms:modified xsi:type="dcterms:W3CDTF">2011-10-12T21:51:00Z</dcterms:modified>
</cp:coreProperties>
</file>