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7B0" w:rsidRPr="001F07B0" w:rsidRDefault="001F07B0" w:rsidP="001F07B0">
      <w:pPr>
        <w:jc w:val="center"/>
        <w:rPr>
          <w:rFonts w:ascii="Elephant" w:hAnsi="Elephant"/>
          <w:lang w:val="id-ID"/>
        </w:rPr>
      </w:pPr>
      <w:r w:rsidRPr="001F07B0">
        <w:rPr>
          <w:rFonts w:ascii="Elephant" w:hAnsi="Elephant"/>
          <w:lang w:val="id-ID"/>
        </w:rPr>
        <w:t>IDENTIFIKASI DAN ANALISIS PROSES BISNIS</w:t>
      </w:r>
    </w:p>
    <w:p w:rsidR="001F07B0" w:rsidRPr="001F07B0" w:rsidRDefault="001F07B0" w:rsidP="001F07B0">
      <w:pPr>
        <w:jc w:val="center"/>
        <w:rPr>
          <w:rFonts w:ascii="MS Reference Sans Serif" w:hAnsi="MS Reference Sans Serif"/>
          <w:lang w:val="id-ID"/>
        </w:rPr>
      </w:pPr>
    </w:p>
    <w:p w:rsidR="001F07B0" w:rsidRPr="001F07B0" w:rsidRDefault="001F07B0" w:rsidP="001F07B0">
      <w:pPr>
        <w:numPr>
          <w:ilvl w:val="0"/>
          <w:numId w:val="1"/>
        </w:numPr>
        <w:rPr>
          <w:rFonts w:ascii="MS Reference Sans Serif" w:hAnsi="MS Reference Sans Serif"/>
          <w:lang w:val="id-ID"/>
        </w:rPr>
      </w:pPr>
      <w:r w:rsidRPr="001F07B0">
        <w:rPr>
          <w:rFonts w:ascii="MS Reference Sans Serif" w:hAnsi="MS Reference Sans Serif"/>
          <w:lang w:val="id-ID"/>
        </w:rPr>
        <w:t>Identifikasi proses bisnis</w:t>
      </w:r>
    </w:p>
    <w:p w:rsidR="001F07B0" w:rsidRPr="001F07B0" w:rsidRDefault="001F07B0" w:rsidP="001F07B0">
      <w:pPr>
        <w:ind w:left="360"/>
        <w:rPr>
          <w:lang w:val="id-ID"/>
        </w:rPr>
      </w:pPr>
      <w:r w:rsidRPr="001F07B0">
        <w:rPr>
          <w:lang w:val="id-ID"/>
        </w:rPr>
        <w:t>Mengidentifikasi kegiatan bisnis apa saja yang berhubungan dengan system informasi yang akan dibangun.</w:t>
      </w:r>
    </w:p>
    <w:p w:rsidR="001F07B0" w:rsidRPr="001F07B0" w:rsidRDefault="001F07B0" w:rsidP="001F07B0">
      <w:pPr>
        <w:numPr>
          <w:ilvl w:val="0"/>
          <w:numId w:val="3"/>
        </w:numPr>
        <w:rPr>
          <w:lang w:val="id-ID"/>
        </w:rPr>
      </w:pPr>
      <w:r w:rsidRPr="001F07B0">
        <w:rPr>
          <w:lang w:val="id-ID"/>
        </w:rPr>
        <w:t>Panitia Pengadaan Lelang Proyek</w:t>
      </w:r>
    </w:p>
    <w:p w:rsidR="001F07B0" w:rsidRPr="001F07B0" w:rsidRDefault="001F07B0" w:rsidP="001F07B0">
      <w:pPr>
        <w:ind w:left="1080"/>
        <w:rPr>
          <w:lang w:val="id-ID"/>
        </w:rPr>
      </w:pPr>
      <w:r w:rsidRPr="001F07B0">
        <w:rPr>
          <w:lang w:val="id-ID"/>
        </w:rPr>
        <w:t>Panitia Pengadaan memberikan pengumuman tentang akan diadakannya lelang proyek pada calon vendor yang akan mengikuti lelang proyek melalui portal lelang proyek.</w:t>
      </w:r>
    </w:p>
    <w:p w:rsidR="001F07B0" w:rsidRPr="001F07B0" w:rsidRDefault="001F07B0" w:rsidP="001F07B0">
      <w:pPr>
        <w:ind w:left="1080"/>
        <w:rPr>
          <w:lang w:val="id-ID"/>
        </w:rPr>
      </w:pPr>
    </w:p>
    <w:p w:rsidR="001F07B0" w:rsidRPr="001F07B0" w:rsidRDefault="001F07B0" w:rsidP="001F07B0">
      <w:pPr>
        <w:numPr>
          <w:ilvl w:val="0"/>
          <w:numId w:val="3"/>
        </w:numPr>
        <w:rPr>
          <w:lang w:val="id-ID"/>
        </w:rPr>
      </w:pPr>
      <w:r w:rsidRPr="001F07B0">
        <w:rPr>
          <w:lang w:val="id-ID"/>
        </w:rPr>
        <w:t>Pendaftaran</w:t>
      </w:r>
    </w:p>
    <w:p w:rsidR="001F07B0" w:rsidRPr="001F07B0" w:rsidRDefault="001F07B0" w:rsidP="001F07B0">
      <w:pPr>
        <w:ind w:left="1080"/>
        <w:rPr>
          <w:lang w:val="id-ID"/>
        </w:rPr>
      </w:pPr>
      <w:r w:rsidRPr="001F07B0">
        <w:rPr>
          <w:lang w:val="id-ID"/>
        </w:rPr>
        <w:t xml:space="preserve">Vendor yang akan mengikuti lelang proyek melakukan pendaftaran dengan cara menginputkan data tentang identitas vendor dan barang/jasa yang akan ditawarkan memalui form pendaftaran sistem informasi lelang proyek. </w:t>
      </w:r>
    </w:p>
    <w:p w:rsidR="001F07B0" w:rsidRPr="001F07B0" w:rsidRDefault="001F07B0" w:rsidP="001F07B0">
      <w:pPr>
        <w:ind w:left="1080"/>
        <w:rPr>
          <w:lang w:val="id-ID"/>
        </w:rPr>
      </w:pPr>
    </w:p>
    <w:p w:rsidR="001F07B0" w:rsidRPr="001F07B0" w:rsidRDefault="001F07B0" w:rsidP="001F07B0">
      <w:pPr>
        <w:ind w:left="1134" w:hanging="425"/>
        <w:rPr>
          <w:lang w:val="id-ID"/>
        </w:rPr>
      </w:pPr>
      <w:r w:rsidRPr="001F07B0">
        <w:rPr>
          <w:lang w:val="id-ID"/>
        </w:rPr>
        <w:t>3.)   Verifikasi</w:t>
      </w:r>
    </w:p>
    <w:p w:rsidR="001F07B0" w:rsidRPr="001F07B0" w:rsidRDefault="001F07B0" w:rsidP="001F07B0">
      <w:pPr>
        <w:ind w:left="1134" w:hanging="54"/>
        <w:rPr>
          <w:lang w:val="id-ID"/>
        </w:rPr>
      </w:pPr>
      <w:r w:rsidRPr="001F07B0">
        <w:rPr>
          <w:lang w:val="id-ID"/>
        </w:rPr>
        <w:t>Data vendor yang disubmit akan masuk ke halaman owner dan akan diverifikasi data perusahaannya secara manual oleh owner. Dimana terdapat 3 kategori yaitu Approved, Rejected, dan Blacklist.</w:t>
      </w:r>
    </w:p>
    <w:p w:rsidR="001F07B0" w:rsidRPr="001F07B0" w:rsidRDefault="001F07B0" w:rsidP="001F07B0">
      <w:pPr>
        <w:ind w:left="1080"/>
        <w:rPr>
          <w:lang w:val="id-ID"/>
        </w:rPr>
      </w:pPr>
    </w:p>
    <w:p w:rsidR="001F07B0" w:rsidRPr="001F07B0" w:rsidRDefault="001F07B0" w:rsidP="001F07B0">
      <w:pPr>
        <w:ind w:left="1080"/>
        <w:rPr>
          <w:lang w:val="id-ID"/>
        </w:rPr>
      </w:pPr>
    </w:p>
    <w:p w:rsidR="001F07B0" w:rsidRPr="001F07B0" w:rsidRDefault="001F07B0" w:rsidP="001F07B0">
      <w:pPr>
        <w:numPr>
          <w:ilvl w:val="0"/>
          <w:numId w:val="7"/>
        </w:numPr>
        <w:rPr>
          <w:lang w:val="id-ID"/>
        </w:rPr>
      </w:pPr>
      <w:r w:rsidRPr="001F07B0">
        <w:rPr>
          <w:lang w:val="id-ID"/>
        </w:rPr>
        <w:t>Pengumuman Hasil Verifikasi Pendaftaran</w:t>
      </w:r>
    </w:p>
    <w:p w:rsidR="001F07B0" w:rsidRPr="001F07B0" w:rsidRDefault="001F07B0" w:rsidP="001F07B0">
      <w:pPr>
        <w:ind w:left="1080"/>
        <w:rPr>
          <w:lang w:val="id-ID"/>
        </w:rPr>
      </w:pPr>
      <w:r w:rsidRPr="001F07B0">
        <w:rPr>
          <w:lang w:val="id-ID"/>
        </w:rPr>
        <w:t xml:space="preserve">Panitia Pengadaan mengumumkan hasil dari data vendor yang akan mengikuti lelang proyek yang telah diverifikasi dalam portal lelang proyek melaui field status di halaman vendor </w:t>
      </w:r>
    </w:p>
    <w:p w:rsidR="001F07B0" w:rsidRPr="001F07B0" w:rsidRDefault="001F07B0" w:rsidP="001F07B0">
      <w:pPr>
        <w:ind w:left="1080"/>
        <w:rPr>
          <w:lang w:val="id-ID"/>
        </w:rPr>
      </w:pPr>
    </w:p>
    <w:p w:rsidR="001F07B0" w:rsidRPr="001F07B0" w:rsidRDefault="001F07B0" w:rsidP="001F07B0">
      <w:pPr>
        <w:numPr>
          <w:ilvl w:val="0"/>
          <w:numId w:val="7"/>
        </w:numPr>
        <w:rPr>
          <w:lang w:val="id-ID"/>
        </w:rPr>
      </w:pPr>
      <w:r w:rsidRPr="001F07B0">
        <w:rPr>
          <w:lang w:val="id-ID"/>
        </w:rPr>
        <w:t>Pendaftaran Proposal</w:t>
      </w:r>
    </w:p>
    <w:p w:rsidR="001F07B0" w:rsidRPr="001F07B0" w:rsidRDefault="001F07B0" w:rsidP="001F07B0">
      <w:pPr>
        <w:ind w:left="993"/>
        <w:rPr>
          <w:lang w:val="id-ID"/>
        </w:rPr>
      </w:pPr>
      <w:r w:rsidRPr="001F07B0">
        <w:rPr>
          <w:lang w:val="id-ID"/>
        </w:rPr>
        <w:t>Calon vendor yang di-approve  mengajukan penawaran dengan mengirimkan proposal penawaran barang atau jasa kepada panitia pengadaan</w:t>
      </w:r>
    </w:p>
    <w:p w:rsidR="001F07B0" w:rsidRPr="001F07B0" w:rsidRDefault="001F07B0" w:rsidP="001F07B0">
      <w:pPr>
        <w:ind w:left="993"/>
        <w:rPr>
          <w:rFonts w:ascii="MS Reference Sans Serif" w:hAnsi="MS Reference Sans Serif"/>
          <w:lang w:val="id-ID"/>
        </w:rPr>
      </w:pPr>
      <w:r w:rsidRPr="001F07B0">
        <w:rPr>
          <w:rFonts w:ascii="MS Reference Sans Serif" w:hAnsi="MS Reference Sans Serif"/>
          <w:lang w:val="id-ID"/>
        </w:rPr>
        <w:t>Analisis proses bisnis</w:t>
      </w:r>
    </w:p>
    <w:tbl>
      <w:tblPr>
        <w:tblpPr w:leftFromText="180" w:rightFromText="180" w:vertAnchor="text" w:horzAnchor="margin" w:tblpXSpec="center" w:tblpY="294"/>
        <w:tblW w:w="9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6"/>
        <w:gridCol w:w="1339"/>
        <w:gridCol w:w="1023"/>
        <w:gridCol w:w="2025"/>
        <w:gridCol w:w="1915"/>
        <w:gridCol w:w="1639"/>
      </w:tblGrid>
      <w:tr w:rsidR="001F07B0" w:rsidRPr="001F07B0" w:rsidTr="008341B4">
        <w:tc>
          <w:tcPr>
            <w:tcW w:w="1316" w:type="dxa"/>
            <w:vAlign w:val="center"/>
          </w:tcPr>
          <w:p w:rsidR="001F07B0" w:rsidRPr="001F07B0" w:rsidRDefault="001F07B0" w:rsidP="008341B4">
            <w:pPr>
              <w:jc w:val="center"/>
              <w:rPr>
                <w:b/>
                <w:lang w:val="id-ID"/>
              </w:rPr>
            </w:pPr>
            <w:r w:rsidRPr="001F07B0">
              <w:rPr>
                <w:b/>
                <w:lang w:val="id-ID"/>
              </w:rPr>
              <w:t>Nama proses bisnis</w:t>
            </w:r>
          </w:p>
        </w:tc>
        <w:tc>
          <w:tcPr>
            <w:tcW w:w="1347" w:type="dxa"/>
            <w:vAlign w:val="center"/>
          </w:tcPr>
          <w:p w:rsidR="001F07B0" w:rsidRPr="001F07B0" w:rsidRDefault="001F07B0" w:rsidP="008341B4">
            <w:pPr>
              <w:jc w:val="center"/>
              <w:rPr>
                <w:b/>
                <w:lang w:val="id-ID"/>
              </w:rPr>
            </w:pPr>
            <w:r w:rsidRPr="001F07B0">
              <w:rPr>
                <w:b/>
                <w:lang w:val="id-ID"/>
              </w:rPr>
              <w:t>Siapa saja yang terlibat</w:t>
            </w:r>
          </w:p>
        </w:tc>
        <w:tc>
          <w:tcPr>
            <w:tcW w:w="1059" w:type="dxa"/>
            <w:vAlign w:val="center"/>
          </w:tcPr>
          <w:p w:rsidR="001F07B0" w:rsidRPr="001F07B0" w:rsidRDefault="001F07B0" w:rsidP="008341B4">
            <w:pPr>
              <w:jc w:val="center"/>
              <w:rPr>
                <w:b/>
                <w:lang w:val="id-ID"/>
              </w:rPr>
            </w:pPr>
            <w:r w:rsidRPr="001F07B0">
              <w:rPr>
                <w:b/>
                <w:lang w:val="id-ID"/>
              </w:rPr>
              <w:t>Di mana proses bisnis terjadi</w:t>
            </w:r>
          </w:p>
        </w:tc>
        <w:tc>
          <w:tcPr>
            <w:tcW w:w="2098" w:type="dxa"/>
            <w:vAlign w:val="center"/>
          </w:tcPr>
          <w:p w:rsidR="001F07B0" w:rsidRPr="001F07B0" w:rsidRDefault="001F07B0" w:rsidP="008341B4">
            <w:pPr>
              <w:jc w:val="center"/>
              <w:rPr>
                <w:b/>
                <w:lang w:val="id-ID"/>
              </w:rPr>
            </w:pPr>
            <w:r w:rsidRPr="001F07B0">
              <w:rPr>
                <w:b/>
                <w:lang w:val="id-ID"/>
              </w:rPr>
              <w:t>Kapan proses bisnis terjadi</w:t>
            </w:r>
          </w:p>
        </w:tc>
        <w:tc>
          <w:tcPr>
            <w:tcW w:w="1981" w:type="dxa"/>
            <w:vAlign w:val="center"/>
          </w:tcPr>
          <w:p w:rsidR="001F07B0" w:rsidRPr="001F07B0" w:rsidRDefault="001F07B0" w:rsidP="008341B4">
            <w:pPr>
              <w:jc w:val="center"/>
              <w:rPr>
                <w:b/>
                <w:lang w:val="id-ID"/>
              </w:rPr>
            </w:pPr>
            <w:r w:rsidRPr="001F07B0">
              <w:rPr>
                <w:b/>
                <w:lang w:val="id-ID"/>
              </w:rPr>
              <w:t>Bagaimana proses bisnis dijalankan</w:t>
            </w:r>
          </w:p>
        </w:tc>
        <w:tc>
          <w:tcPr>
            <w:tcW w:w="1676" w:type="dxa"/>
            <w:vAlign w:val="center"/>
          </w:tcPr>
          <w:p w:rsidR="001F07B0" w:rsidRPr="001F07B0" w:rsidRDefault="001F07B0" w:rsidP="008341B4">
            <w:pPr>
              <w:jc w:val="center"/>
              <w:rPr>
                <w:b/>
                <w:lang w:val="id-ID"/>
              </w:rPr>
            </w:pPr>
            <w:r w:rsidRPr="001F07B0">
              <w:rPr>
                <w:b/>
                <w:lang w:val="id-ID"/>
              </w:rPr>
              <w:t>Dokumen yang terkait dengan proses bisnis</w:t>
            </w:r>
          </w:p>
        </w:tc>
      </w:tr>
      <w:tr w:rsidR="001F07B0" w:rsidRPr="001F07B0" w:rsidTr="008341B4">
        <w:tc>
          <w:tcPr>
            <w:tcW w:w="1316" w:type="dxa"/>
          </w:tcPr>
          <w:p w:rsidR="001F07B0" w:rsidRPr="001F07B0" w:rsidRDefault="001F07B0" w:rsidP="008341B4">
            <w:pPr>
              <w:rPr>
                <w:lang w:val="id-ID"/>
              </w:rPr>
            </w:pPr>
            <w:r w:rsidRPr="001F07B0">
              <w:rPr>
                <w:lang w:val="id-ID"/>
              </w:rPr>
              <w:t>Pengumuman Pengadaan Lelang Poyek</w:t>
            </w:r>
          </w:p>
        </w:tc>
        <w:tc>
          <w:tcPr>
            <w:tcW w:w="1347" w:type="dxa"/>
          </w:tcPr>
          <w:p w:rsidR="001F07B0" w:rsidRPr="001F07B0" w:rsidRDefault="001F07B0" w:rsidP="008341B4">
            <w:pPr>
              <w:rPr>
                <w:lang w:val="id-ID"/>
              </w:rPr>
            </w:pPr>
            <w:r w:rsidRPr="001F07B0">
              <w:rPr>
                <w:lang w:val="id-ID"/>
              </w:rPr>
              <w:t>Panitia Pengadaan</w:t>
            </w:r>
          </w:p>
        </w:tc>
        <w:tc>
          <w:tcPr>
            <w:tcW w:w="1059" w:type="dxa"/>
          </w:tcPr>
          <w:p w:rsidR="001F07B0" w:rsidRPr="001F07B0" w:rsidRDefault="001F07B0" w:rsidP="008341B4">
            <w:pPr>
              <w:rPr>
                <w:lang w:val="id-ID"/>
              </w:rPr>
            </w:pPr>
            <w:r w:rsidRPr="001F07B0">
              <w:rPr>
                <w:lang w:val="id-ID"/>
              </w:rPr>
              <w:t>Portal  Lelang Proyek</w:t>
            </w:r>
          </w:p>
        </w:tc>
        <w:tc>
          <w:tcPr>
            <w:tcW w:w="2098" w:type="dxa"/>
          </w:tcPr>
          <w:p w:rsidR="001F07B0" w:rsidRPr="001F07B0" w:rsidRDefault="001F07B0" w:rsidP="008341B4">
            <w:pPr>
              <w:rPr>
                <w:lang w:val="id-ID"/>
              </w:rPr>
            </w:pPr>
            <w:r w:rsidRPr="001F07B0">
              <w:rPr>
                <w:lang w:val="id-ID"/>
              </w:rPr>
              <w:t>Saat bagian pengadaan akan melakukan pengadaan gedung/fasilitas.</w:t>
            </w:r>
          </w:p>
        </w:tc>
        <w:tc>
          <w:tcPr>
            <w:tcW w:w="1981" w:type="dxa"/>
          </w:tcPr>
          <w:p w:rsidR="001F07B0" w:rsidRPr="001F07B0" w:rsidRDefault="001F07B0" w:rsidP="008341B4">
            <w:pPr>
              <w:rPr>
                <w:lang w:val="id-ID"/>
              </w:rPr>
            </w:pPr>
            <w:r w:rsidRPr="001F07B0">
              <w:rPr>
                <w:lang w:val="id-ID"/>
              </w:rPr>
              <w:t>Panitia Pengadaan mengumumkan lelang poyek</w:t>
            </w:r>
          </w:p>
        </w:tc>
        <w:tc>
          <w:tcPr>
            <w:tcW w:w="1676" w:type="dxa"/>
          </w:tcPr>
          <w:p w:rsidR="001F07B0" w:rsidRPr="001F07B0" w:rsidRDefault="001F07B0" w:rsidP="001F07B0">
            <w:pPr>
              <w:numPr>
                <w:ilvl w:val="0"/>
                <w:numId w:val="4"/>
              </w:numPr>
              <w:ind w:left="241" w:hanging="241"/>
              <w:rPr>
                <w:lang w:val="id-ID"/>
              </w:rPr>
            </w:pPr>
            <w:r w:rsidRPr="001F07B0">
              <w:rPr>
                <w:lang w:val="id-ID"/>
              </w:rPr>
              <w:t>Dokumen syarat-syarat oleh panitia</w:t>
            </w:r>
          </w:p>
          <w:p w:rsidR="001F07B0" w:rsidRPr="001F07B0" w:rsidRDefault="001F07B0" w:rsidP="001F07B0">
            <w:pPr>
              <w:numPr>
                <w:ilvl w:val="0"/>
                <w:numId w:val="4"/>
              </w:numPr>
              <w:ind w:left="241" w:hanging="241"/>
              <w:rPr>
                <w:lang w:val="id-ID"/>
              </w:rPr>
            </w:pPr>
            <w:r w:rsidRPr="001F07B0">
              <w:rPr>
                <w:lang w:val="id-ID"/>
              </w:rPr>
              <w:t>File pengumuman</w:t>
            </w:r>
          </w:p>
        </w:tc>
      </w:tr>
      <w:tr w:rsidR="001F07B0" w:rsidRPr="001F07B0" w:rsidTr="008341B4">
        <w:tc>
          <w:tcPr>
            <w:tcW w:w="1316" w:type="dxa"/>
          </w:tcPr>
          <w:p w:rsidR="001F07B0" w:rsidRPr="001F07B0" w:rsidRDefault="001F07B0" w:rsidP="008341B4">
            <w:pPr>
              <w:rPr>
                <w:lang w:val="id-ID"/>
              </w:rPr>
            </w:pPr>
            <w:r w:rsidRPr="001F07B0">
              <w:rPr>
                <w:lang w:val="id-ID"/>
              </w:rPr>
              <w:t>Pendaftaran Peserta lelang</w:t>
            </w:r>
          </w:p>
        </w:tc>
        <w:tc>
          <w:tcPr>
            <w:tcW w:w="1347" w:type="dxa"/>
          </w:tcPr>
          <w:p w:rsidR="001F07B0" w:rsidRPr="001F07B0" w:rsidRDefault="001F07B0" w:rsidP="008341B4">
            <w:pPr>
              <w:rPr>
                <w:lang w:val="id-ID"/>
              </w:rPr>
            </w:pPr>
            <w:r w:rsidRPr="001F07B0">
              <w:rPr>
                <w:lang w:val="id-ID"/>
              </w:rPr>
              <w:t>Panitia Pengadaan,</w:t>
            </w:r>
            <w:r w:rsidRPr="001F07B0">
              <w:rPr>
                <w:lang w:val="id-ID"/>
              </w:rPr>
              <w:br/>
              <w:t>calon vendor</w:t>
            </w:r>
          </w:p>
        </w:tc>
        <w:tc>
          <w:tcPr>
            <w:tcW w:w="1059" w:type="dxa"/>
          </w:tcPr>
          <w:p w:rsidR="001F07B0" w:rsidRPr="001F07B0" w:rsidRDefault="001F07B0" w:rsidP="008341B4">
            <w:pPr>
              <w:rPr>
                <w:lang w:val="id-ID"/>
              </w:rPr>
            </w:pPr>
            <w:r w:rsidRPr="001F07B0">
              <w:rPr>
                <w:lang w:val="id-ID"/>
              </w:rPr>
              <w:t>Portal  Lelang Proyek</w:t>
            </w:r>
          </w:p>
        </w:tc>
        <w:tc>
          <w:tcPr>
            <w:tcW w:w="2098" w:type="dxa"/>
          </w:tcPr>
          <w:p w:rsidR="001F07B0" w:rsidRPr="001F07B0" w:rsidRDefault="001F07B0" w:rsidP="008341B4">
            <w:pPr>
              <w:rPr>
                <w:lang w:val="id-ID"/>
              </w:rPr>
            </w:pPr>
            <w:r w:rsidRPr="001F07B0">
              <w:rPr>
                <w:lang w:val="id-ID"/>
              </w:rPr>
              <w:t>Setelah supplier mengetahui adanya pengadaan dan ingin mengikuti lelang proyek</w:t>
            </w:r>
          </w:p>
        </w:tc>
        <w:tc>
          <w:tcPr>
            <w:tcW w:w="1981" w:type="dxa"/>
          </w:tcPr>
          <w:p w:rsidR="001F07B0" w:rsidRPr="001F07B0" w:rsidRDefault="001F07B0" w:rsidP="008341B4">
            <w:pPr>
              <w:rPr>
                <w:lang w:val="id-ID"/>
              </w:rPr>
            </w:pPr>
            <w:r w:rsidRPr="001F07B0">
              <w:rPr>
                <w:lang w:val="id-ID"/>
              </w:rPr>
              <w:t>Supplier menginputkan data pada form pendaftaran yang disediakan panitia.</w:t>
            </w:r>
          </w:p>
        </w:tc>
        <w:tc>
          <w:tcPr>
            <w:tcW w:w="1676" w:type="dxa"/>
          </w:tcPr>
          <w:p w:rsidR="001F07B0" w:rsidRPr="001F07B0" w:rsidRDefault="001F07B0" w:rsidP="008341B4">
            <w:pPr>
              <w:rPr>
                <w:lang w:val="id-ID"/>
              </w:rPr>
            </w:pPr>
            <w:r w:rsidRPr="001F07B0">
              <w:rPr>
                <w:lang w:val="id-ID"/>
              </w:rPr>
              <w:t>Form pendaftaran</w:t>
            </w:r>
          </w:p>
        </w:tc>
      </w:tr>
      <w:tr w:rsidR="001F07B0" w:rsidRPr="001F07B0" w:rsidTr="008341B4">
        <w:tc>
          <w:tcPr>
            <w:tcW w:w="1316" w:type="dxa"/>
          </w:tcPr>
          <w:p w:rsidR="001F07B0" w:rsidRPr="001F07B0" w:rsidRDefault="001F07B0" w:rsidP="008341B4">
            <w:pPr>
              <w:rPr>
                <w:lang w:val="id-ID"/>
              </w:rPr>
            </w:pPr>
            <w:r w:rsidRPr="001F07B0">
              <w:rPr>
                <w:lang w:val="id-ID"/>
              </w:rPr>
              <w:t xml:space="preserve">Verifikasi </w:t>
            </w:r>
          </w:p>
        </w:tc>
        <w:tc>
          <w:tcPr>
            <w:tcW w:w="1347" w:type="dxa"/>
          </w:tcPr>
          <w:p w:rsidR="001F07B0" w:rsidRPr="001F07B0" w:rsidRDefault="001F07B0" w:rsidP="008341B4">
            <w:pPr>
              <w:rPr>
                <w:lang w:val="id-ID"/>
              </w:rPr>
            </w:pPr>
            <w:r w:rsidRPr="001F07B0">
              <w:rPr>
                <w:lang w:val="id-ID"/>
              </w:rPr>
              <w:t xml:space="preserve">Panitia </w:t>
            </w:r>
            <w:r w:rsidRPr="001F07B0">
              <w:rPr>
                <w:lang w:val="id-ID"/>
              </w:rPr>
              <w:lastRenderedPageBreak/>
              <w:t>Pengadaan, owner</w:t>
            </w:r>
          </w:p>
        </w:tc>
        <w:tc>
          <w:tcPr>
            <w:tcW w:w="1059" w:type="dxa"/>
          </w:tcPr>
          <w:p w:rsidR="001F07B0" w:rsidRPr="001F07B0" w:rsidRDefault="001F07B0" w:rsidP="008341B4">
            <w:pPr>
              <w:rPr>
                <w:lang w:val="id-ID"/>
              </w:rPr>
            </w:pPr>
            <w:r w:rsidRPr="001F07B0">
              <w:rPr>
                <w:lang w:val="id-ID"/>
              </w:rPr>
              <w:lastRenderedPageBreak/>
              <w:t xml:space="preserve">Portal  </w:t>
            </w:r>
            <w:r w:rsidRPr="001F07B0">
              <w:rPr>
                <w:lang w:val="id-ID"/>
              </w:rPr>
              <w:lastRenderedPageBreak/>
              <w:t>Lelang Proyek</w:t>
            </w:r>
          </w:p>
        </w:tc>
        <w:tc>
          <w:tcPr>
            <w:tcW w:w="2098" w:type="dxa"/>
          </w:tcPr>
          <w:p w:rsidR="001F07B0" w:rsidRPr="001F07B0" w:rsidRDefault="001F07B0" w:rsidP="008341B4">
            <w:pPr>
              <w:rPr>
                <w:lang w:val="id-ID"/>
              </w:rPr>
            </w:pPr>
            <w:r w:rsidRPr="001F07B0">
              <w:rPr>
                <w:lang w:val="id-ID"/>
              </w:rPr>
              <w:lastRenderedPageBreak/>
              <w:t xml:space="preserve">Setelah data calon </w:t>
            </w:r>
            <w:r w:rsidRPr="001F07B0">
              <w:rPr>
                <w:lang w:val="id-ID"/>
              </w:rPr>
              <w:lastRenderedPageBreak/>
              <w:t>vendor di-submit</w:t>
            </w:r>
          </w:p>
        </w:tc>
        <w:tc>
          <w:tcPr>
            <w:tcW w:w="1981" w:type="dxa"/>
          </w:tcPr>
          <w:p w:rsidR="001F07B0" w:rsidRPr="001F07B0" w:rsidRDefault="001F07B0" w:rsidP="008341B4">
            <w:pPr>
              <w:ind w:left="34"/>
              <w:rPr>
                <w:lang w:val="id-ID"/>
              </w:rPr>
            </w:pPr>
            <w:r w:rsidRPr="001F07B0">
              <w:rPr>
                <w:lang w:val="id-ID"/>
              </w:rPr>
              <w:lastRenderedPageBreak/>
              <w:t xml:space="preserve">Owner </w:t>
            </w:r>
            <w:r w:rsidRPr="001F07B0">
              <w:rPr>
                <w:lang w:val="id-ID"/>
              </w:rPr>
              <w:lastRenderedPageBreak/>
              <w:t>memverifikasi data-data vendor yang memenuhi syarat</w:t>
            </w:r>
          </w:p>
        </w:tc>
        <w:tc>
          <w:tcPr>
            <w:tcW w:w="1676" w:type="dxa"/>
          </w:tcPr>
          <w:p w:rsidR="001F07B0" w:rsidRPr="001F07B0" w:rsidRDefault="001F07B0" w:rsidP="008341B4">
            <w:pPr>
              <w:rPr>
                <w:lang w:val="id-ID"/>
              </w:rPr>
            </w:pPr>
            <w:r w:rsidRPr="001F07B0">
              <w:rPr>
                <w:lang w:val="id-ID"/>
              </w:rPr>
              <w:lastRenderedPageBreak/>
              <w:t xml:space="preserve">Data-data </w:t>
            </w:r>
            <w:r w:rsidRPr="001F07B0">
              <w:rPr>
                <w:lang w:val="id-ID"/>
              </w:rPr>
              <w:lastRenderedPageBreak/>
              <w:t>vendor</w:t>
            </w:r>
          </w:p>
        </w:tc>
      </w:tr>
      <w:tr w:rsidR="001F07B0" w:rsidRPr="001F07B0" w:rsidTr="008341B4">
        <w:tc>
          <w:tcPr>
            <w:tcW w:w="1316" w:type="dxa"/>
          </w:tcPr>
          <w:p w:rsidR="001F07B0" w:rsidRPr="001F07B0" w:rsidRDefault="001F07B0" w:rsidP="008341B4">
            <w:pPr>
              <w:rPr>
                <w:lang w:val="id-ID"/>
              </w:rPr>
            </w:pPr>
            <w:r w:rsidRPr="001F07B0">
              <w:rPr>
                <w:lang w:val="id-ID"/>
              </w:rPr>
              <w:lastRenderedPageBreak/>
              <w:t>Pengumuman Hasil Verifikasi Pendaftaran</w:t>
            </w:r>
          </w:p>
          <w:p w:rsidR="001F07B0" w:rsidRPr="001F07B0" w:rsidRDefault="001F07B0" w:rsidP="008341B4">
            <w:pPr>
              <w:rPr>
                <w:lang w:val="id-ID"/>
              </w:rPr>
            </w:pPr>
          </w:p>
        </w:tc>
        <w:tc>
          <w:tcPr>
            <w:tcW w:w="1347" w:type="dxa"/>
          </w:tcPr>
          <w:p w:rsidR="001F07B0" w:rsidRPr="001F07B0" w:rsidRDefault="001F07B0" w:rsidP="008341B4">
            <w:pPr>
              <w:rPr>
                <w:lang w:val="id-ID"/>
              </w:rPr>
            </w:pPr>
            <w:r w:rsidRPr="001F07B0">
              <w:rPr>
                <w:lang w:val="id-ID"/>
              </w:rPr>
              <w:t>Panitia Pengadaan</w:t>
            </w:r>
          </w:p>
        </w:tc>
        <w:tc>
          <w:tcPr>
            <w:tcW w:w="1059" w:type="dxa"/>
          </w:tcPr>
          <w:p w:rsidR="001F07B0" w:rsidRPr="001F07B0" w:rsidRDefault="001F07B0" w:rsidP="008341B4">
            <w:pPr>
              <w:rPr>
                <w:lang w:val="id-ID"/>
              </w:rPr>
            </w:pPr>
            <w:r w:rsidRPr="001F07B0">
              <w:rPr>
                <w:lang w:val="id-ID"/>
              </w:rPr>
              <w:t>Portal  Lelang Proyek</w:t>
            </w:r>
          </w:p>
        </w:tc>
        <w:tc>
          <w:tcPr>
            <w:tcW w:w="2098" w:type="dxa"/>
          </w:tcPr>
          <w:p w:rsidR="001F07B0" w:rsidRPr="001F07B0" w:rsidRDefault="001F07B0" w:rsidP="008341B4">
            <w:pPr>
              <w:rPr>
                <w:lang w:val="id-ID"/>
              </w:rPr>
            </w:pPr>
            <w:r w:rsidRPr="001F07B0">
              <w:rPr>
                <w:lang w:val="id-ID"/>
              </w:rPr>
              <w:t>Setelah owner memutuskan vendor yang lolos verifikasi</w:t>
            </w:r>
          </w:p>
        </w:tc>
        <w:tc>
          <w:tcPr>
            <w:tcW w:w="1981" w:type="dxa"/>
          </w:tcPr>
          <w:p w:rsidR="001F07B0" w:rsidRPr="001F07B0" w:rsidRDefault="001F07B0" w:rsidP="008341B4">
            <w:pPr>
              <w:rPr>
                <w:lang w:val="id-ID"/>
              </w:rPr>
            </w:pPr>
            <w:r w:rsidRPr="001F07B0">
              <w:rPr>
                <w:lang w:val="id-ID"/>
              </w:rPr>
              <w:t>Owner memilih vendor yang terpercaya dan seluruh datanya valid</w:t>
            </w:r>
          </w:p>
        </w:tc>
        <w:tc>
          <w:tcPr>
            <w:tcW w:w="1676" w:type="dxa"/>
          </w:tcPr>
          <w:p w:rsidR="001F07B0" w:rsidRPr="001F07B0" w:rsidRDefault="001F07B0" w:rsidP="001F07B0">
            <w:pPr>
              <w:numPr>
                <w:ilvl w:val="0"/>
                <w:numId w:val="5"/>
              </w:numPr>
              <w:ind w:left="241" w:hanging="241"/>
              <w:rPr>
                <w:lang w:val="id-ID"/>
              </w:rPr>
            </w:pPr>
            <w:r w:rsidRPr="001F07B0">
              <w:rPr>
                <w:lang w:val="id-ID"/>
              </w:rPr>
              <w:t>Data-data penawaran</w:t>
            </w:r>
          </w:p>
          <w:p w:rsidR="001F07B0" w:rsidRPr="001F07B0" w:rsidRDefault="001F07B0" w:rsidP="001F07B0">
            <w:pPr>
              <w:numPr>
                <w:ilvl w:val="0"/>
                <w:numId w:val="5"/>
              </w:numPr>
              <w:ind w:left="241" w:hanging="241"/>
              <w:rPr>
                <w:lang w:val="id-ID"/>
              </w:rPr>
            </w:pPr>
            <w:r w:rsidRPr="001F07B0">
              <w:rPr>
                <w:lang w:val="id-ID"/>
              </w:rPr>
              <w:t>Data supplier yg telah diverifikasi</w:t>
            </w:r>
          </w:p>
        </w:tc>
      </w:tr>
      <w:tr w:rsidR="001F07B0" w:rsidRPr="001F07B0" w:rsidTr="008341B4">
        <w:tc>
          <w:tcPr>
            <w:tcW w:w="1316" w:type="dxa"/>
          </w:tcPr>
          <w:p w:rsidR="001F07B0" w:rsidRPr="001F07B0" w:rsidRDefault="001F07B0" w:rsidP="008341B4">
            <w:pPr>
              <w:rPr>
                <w:lang w:val="id-ID"/>
              </w:rPr>
            </w:pPr>
            <w:r w:rsidRPr="001F07B0">
              <w:rPr>
                <w:lang w:val="id-ID"/>
              </w:rPr>
              <w:t>Pendaftaran Proposal</w:t>
            </w:r>
          </w:p>
        </w:tc>
        <w:tc>
          <w:tcPr>
            <w:tcW w:w="1347" w:type="dxa"/>
          </w:tcPr>
          <w:p w:rsidR="001F07B0" w:rsidRPr="001F07B0" w:rsidRDefault="001F07B0" w:rsidP="008341B4">
            <w:pPr>
              <w:rPr>
                <w:lang w:val="id-ID"/>
              </w:rPr>
            </w:pPr>
            <w:r w:rsidRPr="001F07B0">
              <w:rPr>
                <w:lang w:val="id-ID"/>
              </w:rPr>
              <w:t>Calon vendor</w:t>
            </w:r>
          </w:p>
        </w:tc>
        <w:tc>
          <w:tcPr>
            <w:tcW w:w="1059" w:type="dxa"/>
          </w:tcPr>
          <w:p w:rsidR="001F07B0" w:rsidRPr="001F07B0" w:rsidRDefault="001F07B0" w:rsidP="008341B4">
            <w:pPr>
              <w:rPr>
                <w:lang w:val="id-ID"/>
              </w:rPr>
            </w:pPr>
            <w:r w:rsidRPr="001F07B0">
              <w:rPr>
                <w:lang w:val="id-ID"/>
              </w:rPr>
              <w:t>Portal  Lelang Proyek</w:t>
            </w:r>
          </w:p>
        </w:tc>
        <w:tc>
          <w:tcPr>
            <w:tcW w:w="2098" w:type="dxa"/>
          </w:tcPr>
          <w:p w:rsidR="001F07B0" w:rsidRPr="001F07B0" w:rsidRDefault="001F07B0" w:rsidP="008341B4">
            <w:pPr>
              <w:rPr>
                <w:lang w:val="id-ID"/>
              </w:rPr>
            </w:pPr>
            <w:r w:rsidRPr="001F07B0">
              <w:rPr>
                <w:lang w:val="id-ID"/>
              </w:rPr>
              <w:t>Setelah panitia pengadaan menentukan vendor yang lolos verifikasi</w:t>
            </w:r>
          </w:p>
        </w:tc>
        <w:tc>
          <w:tcPr>
            <w:tcW w:w="1981" w:type="dxa"/>
          </w:tcPr>
          <w:p w:rsidR="001F07B0" w:rsidRPr="001F07B0" w:rsidRDefault="001F07B0" w:rsidP="008341B4">
            <w:pPr>
              <w:rPr>
                <w:lang w:val="id-ID"/>
              </w:rPr>
            </w:pPr>
            <w:r w:rsidRPr="001F07B0">
              <w:rPr>
                <w:lang w:val="id-ID"/>
              </w:rPr>
              <w:t>Vendor yg di-approve mengirimkan proposal penawaran</w:t>
            </w:r>
          </w:p>
        </w:tc>
        <w:tc>
          <w:tcPr>
            <w:tcW w:w="1676" w:type="dxa"/>
          </w:tcPr>
          <w:p w:rsidR="001F07B0" w:rsidRPr="001F07B0" w:rsidRDefault="001F07B0" w:rsidP="008341B4">
            <w:pPr>
              <w:rPr>
                <w:lang w:val="id-ID"/>
              </w:rPr>
            </w:pPr>
            <w:r w:rsidRPr="001F07B0">
              <w:rPr>
                <w:lang w:val="id-ID"/>
              </w:rPr>
              <w:t>Proposal vendor</w:t>
            </w:r>
          </w:p>
        </w:tc>
      </w:tr>
    </w:tbl>
    <w:p w:rsidR="001F07B0" w:rsidRPr="001F07B0" w:rsidRDefault="001F07B0" w:rsidP="001F07B0">
      <w:pPr>
        <w:ind w:left="360"/>
        <w:jc w:val="both"/>
        <w:rPr>
          <w:rFonts w:ascii="MS Reference Sans Serif" w:hAnsi="MS Reference Sans Serif"/>
          <w:lang w:val="id-ID"/>
        </w:rPr>
      </w:pPr>
    </w:p>
    <w:p w:rsidR="001F07B0" w:rsidRPr="001F07B0" w:rsidRDefault="001F07B0" w:rsidP="001F07B0">
      <w:pPr>
        <w:ind w:left="360"/>
        <w:rPr>
          <w:rFonts w:ascii="MS Reference Sans Serif" w:hAnsi="MS Reference Sans Serif"/>
          <w:lang w:val="id-ID"/>
        </w:rPr>
      </w:pPr>
    </w:p>
    <w:p w:rsidR="001F07B0" w:rsidRPr="001F07B0" w:rsidRDefault="001F07B0" w:rsidP="001F07B0">
      <w:pPr>
        <w:ind w:left="360"/>
        <w:rPr>
          <w:rFonts w:ascii="MS Reference Sans Serif" w:hAnsi="MS Reference Sans Serif"/>
          <w:lang w:val="id-ID"/>
        </w:rPr>
      </w:pPr>
    </w:p>
    <w:p w:rsidR="001F07B0" w:rsidRPr="001F07B0" w:rsidRDefault="001F07B0" w:rsidP="001F07B0">
      <w:pPr>
        <w:ind w:left="360"/>
        <w:rPr>
          <w:rFonts w:ascii="MS Reference Sans Serif" w:hAnsi="MS Reference Sans Serif"/>
          <w:lang w:val="id-ID"/>
        </w:rPr>
      </w:pPr>
    </w:p>
    <w:p w:rsidR="001F07B0" w:rsidRPr="001F07B0" w:rsidRDefault="001F07B0" w:rsidP="001F07B0">
      <w:pPr>
        <w:ind w:left="360"/>
        <w:rPr>
          <w:rFonts w:ascii="MS Reference Sans Serif" w:hAnsi="MS Reference Sans Serif"/>
          <w:lang w:val="id-ID"/>
        </w:rPr>
      </w:pPr>
    </w:p>
    <w:p w:rsidR="001F07B0" w:rsidRPr="001F07B0" w:rsidRDefault="001F07B0" w:rsidP="001F07B0">
      <w:pPr>
        <w:numPr>
          <w:ilvl w:val="0"/>
          <w:numId w:val="2"/>
        </w:numPr>
        <w:rPr>
          <w:rFonts w:ascii="MS Reference Sans Serif" w:hAnsi="MS Reference Sans Serif"/>
          <w:lang w:val="id-ID"/>
        </w:rPr>
      </w:pPr>
      <w:r w:rsidRPr="001F07B0">
        <w:rPr>
          <w:rFonts w:ascii="MS Reference Sans Serif" w:hAnsi="MS Reference Sans Serif"/>
          <w:lang w:val="id-ID"/>
        </w:rPr>
        <w:t>Pemodelan proses bisnis</w:t>
      </w:r>
    </w:p>
    <w:p w:rsidR="001F07B0" w:rsidRPr="001F07B0" w:rsidRDefault="001F07B0" w:rsidP="001F07B0">
      <w:pPr>
        <w:ind w:left="360"/>
        <w:rPr>
          <w:rFonts w:ascii="MS Reference Sans Serif" w:hAnsi="MS Reference Sans Serif"/>
          <w:lang w:val="id-ID"/>
        </w:rPr>
      </w:pPr>
      <w:r>
        <w:rPr>
          <w:rFonts w:ascii="MS Reference Sans Serif" w:hAnsi="MS Reference Sans Serif"/>
          <w:noProof/>
          <w:lang w:val="id-ID" w:eastAsia="id-ID"/>
        </w:rPr>
        <w:drawing>
          <wp:anchor distT="0" distB="0" distL="114300" distR="114300" simplePos="0" relativeHeight="251660288" behindDoc="0" locked="0" layoutInCell="1" allowOverlap="1">
            <wp:simplePos x="0" y="0"/>
            <wp:positionH relativeFrom="column">
              <wp:posOffset>447675</wp:posOffset>
            </wp:positionH>
            <wp:positionV relativeFrom="paragraph">
              <wp:posOffset>139700</wp:posOffset>
            </wp:positionV>
            <wp:extent cx="4933950" cy="3219450"/>
            <wp:effectExtent l="19050" t="0" r="0" b="0"/>
            <wp:wrapNone/>
            <wp:docPr id="2" name="Picture 2" descr="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S"/>
                    <pic:cNvPicPr>
                      <a:picLocks noChangeAspect="1" noChangeArrowheads="1"/>
                    </pic:cNvPicPr>
                  </pic:nvPicPr>
                  <pic:blipFill>
                    <a:blip r:embed="rId5" cstate="print"/>
                    <a:srcRect/>
                    <a:stretch>
                      <a:fillRect/>
                    </a:stretch>
                  </pic:blipFill>
                  <pic:spPr bwMode="auto">
                    <a:xfrm>
                      <a:off x="0" y="0"/>
                      <a:ext cx="4933950" cy="3219450"/>
                    </a:xfrm>
                    <a:prstGeom prst="rect">
                      <a:avLst/>
                    </a:prstGeom>
                    <a:noFill/>
                    <a:ln w="9525">
                      <a:noFill/>
                      <a:miter lim="800000"/>
                      <a:headEnd/>
                      <a:tailEnd/>
                    </a:ln>
                  </pic:spPr>
                </pic:pic>
              </a:graphicData>
            </a:graphic>
          </wp:anchor>
        </w:drawing>
      </w: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rPr>
          <w:rFonts w:ascii="MS Reference Sans Serif" w:hAnsi="MS Reference Sans Serif"/>
          <w:lang w:val="id-ID"/>
        </w:rPr>
      </w:pPr>
    </w:p>
    <w:p w:rsidR="001F07B0" w:rsidRPr="001F07B0" w:rsidRDefault="001F07B0" w:rsidP="001F07B0">
      <w:pPr>
        <w:numPr>
          <w:ilvl w:val="0"/>
          <w:numId w:val="2"/>
        </w:numPr>
        <w:rPr>
          <w:rFonts w:ascii="MS Reference Sans Serif" w:hAnsi="MS Reference Sans Serif"/>
          <w:lang w:val="id-ID"/>
        </w:rPr>
      </w:pPr>
      <w:r w:rsidRPr="001F07B0">
        <w:rPr>
          <w:rFonts w:ascii="MS Reference Sans Serif" w:hAnsi="MS Reference Sans Serif"/>
          <w:lang w:val="id-ID"/>
        </w:rPr>
        <w:t>Dokumen-dokumen yang terkait dengan proses bisnis.</w:t>
      </w:r>
    </w:p>
    <w:p w:rsidR="001F07B0" w:rsidRPr="001F07B0" w:rsidRDefault="001F07B0" w:rsidP="001F07B0">
      <w:pPr>
        <w:spacing w:line="276" w:lineRule="auto"/>
        <w:ind w:left="360"/>
        <w:rPr>
          <w:lang w:val="id-ID"/>
        </w:rPr>
      </w:pPr>
      <w:r w:rsidRPr="001F07B0">
        <w:rPr>
          <w:lang w:val="id-ID"/>
        </w:rPr>
        <w:t>Detil setiap dokumen yang berhubungan dengan proses bisnis disertai juga dengan contoh berkas dokumen.</w:t>
      </w:r>
    </w:p>
    <w:p w:rsidR="001F07B0" w:rsidRPr="001F07B0" w:rsidRDefault="001F07B0" w:rsidP="001F07B0">
      <w:pPr>
        <w:spacing w:line="276" w:lineRule="auto"/>
        <w:ind w:left="360"/>
        <w:rPr>
          <w:lang w:val="id-ID"/>
        </w:rPr>
      </w:pPr>
    </w:p>
    <w:p w:rsidR="001F07B0" w:rsidRPr="001F07B0" w:rsidRDefault="001F07B0" w:rsidP="001F07B0">
      <w:pPr>
        <w:numPr>
          <w:ilvl w:val="0"/>
          <w:numId w:val="6"/>
        </w:numPr>
        <w:spacing w:line="276" w:lineRule="auto"/>
        <w:rPr>
          <w:lang w:val="id-ID"/>
        </w:rPr>
      </w:pPr>
      <w:r w:rsidRPr="001F07B0">
        <w:rPr>
          <w:lang w:val="id-ID"/>
        </w:rPr>
        <w:t>Form Pendaftaran Calon Vendor Lelang Proyek</w:t>
      </w:r>
    </w:p>
    <w:p w:rsidR="001F07B0" w:rsidRPr="001F07B0" w:rsidRDefault="001F07B0" w:rsidP="001F07B0">
      <w:pPr>
        <w:spacing w:line="276" w:lineRule="auto"/>
        <w:ind w:left="1080"/>
        <w:rPr>
          <w:lang w:val="id-ID"/>
        </w:rPr>
      </w:pPr>
      <w:r w:rsidRPr="001F07B0">
        <w:rPr>
          <w:lang w:val="id-ID"/>
        </w:rPr>
        <w:t>Form ini berisi isian data supplier seperti: nama perusahaan, alamat, supplier tersebut bergerak di bidang apa, jasa yang ditawarkan, baik berupa pengadaan fasilitas ataupun pengadaan bangunan, dan yang terakhir prakiraan total budget yang ditawarkan, serta kelengkapan data perusahaan</w:t>
      </w:r>
    </w:p>
    <w:p w:rsidR="001F07B0" w:rsidRPr="001F07B0" w:rsidRDefault="001F07B0" w:rsidP="001F07B0">
      <w:pPr>
        <w:spacing w:line="276" w:lineRule="auto"/>
        <w:ind w:left="1080"/>
        <w:rPr>
          <w:lang w:val="id-ID"/>
        </w:rPr>
      </w:pPr>
    </w:p>
    <w:p w:rsidR="001F07B0" w:rsidRPr="001F07B0" w:rsidRDefault="001F07B0" w:rsidP="001F07B0">
      <w:pPr>
        <w:numPr>
          <w:ilvl w:val="0"/>
          <w:numId w:val="6"/>
        </w:numPr>
        <w:spacing w:line="276" w:lineRule="auto"/>
        <w:rPr>
          <w:lang w:val="id-ID"/>
        </w:rPr>
      </w:pPr>
      <w:r w:rsidRPr="001F07B0">
        <w:rPr>
          <w:lang w:val="id-ID"/>
        </w:rPr>
        <w:t>Proposal Pengadaan Barang/Jasa Lelang Proyek</w:t>
      </w:r>
    </w:p>
    <w:p w:rsidR="001F07B0" w:rsidRPr="001F07B0" w:rsidRDefault="001F07B0" w:rsidP="001F07B0">
      <w:pPr>
        <w:spacing w:line="276" w:lineRule="auto"/>
        <w:ind w:firstLine="1134"/>
        <w:rPr>
          <w:lang w:val="id-ID"/>
        </w:rPr>
      </w:pPr>
      <w:r w:rsidRPr="001F07B0">
        <w:rPr>
          <w:lang w:val="id-ID"/>
        </w:rPr>
        <w:t>Proposal Penawaran yang dikirim kan calon vendor setelah lolos verifikasi.</w:t>
      </w:r>
    </w:p>
    <w:p w:rsidR="001F07B0" w:rsidRPr="001F07B0" w:rsidRDefault="001F07B0" w:rsidP="001F07B0">
      <w:pPr>
        <w:ind w:left="360"/>
        <w:rPr>
          <w:rFonts w:ascii="MS Reference Sans Serif" w:hAnsi="MS Reference Sans Serif"/>
          <w:lang w:val="id-ID"/>
        </w:rPr>
      </w:pPr>
    </w:p>
    <w:p w:rsidR="007F1795" w:rsidRPr="001F07B0" w:rsidRDefault="007F1795"/>
    <w:sectPr w:rsidR="007F1795" w:rsidRPr="001F07B0" w:rsidSect="007F17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lephant">
    <w:panose1 w:val="02020904090505020303"/>
    <w:charset w:val="00"/>
    <w:family w:val="roman"/>
    <w:pitch w:val="variable"/>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B5C69"/>
    <w:multiLevelType w:val="hybridMultilevel"/>
    <w:tmpl w:val="CB5AF6A6"/>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38EB4907"/>
    <w:multiLevelType w:val="hybridMultilevel"/>
    <w:tmpl w:val="F95277C0"/>
    <w:lvl w:ilvl="0" w:tplc="4E128A3E">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95E0A3F"/>
    <w:multiLevelType w:val="hybridMultilevel"/>
    <w:tmpl w:val="995E40B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A814384"/>
    <w:multiLevelType w:val="hybridMultilevel"/>
    <w:tmpl w:val="C10438C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CCF2D24"/>
    <w:multiLevelType w:val="hybridMultilevel"/>
    <w:tmpl w:val="D396E0E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nsid w:val="65B04F6F"/>
    <w:multiLevelType w:val="hybridMultilevel"/>
    <w:tmpl w:val="D68C6F9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6F892FF2"/>
    <w:multiLevelType w:val="hybridMultilevel"/>
    <w:tmpl w:val="4D16B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3"/>
  </w:num>
  <w:num w:numId="5">
    <w:abstractNumId w:val="2"/>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07B0"/>
    <w:rsid w:val="001F07B0"/>
    <w:rsid w:val="007F179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B0"/>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NURSIH</dc:creator>
  <cp:lastModifiedBy>NURSIH</cp:lastModifiedBy>
  <cp:revision>1</cp:revision>
  <dcterms:created xsi:type="dcterms:W3CDTF">2011-10-11T08:31:00Z</dcterms:created>
  <dcterms:modified xsi:type="dcterms:W3CDTF">2011-10-11T08:34:00Z</dcterms:modified>
</cp:coreProperties>
</file>