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CF" w:rsidRPr="003320CF" w:rsidRDefault="003320CF" w:rsidP="003320CF">
      <w:pPr>
        <w:ind w:left="-9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Analisis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Kebutuhan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15B45">
        <w:rPr>
          <w:b/>
          <w:sz w:val="28"/>
          <w:szCs w:val="28"/>
        </w:rPr>
        <w:t>pada</w:t>
      </w:r>
      <w:proofErr w:type="spellEnd"/>
      <w:r w:rsidR="00515B45">
        <w:rPr>
          <w:b/>
          <w:sz w:val="28"/>
          <w:szCs w:val="28"/>
        </w:rPr>
        <w:t xml:space="preserve"> </w:t>
      </w:r>
      <w:proofErr w:type="spellStart"/>
      <w:r w:rsidR="00515B45">
        <w:rPr>
          <w:b/>
          <w:sz w:val="28"/>
          <w:szCs w:val="28"/>
        </w:rPr>
        <w:t>Proses</w:t>
      </w:r>
      <w:proofErr w:type="spellEnd"/>
      <w:r w:rsidR="00515B45">
        <w:rPr>
          <w:b/>
          <w:sz w:val="28"/>
          <w:szCs w:val="28"/>
        </w:rPr>
        <w:t xml:space="preserve"> E-procurement</w:t>
      </w:r>
    </w:p>
    <w:p w:rsidR="003320CF" w:rsidRPr="003320CF" w:rsidRDefault="003320CF" w:rsidP="003320CF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3"/>
        <w:gridCol w:w="3118"/>
        <w:gridCol w:w="3064"/>
      </w:tblGrid>
      <w:tr w:rsidR="00515B45" w:rsidRPr="009B2489" w:rsidTr="00515B45">
        <w:trPr>
          <w:trHeight w:val="377"/>
        </w:trPr>
        <w:tc>
          <w:tcPr>
            <w:tcW w:w="3063" w:type="dxa"/>
          </w:tcPr>
          <w:p w:rsidR="003320CF" w:rsidRPr="009B2489" w:rsidRDefault="003320CF" w:rsidP="009E35DD">
            <w:pPr>
              <w:jc w:val="center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118" w:type="dxa"/>
          </w:tcPr>
          <w:p w:rsidR="003320CF" w:rsidRPr="009B2489" w:rsidRDefault="003320CF" w:rsidP="009E35DD">
            <w:pPr>
              <w:jc w:val="center"/>
              <w:rPr>
                <w:b/>
              </w:rPr>
            </w:pPr>
            <w:r>
              <w:rPr>
                <w:b/>
              </w:rPr>
              <w:t>Vendor</w:t>
            </w:r>
          </w:p>
        </w:tc>
        <w:tc>
          <w:tcPr>
            <w:tcW w:w="3064" w:type="dxa"/>
          </w:tcPr>
          <w:p w:rsidR="003320CF" w:rsidRPr="003320CF" w:rsidRDefault="003320CF" w:rsidP="009E35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Analisis</w:t>
            </w:r>
            <w:proofErr w:type="spellEnd"/>
            <w:r>
              <w:rPr>
                <w:b/>
              </w:rPr>
              <w:t xml:space="preserve"> </w:t>
            </w:r>
            <w:r w:rsidRPr="009B2489">
              <w:rPr>
                <w:b/>
                <w:lang w:val="id-ID"/>
              </w:rPr>
              <w:t xml:space="preserve">Kebutuhan </w:t>
            </w:r>
          </w:p>
        </w:tc>
      </w:tr>
      <w:tr w:rsidR="00515B45" w:rsidRPr="009B2489" w:rsidTr="00515B45">
        <w:trPr>
          <w:trHeight w:val="818"/>
        </w:trPr>
        <w:tc>
          <w:tcPr>
            <w:tcW w:w="3063" w:type="dxa"/>
          </w:tcPr>
          <w:p w:rsidR="003320CF" w:rsidRPr="009B2489" w:rsidRDefault="003320CF" w:rsidP="00515B45"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118" w:type="dxa"/>
          </w:tcPr>
          <w:p w:rsidR="003320CF" w:rsidRPr="009B2489" w:rsidRDefault="003320CF" w:rsidP="009E35DD">
            <w:proofErr w:type="spellStart"/>
            <w:r>
              <w:t>Melihat</w:t>
            </w:r>
            <w:proofErr w:type="spellEnd"/>
            <w:r>
              <w:t xml:space="preserve"> </w:t>
            </w:r>
            <w:r w:rsidRPr="009B2489">
              <w:t xml:space="preserve"> </w:t>
            </w:r>
            <w:proofErr w:type="spellStart"/>
            <w:r w:rsidRPr="009B2489">
              <w:t>formulir</w:t>
            </w:r>
            <w:proofErr w:type="spellEnd"/>
            <w:r w:rsidRPr="009B2489">
              <w:t xml:space="preserve"> </w:t>
            </w:r>
            <w:proofErr w:type="spellStart"/>
            <w:r w:rsidRPr="009B2489">
              <w:t>pendaftaran</w:t>
            </w:r>
            <w:proofErr w:type="spellEnd"/>
          </w:p>
        </w:tc>
        <w:tc>
          <w:tcPr>
            <w:tcW w:w="3064" w:type="dxa"/>
          </w:tcPr>
          <w:p w:rsidR="003320CF" w:rsidRPr="009B2489" w:rsidRDefault="003320CF" w:rsidP="009E35DD">
            <w:proofErr w:type="spellStart"/>
            <w:r w:rsidRPr="009B2489">
              <w:t>Menampilkan</w:t>
            </w:r>
            <w:proofErr w:type="spellEnd"/>
            <w:r w:rsidRPr="009B2489">
              <w:t xml:space="preserve"> </w:t>
            </w:r>
            <w:proofErr w:type="spellStart"/>
            <w:r w:rsidRPr="009B2489">
              <w:t>formulir</w:t>
            </w:r>
            <w:proofErr w:type="spellEnd"/>
            <w:r w:rsidRPr="009B2489">
              <w:t xml:space="preserve"> </w:t>
            </w:r>
            <w:proofErr w:type="spellStart"/>
            <w:r w:rsidRPr="009B2489">
              <w:t>pendaftaran</w:t>
            </w:r>
            <w:proofErr w:type="spellEnd"/>
          </w:p>
        </w:tc>
      </w:tr>
      <w:tr w:rsidR="00515B45" w:rsidRPr="009B2489" w:rsidTr="00515B45">
        <w:trPr>
          <w:trHeight w:val="710"/>
        </w:trPr>
        <w:tc>
          <w:tcPr>
            <w:tcW w:w="3063" w:type="dxa"/>
          </w:tcPr>
          <w:p w:rsidR="003320CF" w:rsidRPr="009B2489" w:rsidRDefault="003320CF" w:rsidP="00515B4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118" w:type="dxa"/>
          </w:tcPr>
          <w:p w:rsidR="003320CF" w:rsidRPr="009B2489" w:rsidRDefault="003320CF" w:rsidP="009E35DD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064" w:type="dxa"/>
          </w:tcPr>
          <w:p w:rsidR="003320CF" w:rsidRPr="009B2489" w:rsidRDefault="003320CF" w:rsidP="009E35DD">
            <w:proofErr w:type="spellStart"/>
            <w:r w:rsidRPr="009B2489">
              <w:t>Mengentry</w:t>
            </w:r>
            <w:proofErr w:type="spellEnd"/>
            <w:r w:rsidRPr="009B2489">
              <w:t xml:space="preserve"> data</w:t>
            </w:r>
          </w:p>
        </w:tc>
      </w:tr>
      <w:tr w:rsidR="00515B45" w:rsidRPr="009B2489" w:rsidTr="00515B45">
        <w:trPr>
          <w:trHeight w:val="782"/>
        </w:trPr>
        <w:tc>
          <w:tcPr>
            <w:tcW w:w="3063" w:type="dxa"/>
          </w:tcPr>
          <w:p w:rsidR="003320CF" w:rsidRPr="009B2489" w:rsidRDefault="003320CF" w:rsidP="00515B45">
            <w:proofErr w:type="spellStart"/>
            <w:r w:rsidRPr="009B2489">
              <w:t>Menerima</w:t>
            </w:r>
            <w:proofErr w:type="spellEnd"/>
            <w:r w:rsidRPr="009B2489">
              <w:t xml:space="preserve"> </w:t>
            </w:r>
            <w:proofErr w:type="spellStart"/>
            <w:r w:rsidRPr="009B2489">
              <w:t>berkas</w:t>
            </w:r>
            <w:proofErr w:type="spellEnd"/>
          </w:p>
        </w:tc>
        <w:tc>
          <w:tcPr>
            <w:tcW w:w="3118" w:type="dxa"/>
          </w:tcPr>
          <w:p w:rsidR="003320CF" w:rsidRPr="009B2489" w:rsidRDefault="003320CF" w:rsidP="009E35DD"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</w:p>
        </w:tc>
        <w:tc>
          <w:tcPr>
            <w:tcW w:w="3064" w:type="dxa"/>
          </w:tcPr>
          <w:p w:rsidR="003320CF" w:rsidRPr="009B2489" w:rsidRDefault="003320CF" w:rsidP="009E35DD">
            <w:r w:rsidRPr="009B2489">
              <w:t xml:space="preserve">Upload </w:t>
            </w:r>
            <w:proofErr w:type="spellStart"/>
            <w:r w:rsidRPr="009B2489">
              <w:t>berkas</w:t>
            </w:r>
            <w:proofErr w:type="spellEnd"/>
          </w:p>
        </w:tc>
      </w:tr>
      <w:tr w:rsidR="00515B45" w:rsidRPr="009B2489" w:rsidTr="00515B45">
        <w:trPr>
          <w:trHeight w:val="665"/>
        </w:trPr>
        <w:tc>
          <w:tcPr>
            <w:tcW w:w="3063" w:type="dxa"/>
          </w:tcPr>
          <w:p w:rsidR="003320CF" w:rsidRPr="009B2489" w:rsidRDefault="003320CF" w:rsidP="00515B45">
            <w:proofErr w:type="spellStart"/>
            <w:r w:rsidRPr="009B2489">
              <w:t>Menerima</w:t>
            </w:r>
            <w:proofErr w:type="spellEnd"/>
            <w:r w:rsidRPr="009B2489">
              <w:t xml:space="preserve"> </w:t>
            </w:r>
            <w:proofErr w:type="spellStart"/>
            <w:r w:rsidRPr="009B2489">
              <w:t>berkas</w:t>
            </w:r>
            <w:proofErr w:type="spellEnd"/>
          </w:p>
        </w:tc>
        <w:tc>
          <w:tcPr>
            <w:tcW w:w="3118" w:type="dxa"/>
          </w:tcPr>
          <w:p w:rsidR="003320CF" w:rsidRPr="009B2489" w:rsidRDefault="003320CF" w:rsidP="009E35D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064" w:type="dxa"/>
          </w:tcPr>
          <w:p w:rsidR="003320CF" w:rsidRPr="009B2489" w:rsidRDefault="003320CF" w:rsidP="009E35DD">
            <w:r w:rsidRPr="009B2489">
              <w:t>Submit</w:t>
            </w:r>
          </w:p>
        </w:tc>
      </w:tr>
      <w:tr w:rsidR="003320CF" w:rsidRPr="009B2489" w:rsidTr="00515B45">
        <w:trPr>
          <w:trHeight w:val="647"/>
        </w:trPr>
        <w:tc>
          <w:tcPr>
            <w:tcW w:w="3063" w:type="dxa"/>
          </w:tcPr>
          <w:p w:rsidR="003320CF" w:rsidRPr="009B2489" w:rsidRDefault="003320CF" w:rsidP="00515B45">
            <w:proofErr w:type="spellStart"/>
            <w:r>
              <w:t>Menyeleksi</w:t>
            </w:r>
            <w:proofErr w:type="spellEnd"/>
            <w:r>
              <w:t xml:space="preserve"> data</w:t>
            </w:r>
          </w:p>
        </w:tc>
        <w:tc>
          <w:tcPr>
            <w:tcW w:w="3118" w:type="dxa"/>
          </w:tcPr>
          <w:p w:rsidR="003320CF" w:rsidRDefault="003320CF" w:rsidP="003320CF">
            <w:pPr>
              <w:jc w:val="center"/>
            </w:pPr>
            <w:r>
              <w:t>-</w:t>
            </w:r>
          </w:p>
        </w:tc>
        <w:tc>
          <w:tcPr>
            <w:tcW w:w="3064" w:type="dxa"/>
          </w:tcPr>
          <w:p w:rsidR="003320CF" w:rsidRPr="009B2489" w:rsidRDefault="003320CF" w:rsidP="009E35DD">
            <w:proofErr w:type="spellStart"/>
            <w:r>
              <w:t>Seleksi</w:t>
            </w:r>
            <w:proofErr w:type="spellEnd"/>
            <w:r>
              <w:t xml:space="preserve"> Data</w:t>
            </w:r>
          </w:p>
        </w:tc>
      </w:tr>
      <w:tr w:rsidR="003320CF" w:rsidRPr="009B2489" w:rsidTr="00515B45">
        <w:trPr>
          <w:trHeight w:val="728"/>
        </w:trPr>
        <w:tc>
          <w:tcPr>
            <w:tcW w:w="3063" w:type="dxa"/>
          </w:tcPr>
          <w:p w:rsidR="003320CF" w:rsidRPr="009B2489" w:rsidRDefault="00515B45" w:rsidP="00515B45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pemenang</w:t>
            </w:r>
            <w:proofErr w:type="spellEnd"/>
          </w:p>
        </w:tc>
        <w:tc>
          <w:tcPr>
            <w:tcW w:w="3118" w:type="dxa"/>
          </w:tcPr>
          <w:p w:rsidR="003320CF" w:rsidRDefault="00515B45" w:rsidP="00515B45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</w:p>
        </w:tc>
        <w:tc>
          <w:tcPr>
            <w:tcW w:w="3064" w:type="dxa"/>
          </w:tcPr>
          <w:p w:rsidR="00515B45" w:rsidRPr="009B2489" w:rsidRDefault="00515B45" w:rsidP="009E35DD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pemenang</w:t>
            </w:r>
            <w:proofErr w:type="spellEnd"/>
          </w:p>
        </w:tc>
      </w:tr>
      <w:tr w:rsidR="003320CF" w:rsidRPr="009B2489" w:rsidTr="00515B45">
        <w:trPr>
          <w:trHeight w:val="620"/>
        </w:trPr>
        <w:tc>
          <w:tcPr>
            <w:tcW w:w="3063" w:type="dxa"/>
          </w:tcPr>
          <w:p w:rsidR="003320CF" w:rsidRPr="009B2489" w:rsidRDefault="003320CF" w:rsidP="009E35DD"/>
        </w:tc>
        <w:tc>
          <w:tcPr>
            <w:tcW w:w="3118" w:type="dxa"/>
          </w:tcPr>
          <w:p w:rsidR="003320CF" w:rsidRDefault="003320CF" w:rsidP="009E35DD"/>
        </w:tc>
        <w:tc>
          <w:tcPr>
            <w:tcW w:w="3064" w:type="dxa"/>
          </w:tcPr>
          <w:p w:rsidR="003320CF" w:rsidRPr="009B2489" w:rsidRDefault="003320CF" w:rsidP="009E35DD"/>
        </w:tc>
      </w:tr>
    </w:tbl>
    <w:p w:rsidR="003320CF" w:rsidRPr="00476AC9" w:rsidRDefault="003320CF" w:rsidP="003320CF">
      <w:pPr>
        <w:ind w:left="1080"/>
        <w:rPr>
          <w:lang w:val="id-ID"/>
        </w:rPr>
      </w:pPr>
    </w:p>
    <w:p w:rsidR="00B11829" w:rsidRDefault="00B11829"/>
    <w:sectPr w:rsidR="00B11829" w:rsidSect="003320CF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33CD4"/>
    <w:multiLevelType w:val="hybridMultilevel"/>
    <w:tmpl w:val="B59258AE"/>
    <w:lvl w:ilvl="0" w:tplc="468CF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F00A3"/>
    <w:multiLevelType w:val="hybridMultilevel"/>
    <w:tmpl w:val="E44AA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5839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320CF"/>
    <w:rsid w:val="0003542A"/>
    <w:rsid w:val="003320CF"/>
    <w:rsid w:val="00515B45"/>
    <w:rsid w:val="00625BD7"/>
    <w:rsid w:val="00B11829"/>
    <w:rsid w:val="00D209D2"/>
    <w:rsid w:val="00D92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2011-10-11T15:23:00Z</dcterms:created>
  <dcterms:modified xsi:type="dcterms:W3CDTF">2011-10-11T15:42:00Z</dcterms:modified>
</cp:coreProperties>
</file>