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sz w:val="120"/>
          <w:szCs w:val="120"/>
        </w:rPr>
        <w:t xml:space="preserve">🖥️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CodeSphere ERP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تقرير تحليل شامل للمشروع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Code Review · Architecture · Issues · Recommendations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البيانات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القيمة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الباك إند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 12 + PHP 8.2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الفرونت إند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 + TypeScript 5 + React 18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قاعدة البيانات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MySQL (Single DB - Multi-Tenant)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المصادقة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 Sanctum (Bearer Token)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الصلاحيات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Spatie Permission v6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Queue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 Queue + Laravel Horizon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عدد Controllers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59 Controller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عدد Models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75 Model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عدد Migrations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45 Migration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عدد Services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 Service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عدد Jobs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 Job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عدد Events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Event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تاريخ التقرير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أبريل 2026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نظرة عامة على المشروع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CodeSphere ERP هو نظام ERP (Enterprise Resource Planning) متكامل مُصمَّم ليكون بديلاً لأودو، مبني على معمارية Monolithic API مع Frontend منفصل. يتكوّن المشروع من طرفين: Backend بـ Laravel 12 وFrontend بـ Next.js 14، ويدعم Multi-Tenancy بمعمارية قاعدة بيانات موحّدة مع عزل على مستوى company_id.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الأقسام الوظيفية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يغطي النظام المجالات التالية: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المبيعات والفواتير (Sales &amp; Invoicing) — مع دعم ETA للفاتورة الإلكترونية المصرية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المشتريات وفواتير الموردين (Purchases &amp; Purchase Invoices)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المخزون والمستودعات (Inventory &amp; Warehouses) — مع تتبع حركات المخزون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الموارد البشرية (HR) — موظفين، إجازات، حضور، رواتب، تقييمات، توظيف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المحاسبة (Accounting) — قيود يومية، حسابات، ميزانية، كشوف بنكية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نقطة البيع (POS) — مع دعم الباركود وبرامج الولاء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CRM — إدارة العملاء المحتملين، الفرص، والأنشطة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المشاريع وإدارة المهام (Projects &amp; Tasks)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التصنيع (Manufacturing) — أوامر العمل، مكونات المنتجات (BOM)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الأسطول (Fleet) — إدارة المركبات، رحلات، صيانة، وقود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الدعم الفني (Helpdesk) — تذاكر، SLA، ردود جاهزة، سير عمل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التسويق (Marketing) — حملات، قوائم جهات الاتصال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الإشعارات (Notifications) — داخلية في الوقت الفعلي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الأصول الثابتة (Fixed Assets)، الضرائب، الفروع، العملات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بريد إلكتروني داخلي (IMAP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مساعد ذكاء اصطناعي (AI Assistant)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لوحة Super Admin — إدارة الشركات، الاشتراكات، التذاكر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البنية المعمارية للمشروع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معمارية الباك إند (Laravel 12)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يتبع الباك إند نمط MVC مع طبقة Services للـ Business Logic، مما يفصل المنطق التجاري عن الـ Controllers. البنية كالتالي: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الطبقة / Layer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 والمسؤولية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Routes (api.php)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تعريف جميع الـ API Endpoints، مُقسّمة إلى Public / Protected / Super Admin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Controllers (59)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استقبال الطلب، التحقق من البيانات، استدعاء Service، إرجاع Response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Services (11)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Logic الفعلية: SaleService, PayrollService, JournalEntryService...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Models (75)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Eloquent Models مع Relationships، Scopes، Observers، وSoftDeletes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FormRequests (18)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 Rules منفصلة في ملفات مستقلة لكل عملية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Resources (12)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Transformers لتحويل Model إلى JSON response موحّد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Middleware (7)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AuditLog, CheckPermission, EnsureCompanyActive, IpWhitelist...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Jobs (9)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Tasks: رواتب، نسخ احتياطي، إشعارات، تقارير PDF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Events &amp; Listeners (5)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SaleCreated, StockLowAlert, TicketAssigned — async notifications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Traits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BelongsToCompany: يضيف Global Scope للعزل. LogsActivity: audit trail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Observers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ProductObserver, SaleObserver, PurchaseObserver — side effects تلقائية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Policies (4)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Gate-based authorization: EmployeePolicy, SalePolicy, TicketPolicy...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معمارية الفرونت إند (Next.js 14)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الفرونت إند مبني على Next.js 14 مع App Router، وكله Client-Side Rendering لأن الـ API محمية بـ Bearer Token. البنية: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المجلد / الملف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app/ (50+ page)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كل صفحة في مجلد منفصل بـ page.tsx + page.css اختياري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lib/api.ts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مصدر واحد لكل HTTP requests — fetch wrapper مع Bearer Token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lib/auth.tsx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AuthContext — Login/Logout/Permissions/Roles — يحفظ Token في localStorage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lib/i18n.tsx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نظام ترجمة عربي/إنجليزي مدمج بـ Context + translations object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lib/theme.tsx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إدارة الـ Dark/Light Mode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hooks/useApi.ts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useApi Hook للـ GET requests + useMutation للـ POST/PUT/DELETE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components/layout/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ERPLayout, Sidebar, Navbar — الهيكل الأساسي للتطبيق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components/ui/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DataTable, Modal, LoadingSpinner, StatCard, ToastContainer...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context/ToastContext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Toast Notifications عالمية للنجاح والأخطاء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public/manifest.json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PWA manifest — التطبيق قابل للتثبيت كـ Mobile App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public/sw.js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Worker للـ PWA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2.3 معمارية الـ Multi-Tenancy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النظام يستخدم أسلوب Single Database مع عزل على مستوى company_id. هذا الأسلوب مناسب للمشاريع الصغيرة والمتوسطة.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 المزايا: بسيط في التطوير والصيانة، لا يتطلب قواعد بيانات منفصلة، تكلفة تشغيل أقل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القيود: عند تجاوز 1000+ شركة، قد يتأثر أداء الـ queries. الحل الموثّق في TenantManager.php لترقية مستقبلية لـ Separate DB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آلية العزل تعمل عبر طبقتين: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BelongsToCompany Trait: يضيف Global Scope تلقائياً على كل Model يستخدمه، بحيث كل query تتفلتر على company_id الخاص بالمستخدم المسجّل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CompanyScope Class: Scope إضافي يمكن تطبيقه يدوياً. يتجاهل Super Admin تلقائياً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EnsureCompanyTenant Middleware: يتحقق من وجود company_id قبل أي طلب محمي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EnsureCompanyActive Middleware: يرفض الطلبات إذا كانت الشركة suspended أو الاشتراك منتهياً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تفصيل الـ API Endpoints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مجموعة المصادقة (Auth)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البادئة: /api/auth — بعض المسارات عامة (throttle:10,1) والبعض محمي بـ Sanctum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تسجيل مستخدم جديد مع إنشاء شركة اختياري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تسجيل الدخول — يرجع Bearer Token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إنهاء الجلسة وحذف Token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/auth/me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بيانات المستخدم الحالي مع Roles &amp; Permissions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/auth/me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تحديث بيانات الملف الشخصي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/auth/change-password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تغيير كلمة المرور + إلغاء جميع التوكنات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الـ Endpoints المحمية (120 طلب/دقيقة)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كل الـ Endpoints التالية تحتاج Bearer Token، وتمر عبر middleware: auth:sanctum → company.active → throttle:120,1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المجموعة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الـ Endpoints الرئيسية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Reports / Dashboard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GET: dashboard, sales, purchases, inventory, hr, accounting, income-statement, balance-sheet, cash-flow + export PDF/Excel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+ stats + PDF download + ETA submit/status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 Payments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على مدفوعات جزئية مرتبطة بفاتورة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Quotations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+ convert to Sale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Purchases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+ Purchase Invoices CRUD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Taxes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+ active list + VAT report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Products &amp; Categories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Customers &amp; Suppliers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كامل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Inventory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 Movements CRUD + Warehouses CRUD + Transfer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Employees, Leave Requests (approve/reject), Attendance, Timesheets, Recruitment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Payroll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index + generate + show + update + pay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Appraisals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+ stats + submit + approve + reject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products, barcode lookup, shifts, orders, loyalty balance, sale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Leads, Activities, Opportunities + pipeline kanban view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للمشاريع والمهام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لأوامر العمل + BOM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Fleet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Vehicles + Fuel + Maintenance CRUD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Journal Entries, Accounts, Budgets, Bank Statements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Assets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Marketing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Campaigns + Contacts CRUD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Helpdesk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Tickets CRUD + reply + close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index + unread count + mark read + broadcast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 &amp; Roles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للمستخدمين + CRUD للأدوار + permissions list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Company Settings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+ update + upload logo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2FA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setup + enable + disable + verify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 + analyze + insights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Backup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+ index + download + delete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ETA E-Invoice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+ status + documents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Loyalty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customers + award + redeem + vouchers CRUD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Other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Branches, Currencies, Audit Logs, Canned Responses, Security Sessions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3.3 لوحة Super Admin (/api/super-admin/*)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تحتاج صلاحية super.admin middleware. الـ throttle: 60 طلب/دقيقة.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إحصائيات النظام ومراقبة الأداء (monitoring)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إدارة الشركات: CRUD + activate + suspend + broadcast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إدارة المستخدمين: index + update + delete + toggle active + reset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إدارة الاشتراكات: CRUD + renew + cancel +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تذاكر الدعم من كل الشركات: index + show + update + reply + delete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الترابط بين Modules وتدفق البيانات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تدفق عملية البيع (Sales Flow)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هذا هو المسار الأكثر تعقيداً في النظام — يمر عبر عدة طبقات ويؤثر على وحدات متعددة: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1. Frontend: المستخدم يدخل بيانات الفاتورة → POST /api/sales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2. SaleController: يستقبل الطلب → يستدعي SaleService::createSale()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3. SaleService: داخل DB::transaction → ينشئ Sale + SaleItems + يخصم المخزون + يسجّل StockMovement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4. Sale::booted(): يولّد invoice_number تلقائياً مع lockForUpdate() لمنع race condition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5. SaleCreated Event: يُطلق Event → SendSaleNotification Listener → يحفظ Notification في DB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6. Cache::forget('dashboard:summary'): يمسح Cache الـ Dashboard ليظهر الأرقام الجديدة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7. SaleObserver: يسجّل في AuditLog تلقائياً (create/update/delete)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الترابط بين الـ Models (العلاقات الرئيسية)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يرتبط بـ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نوع العلاقة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Users, Subscriptions, Branches, Tickets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hasMany (للكل)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Company, Employee, ErpNotification, Roles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belongsTo + hasOne + hasMany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Customer, User, SaleItem, SalePayment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belongsTo + hasMany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SaleItem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Sale, Product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belongsTo (للاثنين)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Category, Warehouse, ProductLot, ProductLocation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belongsTo + hasMany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StockMovement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Product, User, Company + polymorphic reference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belongsTo + morphTo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User, Attendance, LeaveRequest, Payroll, Appraisal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belongsTo + hasMany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JournalEntry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JournalEntryLine, Account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hasMany + belongsTo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Ticket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TicketMessage, User, Company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hasMany + belongsTo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CrmLead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CrmActivity, CrmOpportunity, PipelineStage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hasMany + belongsTo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WorkOrder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BomItem, Product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hasMany + belongsTo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Vehicle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FleetTrip, FleetMaintenance, FuelLog, VehicleLog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hasMany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 نظام الأحداث (Events &amp; Listeners)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Listener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الحدث المُحفِّز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SaleCreated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SendSaleNotification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إنشاء فاتورة مبيعات جديدة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StockLowAlert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SendLowStockAlert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وصول المخزون لحد التنبيه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TicketAssigned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NotifyTicketAssignee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تعيين تذكرة دعم لموظف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PayrollGenerated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(لا يوجد Listener)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توليد راتب — جاهز للتوسع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TicketCreated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(لا يوجد Listener)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إنشاء تذكرة — جاهز للتوسع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4.4 المهام المجدولة (Scheduled Jobs)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/ Command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الجدول الزمني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CheckStockAlertsJob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يومياً 8:00 ص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فحص المخزون المنخفض وإرسال تنبيهات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RenewSubscriptionsJob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يومياً 1:00 ص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تجديد الاشتراكات المنتهية تلقائياً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model:prune (ErpNotification)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أسبوعياً الأحد 2:00 ص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حذف الإشعارات الأقدم من 3 شهور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audit:prune (--days=90)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شهرياً 3:00 ص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حذف سجلات الأنشطة الأقدم من 90 يوم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queue:flush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أسبوعياً الأحد 4:00 ص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تنظيف الـ failed jobs القديمة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كيفية الاتصال بين الفرونت والباك إند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آلية الاتصال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الفرونت إند يتواصل مع الباك إند عبر REST API فقط — لا يوجد SSR أو server actions في Next.js. كل الصفحات هي Client Components ('use client').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الجانب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URL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NEXT_PUBLIC_API_URL=http://127.0.0.1:8000/api (من .env.local)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localStorage — المفتاح: erp_token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Header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Authorization: Bearer {token}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application/json + Accept: application/json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401 Handling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إذا انتهى الـ token → يحذفه من localStorage ويوجّه لـ /login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استخراج رسالة الخطأ من json.message أو json.errors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success: true, data: {...} } → يُستخرج data تلقائياً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مُعرَّف في config/cors.php + SANCTUM_STATEFUL_DOMAINS في .env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دورة حياة الطلب (Request Lifecycle)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مسار كل طلب من الفرونت إند حتى يصل للـ Database: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الصفحة تستدعي api.get('/sales') أو useApi('/sales')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lib/api.ts يبني الـ fetch request مع Bearer Token + JSON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الطلب يصل لـ Laravel → يمر عبر HandleCors → TrustProxies → ValidatePostSize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Sanctum يتحقق من Bearer Token ويُعيّن auth()-&gt;user()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EnsureCompanyActive يتحقق من حالة الشركة والاشتراك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throttle:120,1 يُحدّد معدل الطلبات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Controller يستقبل الطلب → يستدعي FormRequest للـ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 تنفّذ Business Logic + تتعامل مع DB داخل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BelongsToCompany Scope يُضاف تلقائياً لكل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الرد يعود كـ JSON → lib/api.ts يستخرج data → الصفحة تحدّث الـ state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5.3 نظام الصلاحيات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الصلاحيات تُحمَّل عند Login وتُحفظ في localStorage مع بيانات المستخدم: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الباك إند: Spatie Permission — كل endpoint يمكن حمايته بـ middleware permission:X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الفرونت إند: hasPermission('manage-sales') من AuthContext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الـ Sidebar يُخفي عناصر القائمة تلقائياً بحسب صلاحيات المستخدم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Super Admin يتجاوز كل الصلاحيات تلقائياً في الباك والفرونت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Roles مثل: admin, manager, cashier, etc. — كل role له مجموعة permissions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المشاكل والأخطاء المكتشفة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مشاكل تم إصلاحها (موثّقة في الكود)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المشاكل التالية مُصلَحة وموثَّقة في التعليقات — نذكرها للمرجعية: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 Fix #1 — EnsureCompanyActive: كان يستخدم subscription_ends_at (غير موجود) بدلاً من subscription_expires_at الصحيح — النتيجة: لم يكن يفحص انتهاء الاشتراك أبداً. تم الإصلاح.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 Fix #5 — SaleService/StockMovement: qty_before وqty_after كانت غلط. createSale كانت تستخدم fresh()-&gt;qty (N+1 query)، وdeleteSale كانت تحسب qty_before بعد الـ increment. تم الإصلاح بالحساب المباشر.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 Fix #6 — PayrollService::getMonthlySummary: Query Builder كان يُستهلك بدون clone، فكان paid_count = 0 دائماً. تم الإصلاح بـ (clone $query) قبل كل where.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 Fix #8 — BelongsToCompany Scope: في Seeders/Console لم يكن يتطبق لأن auth()-&gt;check() = false. تم توثيق الحل: withCompany($id) أو withoutGlobalScopes().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مشاكل قائمة ومقلقة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🔴  مشكلة 1 — Duplicate Route: في api.php يوجد Route::get('tax-rates') مُعرَّف مرتين — مرة داخل prefix('taxes') ومرة خارجها. هذا يسبب conflict وقد يتسبب في سلوك غير متوقع.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السطر 98 و105 في api.php: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Route::get('tax-rates', [TaxController::class, 'active']); — مكرر مرتين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🔴  مشكلة 2 — Token في localStorage: تخزين Bearer Token في localStorage عُرضة لـ XSS attacks. الأفضل استخدام HttpOnly Cookies لكن هذا يتطلب تغيير كامل في الـ auth flow مع Sanctum SPA authentication.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مشكلة 3 — APP_KEY في .env محفوظ في الكود: الـ .env الحقيقي موجود في الـ repository (وليس في .gitignore بشكل صحيح للـ development). يجب التأكد من عدم رفعه لـ production repository.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مشكلة 4 — DB_PASSWORD فاضية في .env: قاعدة البيانات بدون password في البيئة الحالية. هذا مقبول للـ development فقط — يجب تغييره في production.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مشكلة 5 — TenantManager::activateCompany يحدّث is_active لكن Company Model لا يمتلك هذا الحقل في fillable. الحقل الموجود في الـ companies table هو status (active/suspended). هذا يعني أن activateCompany() و suspendCompany() لا تعمل بشكل صحيح.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مشكلة 6 — PayrollGenerated وTicketCreated Events لا توجد Listeners لهم. هذا ليس خطأ لكنه يعني أن هذه الأحداث لا تُنتج أي أثر حالياً — وثّق هذا إذا كان مقصوداً.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مشكلة 7 — Sidebar Permissions: بعض العناصر مثل email_inbox وai_assistant وsettings لها permission: null أي لا حماية — أي مستخدم مسجّل يستطيع الوصول. تحقق إذا كان هذا مقصوداً.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مشكلة 8 — useApi hook لا يتعامل مع AbortController بشكل كامل: AbortController يُنشأ داخل fetchData لكن signal لا يُمرَّر لـ api.get(). الـ abort() يُستدعى لكن بدون تأثير لأن fetch لا يعلم بالـ signal.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مشكلة 9 — لا يوجد Refresh Token: إذا انتهت الجلسة، المستخدم يُعاد توجيهه لـ /login مباشرة بدون محاولة تجديد. هذا يؤثر على UX في الجلسات الطويلة.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مشكلة 10 — load-tests بدون Environment Configuration: ملفات k6 load tests (01_login.js, 02_sales_flow.js, 03_stress_test.js) قد تحتوي على بيانات اعتماد hardcoded. راجعها قبل مشاركة الكود.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قاعدة البيانات والـ Migrations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 ترتيب الـ Migrations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الـ Migrations مُرتَّبة chronologically — 45 migration تغطي: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الجداول التي ينشئها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0001_01_01_000000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users, password_reset_tokens, sessions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0001_01_01_000003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companies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2024_01_01_000003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categories, customers, products, suppliers, employees, branches, currencies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2024_01_01_000004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warehouses_old, stock_movements, product_locations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2024_01_01_000005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sales, sale_items, purchases, purchase_items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2024_01_01_000006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payrolls, attendance, journal_entries, pos_orders, helpdesk_tickets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2025_01_01_*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appraisals, work_orders, campaigns, tax_rates, mail_configs, vehicles, product_lots, fleet_maintenance, fuel_logs, canned_responses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2026_03_28_*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permission_tables (Spatie), personal_access_tokens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2026_04_01_*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warehouses (جديد), quotation_fields, timesheets, leave_requests, accounts, budget, bank_statements, crm_leads, crm_activities, projects, project_tasks, notifications, helpdesk_messages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2026_04_02_*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purchase_invoices, sla_policies, marketing_contacts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2026_04_03_*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 indexes على كل الجداول الرئيسية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2026_04_08_*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billing_cycle في subscriptions، إصلاح missing columns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2026_04_10_*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integrations tables, helpdesk_workflows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7.2 ملاحظات على قاعدة البيانات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كل الجداول الرئيسية تحتوي على company_id للعزل بين المؤسسات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Performance indexes مُضافة على: company_id, status, created_at في كل الجداول الرئيسية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SoftDeletes مُفعَّل في: Sale, Product, Customer, Supplier, Employee، والأهم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يوجد warehouses migration قديم (2024) وآخر جديد (2026) — تأكد من عدم التعارض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الـ DatabaseSeeder موجود لكن لا يحتوي على Seeders للبيانات — فقط بنية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تقييم جودة الكود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8.1 نقاط القوة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 Separation of Concerns ممتاز: Controllers نظيفة، Services تحمل Business Logic، FormRequests تتولى Validation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 استخدام DB::transaction في كل العمليات الحرجة: Sale Create/Delete، Payroll، Register — يمنع inconsistent data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 توثيق كامل بالتعليقات العربية والإنجليزية + شرح الـ Bug Fixes بالتفصيل — يساعد كثيراً على الصيانة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 Event-Driven Architecture: الإشعارات والـ side effects تحدث عبر Events/Listeners (async) بدلاً من الـ Controllers مباشرة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 Global Scopes للـ Multi-Tenancy: تلقائياً كل query مقيّدة بـ company_id — صعب نسيانه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 Load Testing جاهز: k6 tests موجودة لاختبار login flow وsales flow وstress test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 PWA جاهز: manifest.json + service worker + icons بأحجام مختلفة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 Security Headers في next.config.js: X-Frame-Options, X-XSS-Protection, nosniff, Referrer-Policy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8.2 مناطق تحتاج تحسين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Testing Coverage محدود: Feature tests موجودة (Auth, Employee, Sale, Payroll...) لكن تغطية Unit Tests ضعيفة. لا يوجد Integration Tests للـ complex flows.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Error Handling في بعض Controllers غير موحّد: بعضها يستخدم try-catch، وبعضها يعتمد على Laravel's automatic error handling. يُفضَّل توحيد الأسلوب.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لا يوجد API Versioning: كل الـ endpoints تحت /api/ مباشرة بدون /v1/ أو /v2/. إذا احتجت تغيير breaking changes مستقبلاً، ستواجه صعوبة.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الـ i18n في الفرونت إند محدودة: الترجمات في ملف واحد قد تنمو بشكل كبير. يُفضَّل تقسيمها لملفات منفصلة per module.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Cache Strategy بدائية: فقط Cache::forget للـ dashboard. لا يوجد cache strategy واضحة للـ reports والـ aggregated data.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التوصيات والخطوات القادمة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9.1 إصلاحات فورية (أولوية عالية)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إصلاح Duplicate Route: حذف السطر المكرر Route::get('tax-rates') خارج prefix('taxes')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إصلاح TenantManager::activateCompany: استبدال is_active بـ status='active' ليتوافق مع Company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مراجعة ملفات load-tests للتأكد من عدم وجود credentials hardcoded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إضافة .env إلى .gitignore بشكل صريح في production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9.2 تحسينات متوسطة المدى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إصلاح AbortController في useApi hook: تمرير signal لـ fetch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تقييم نقل Token من localStorage إلى HttpOnly Cookie لأمان أعلى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إضافة Refresh Token mechanism أو extend Token lifetime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إضافة API Versioning: prefix جميع الـ routes بـ /v1/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تقسيم ملف الترجمة i18n.tsx إلى ملفات منفصلة per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توسيع Test Coverage خاصة لـ PayrollService, SaleService, و Multi-tenancy isolation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9.3 تحسينات طويلة المدى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Redis Cache: الانتقال من File Cache إلى Redis للـ performance الأفضل في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Queue: الانتقال من Database Queue إلى Redis Queue في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إضافة Listeners لـ PayrollGenerated وTicketCreated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Notifications: إضافة WebSockets (Laravel Reverb أو Pusher) بدلاً من polling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Consider Separate DB Architecture عند تجاوز 500+ شركة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الخلاصة التنفيذية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CodeSphere ERP مشروع طموح ومكتمل المعالم بشكل كبير. البنية المعمارية سليمة وتتبع أفضل ممارسات Laravel وNext.js. النقاط الأبرز: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نقاط القوة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بنية معمارية سليمة (MVC + Services)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Multi-Tenancy مُطبَّق بشكل احترافي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توثيق ممتاز للكود والـ Bug Fixes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DB Transactions في العمليات الحرجة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PWA + Load Tests جاهزة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نظام صلاحيات متكامل (Spatie)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دعم i18n العربي والإنجليزي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تغطية وظيفية واسعة جداً (20+ module)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⚠️ نقاط تحتاج اهتمام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Duplicate Route في tax-rates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TenantManager::activateCompany معطوب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Token في localStorage (XSS risk)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AbortController غير مُكمَّل في useApi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لا يوجد Refresh Token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Test Coverage محدود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لا يوجد API Versioning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Queue &amp; Cache: File في production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التقييم العام: المشروع في حالة جيدة جداً للـ MVP وبداية الـ production. المشاكل المكتشفة كلها قابلة للإصلاح السريع. يُنصح بمعالجة نقاط الأولوية العالية قبل الإطلاق الرسمي.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— نهاية التقرير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صفحة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من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|  CodeSphere ERP — تقرير تقني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2" w:space="4"/>
      </w:pBdr>
    </w:pPr>
    <w:r>
      <w:rPr>
        <w:rFonts w:ascii="Arial" w:cs="Arial" w:eastAsia="Arial" w:hAnsi="Arial"/>
        <w:b/>
        <w:bCs/>
        <w:color w:val="1E40AF"/>
        <w:sz w:val="20"/>
        <w:szCs w:val="20"/>
      </w:rPr>
      <w:t xml:space="preserve">CodeSphere ERP — </w:t>
    </w:r>
    <w:r>
      <w:rPr>
        <w:rFonts w:ascii="Arial" w:cs="Arial" w:eastAsia="Arial" w:hAnsi="Arial"/>
        <w:color w:val="6B7280"/>
        <w:sz w:val="20"/>
        <w:szCs w:val="20"/>
      </w:rPr>
      <w:t xml:space="preserve">تقرير تحليل شامل للكود</w:t>
    </w:r>
    <w:r>
      <w:rPr>
        <w:rFonts w:ascii="Arial" w:cs="Arial" w:eastAsia="Arial" w:hAnsi="Arial"/>
        <w:color w:val="6B7280"/>
        <w:sz w:val="18"/>
        <w:szCs w:val="18"/>
      </w:rPr>
      <w:t xml:space="preserve">         تاريخ التقرير: أبريل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2026-04-08T18:48:09.676Z</dcterms:created>
  <dcterms:modified xsi:type="dcterms:W3CDTF">2026-04-08T18:48:09.678Z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