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tbl>
      <w:tblPr>
        <w:tblStyle w:val="TableGrid"/>
        <w:tblW w:w="93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304"/>
        <w:gridCol w:w="1110"/>
        <w:gridCol w:w="142"/>
        <w:gridCol w:w="3833"/>
      </w:tblGrid>
      <w:tr>
        <w:trPr/>
        <w:tc>
          <w:tcPr>
            <w:tcW w:w="4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</w:rPr>
              <w:t xml:space="preserve">Use Case Name: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8"/>
                <w:szCs w:val="28"/>
              </w:rPr>
              <w:t>search and browse</w:t>
            </w:r>
          </w:p>
        </w:tc>
        <w:tc>
          <w:tcPr>
            <w:tcW w:w="1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</w:rPr>
              <w:t xml:space="preserve">ID:  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</w:rPr>
              <w:t>uc1</w:t>
            </w:r>
          </w:p>
        </w:tc>
        <w:tc>
          <w:tcPr>
            <w:tcW w:w="39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 xml:space="preserve">Priority: 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>high</w:t>
            </w:r>
          </w:p>
        </w:tc>
      </w:tr>
      <w:tr>
        <w:trPr/>
        <w:tc>
          <w:tcPr>
            <w:tcW w:w="938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 xml:space="preserve">Actor: 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>borrower</w:t>
            </w:r>
          </w:p>
        </w:tc>
      </w:tr>
      <w:tr>
        <w:trPr/>
        <w:tc>
          <w:tcPr>
            <w:tcW w:w="938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 xml:space="preserve">Description: 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>this describe how to check out and return books</w:t>
            </w:r>
          </w:p>
        </w:tc>
      </w:tr>
      <w:tr>
        <w:trPr/>
        <w:tc>
          <w:tcPr>
            <w:tcW w:w="938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>Trigger: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 xml:space="preserve"> borrower wishes to check out or return book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 xml:space="preserve">Type: 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>external</w:t>
            </w:r>
          </w:p>
        </w:tc>
      </w:tr>
      <w:tr>
        <w:trPr/>
        <w:tc>
          <w:tcPr>
            <w:tcW w:w="5556" w:type="dxa"/>
            <w:gridSpan w:val="3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>Major steps performed:</w:t>
            </w: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 xml:space="preserve"> borrower presents book to check out. ID is checked for validity against valid borrower file overdue books and fines are checked if ok is lent to borrower 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32"/>
                <w:szCs w:val="32"/>
                <w:lang w:val="en-US"/>
              </w:rPr>
              <w:t>Borrower returns book . Book is removed from a borrowed file and return to holdings. If overdue , book is removed from overdue file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24"/>
                <w:szCs w:val="24"/>
                <w:lang w:val="en-US"/>
              </w:rPr>
              <w:t xml:space="preserve">Information for steps :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Book to check out borrower id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Validation information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Overdue books info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Fines due info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Borrowed book info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Return book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Borrowed book info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Borrowed book info  change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Returned book info change </w:t>
            </w:r>
          </w:p>
          <w:p>
            <w:pPr>
              <w:pStyle w:val="Normal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 xml:space="preserve">Overdue file statues </w:t>
            </w:r>
          </w:p>
        </w:tc>
      </w:tr>
      <w:tr>
        <w:trPr>
          <w:trHeight w:val="1160" w:hRule="atLeast"/>
        </w:trPr>
        <w:tc>
          <w:tcPr>
            <w:tcW w:w="5556" w:type="dxa"/>
            <w:gridSpan w:val="3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24"/>
                <w:szCs w:val="24"/>
                <w:lang w:val="en-US"/>
              </w:rPr>
              <w:t>Major input :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  <w:t xml:space="preserve">Description                   source 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2"/>
                <w:szCs w:val="22"/>
                <w:lang w:val="en-US"/>
              </w:rPr>
              <w:t xml:space="preserve">Book to check out                borrower 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2"/>
                <w:szCs w:val="22"/>
                <w:lang w:val="en-US"/>
              </w:rPr>
              <w:t xml:space="preserve">Borrower id                         borrower 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2"/>
                <w:szCs w:val="22"/>
                <w:lang w:val="en-US"/>
              </w:rPr>
              <w:t>Validation info                    valid borrower file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2"/>
                <w:szCs w:val="22"/>
                <w:lang w:val="en-US"/>
              </w:rPr>
              <w:t>Overdue book info              overdue file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2"/>
                <w:szCs w:val="22"/>
                <w:lang w:val="en-US"/>
              </w:rPr>
              <w:t>File due info                       fines file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2"/>
                <w:szCs w:val="22"/>
                <w:lang w:val="en-US"/>
              </w:rPr>
              <w:t>Retuned book                     borrower</w:t>
            </w:r>
          </w:p>
        </w:tc>
        <w:tc>
          <w:tcPr>
            <w:tcW w:w="3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24"/>
                <w:szCs w:val="24"/>
                <w:lang w:val="en-US"/>
              </w:rPr>
              <w:t xml:space="preserve">Major output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4472C4" w:themeColor="accent1" w:themeShade="ff" w:themeTint="ff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  <w:t xml:space="preserve">Borrowed book info change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  <w:t>Returned book info changed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2C4" w:themeColor="accent1" w:themeShade="ff" w:themeTint="ff"/>
                <w:sz w:val="24"/>
                <w:szCs w:val="24"/>
                <w:lang w:val="en-US"/>
              </w:rPr>
              <w:t>Overdue statues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tbl>
      <w:tblPr>
        <w:tblStyle w:val="TableGrid"/>
        <w:tblW w:w="92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3810"/>
        <w:gridCol w:w="1305"/>
        <w:gridCol w:w="135"/>
        <w:gridCol w:w="165"/>
        <w:gridCol w:w="3815"/>
      </w:tblGrid>
      <w:tr>
        <w:trPr/>
        <w:tc>
          <w:tcPr>
            <w:tcW w:w="3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2C4" w:themeColor="accent1" w:themeShade="ff" w:themeTint="ff"/>
                <w:sz w:val="28"/>
                <w:szCs w:val="28"/>
              </w:rPr>
              <w:t>Use Case Name</w:t>
            </w: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28"/>
                <w:szCs w:val="28"/>
              </w:rPr>
              <w:t xml:space="preserve">: 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reservation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1C4"/>
                <w:sz w:val="28"/>
                <w:szCs w:val="28"/>
              </w:rPr>
              <w:t>ID</w:t>
            </w:r>
            <w:r>
              <w:rPr>
                <w:rFonts w:eastAsia="Times New Roman" w:cs="Times New Roman" w:ascii="Times New Roman" w:hAnsi="Times New Roman"/>
                <w:color w:val="4471C4"/>
                <w:sz w:val="28"/>
                <w:szCs w:val="28"/>
              </w:rPr>
              <w:t>: uc-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411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1C4"/>
                <w:sz w:val="28"/>
                <w:szCs w:val="28"/>
                <w:lang w:val="en-US"/>
              </w:rPr>
              <w:t>Priority</w:t>
            </w:r>
            <w:r>
              <w:rPr>
                <w:rFonts w:eastAsia="Times New Roman" w:cs="Times New Roman" w:ascii="Times New Roman" w:hAnsi="Times New Roman"/>
                <w:color w:val="4471C4"/>
                <w:sz w:val="28"/>
                <w:szCs w:val="28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val="en-US"/>
              </w:rPr>
              <w:t>medium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Actor: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8"/>
                <w:szCs w:val="28"/>
                <w:lang w:val="en-US"/>
              </w:rPr>
              <w:t>This use case describes the Tune Buyer’s reserve selected items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Description: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>the customer wants to buy the item that he chosen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Trigger: 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>customer has placed one or more item in a shopping cart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2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 xml:space="preserve">Type:     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val="en-US"/>
              </w:rPr>
              <w:t>external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 w:themeColor="accen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Preconditions: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>One or more item are in a shopping cart</w:t>
            </w:r>
          </w:p>
        </w:tc>
      </w:tr>
      <w:tr>
        <w:trPr/>
        <w:tc>
          <w:tcPr>
            <w:tcW w:w="5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Normal Course: the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System displays shopping cart contents with prices of each item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System collects customer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System collects payment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System obtains payment authorization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System confirms payment acceptance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 xml:space="preserve">System notify market </w:t>
            </w:r>
          </w:p>
        </w:tc>
        <w:tc>
          <w:tcPr>
            <w:tcW w:w="3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&lt;=Shopping cart contents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&lt;=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 xml:space="preserve"> customer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information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&lt;= payment information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&lt;= items information 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Postconditions: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>Shopping cart is empty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Items sales transaction is recorded</w:t>
            </w:r>
          </w:p>
        </w:tc>
      </w:tr>
      <w:tr>
        <w:trPr/>
        <w:tc>
          <w:tcPr>
            <w:tcW w:w="541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Summary inputs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Shopping cart contents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Payment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Payment authorization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Payment confirmation</w:t>
            </w:r>
          </w:p>
        </w:tc>
        <w:tc>
          <w:tcPr>
            <w:tcW w:w="3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>Source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Shopping cart database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Customer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Payment Clearinghouse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customer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tbl>
      <w:tblPr>
        <w:tblStyle w:val="TableGrid"/>
        <w:tblW w:w="92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3855"/>
        <w:gridCol w:w="1275"/>
        <w:gridCol w:w="150"/>
        <w:gridCol w:w="135"/>
        <w:gridCol w:w="3815"/>
      </w:tblGrid>
      <w:tr>
        <w:trPr/>
        <w:tc>
          <w:tcPr>
            <w:tcW w:w="38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1C4"/>
                <w:sz w:val="28"/>
                <w:szCs w:val="28"/>
              </w:rPr>
              <w:t>Use Case Name</w:t>
            </w:r>
            <w:r>
              <w:rPr>
                <w:rFonts w:eastAsia="Times New Roman" w:cs="Times New Roman" w:ascii="Times New Roman" w:hAnsi="Times New Roman"/>
                <w:color w:val="4471C4"/>
                <w:sz w:val="28"/>
                <w:szCs w:val="28"/>
              </w:rPr>
              <w:t xml:space="preserve">:  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  <w:lang w:val="en-US"/>
              </w:rPr>
              <w:t>notifying market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1C4"/>
                <w:sz w:val="28"/>
                <w:szCs w:val="28"/>
              </w:rPr>
              <w:t>ID</w:t>
            </w:r>
            <w:r>
              <w:rPr>
                <w:rFonts w:eastAsia="Times New Roman" w:cs="Times New Roman" w:ascii="Times New Roman" w:hAnsi="Times New Roman"/>
                <w:color w:val="4471C4"/>
                <w:sz w:val="28"/>
                <w:szCs w:val="28"/>
              </w:rPr>
              <w:t>: uc-7</w:t>
            </w:r>
          </w:p>
        </w:tc>
        <w:tc>
          <w:tcPr>
            <w:tcW w:w="410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471C4"/>
                <w:sz w:val="28"/>
                <w:szCs w:val="28"/>
                <w:lang w:val="en-US"/>
              </w:rPr>
              <w:t>Priority</w:t>
            </w:r>
            <w:r>
              <w:rPr>
                <w:rFonts w:eastAsia="Times New Roman" w:cs="Times New Roman" w:ascii="Times New Roman" w:hAnsi="Times New Roman"/>
                <w:color w:val="4471C4"/>
                <w:sz w:val="28"/>
                <w:szCs w:val="28"/>
                <w:lang w:val="en-US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val="en-US"/>
              </w:rPr>
              <w:t>high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Actor: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>cu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8"/>
                <w:szCs w:val="28"/>
                <w:lang w:val="en-US"/>
              </w:rPr>
              <w:t>stomer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Description: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>This use case describes the notifying market process</w:t>
            </w:r>
          </w:p>
        </w:tc>
      </w:tr>
      <w:tr>
        <w:trPr/>
        <w:tc>
          <w:tcPr>
            <w:tcW w:w="92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Trigger:  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  <w:t xml:space="preserve">customer reserve an item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Type:     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val="en-US"/>
              </w:rPr>
              <w:t>external</w:t>
            </w:r>
          </w:p>
        </w:tc>
      </w:tr>
      <w:tr>
        <w:trPr/>
        <w:tc>
          <w:tcPr>
            <w:tcW w:w="528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Normal Course: 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>System will send a notification to the market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32"/>
                <w:szCs w:val="32"/>
                <w:lang w:val="en-US"/>
              </w:rPr>
            </w:r>
          </w:p>
        </w:tc>
        <w:tc>
          <w:tcPr>
            <w:tcW w:w="39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&lt;= customer information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&lt;= market information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&lt;= items information</w:t>
            </w:r>
          </w:p>
        </w:tc>
      </w:tr>
      <w:tr>
        <w:trPr/>
        <w:tc>
          <w:tcPr>
            <w:tcW w:w="541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4471C4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4471C4"/>
                <w:sz w:val="32"/>
                <w:szCs w:val="32"/>
                <w:lang w:val="en-US"/>
              </w:rPr>
              <w:t xml:space="preserve">Summary inputs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customer information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market information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items information</w:t>
            </w:r>
          </w:p>
        </w:tc>
        <w:tc>
          <w:tcPr>
            <w:tcW w:w="3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4472C4" w:themeColor="accent1" w:themeShade="ff" w:themeTint="ff"/>
                <w:sz w:val="32"/>
                <w:szCs w:val="32"/>
                <w:lang w:val="en-US"/>
              </w:rPr>
              <w:t>Source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Customers Database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Markets database</w:t>
            </w:r>
          </w:p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Shopping cart database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LibreOffice/6.3.4.2$Linux_X86_64 LibreOffice_project/30$Build-2</Application>
  <Pages>3</Pages>
  <Words>356</Words>
  <Characters>2029</Characters>
  <CharactersWithSpaces>2474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2019-12-18T17:40:59Z</dcterms:created>
  <dc:creator>Tarek Alaa</dc:creator>
  <dc:description/>
  <dc:language>en-US</dc:language>
  <cp:lastModifiedBy/>
  <dcterms:modified xsi:type="dcterms:W3CDTF">2020-04-24T16:41:28Z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