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41" w:rsidRPr="00856EC9" w:rsidRDefault="00366C41" w:rsidP="00366C4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56EC9">
        <w:rPr>
          <w:rFonts w:ascii="Segoe UI" w:eastAsia="Times New Roman" w:hAnsi="Segoe UI" w:cs="Segoe UI"/>
          <w:color w:val="000000"/>
          <w:sz w:val="27"/>
          <w:szCs w:val="27"/>
        </w:rPr>
        <w:t>VLQ scale classifications in a 2 column table: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193"/>
        <w:gridCol w:w="2116"/>
      </w:tblGrid>
      <w:tr w:rsidR="00366C41" w:rsidRPr="00856EC9" w:rsidTr="005E6FA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VLQ Scale</w:t>
            </w:r>
            <w:r w:rsidR="0002137F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 xml:space="preserve"> code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VLQ Scale classification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Range</w:t>
            </w: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Very loose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Slightly loose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Moderate loose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Neither loose or tight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Slightly tight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Moderate tight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Very tight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</w:tbl>
    <w:p w:rsidR="00366C41" w:rsidRDefault="00366C41" w:rsidP="00366C41"/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578"/>
        <w:gridCol w:w="2253"/>
      </w:tblGrid>
      <w:tr w:rsidR="00366C41" w:rsidRPr="00856EC9" w:rsidTr="005E6FA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C41" w:rsidRPr="00856EC9" w:rsidRDefault="00366C41" w:rsidP="005E6FA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>Qxford</w:t>
            </w:r>
            <w:proofErr w:type="spellEnd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scale</w:t>
            </w:r>
            <w:r w:rsidR="0002137F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6C41" w:rsidRPr="00856EC9" w:rsidRDefault="00366C41" w:rsidP="005E6FA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spellStart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>Qxford</w:t>
            </w:r>
            <w:proofErr w:type="spellEnd"/>
            <w:r w:rsidRPr="00856EC9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scale Classification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Range</w:t>
            </w: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Flicker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Weak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Moderate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Good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  <w:tr w:rsidR="00366C41" w:rsidRPr="00856EC9" w:rsidTr="005E6FA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56EC9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Strong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:rsidR="00366C41" w:rsidRPr="00856EC9" w:rsidRDefault="00366C41" w:rsidP="005E6FA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</w:tr>
    </w:tbl>
    <w:p w:rsidR="00366C41" w:rsidRDefault="00366C41" w:rsidP="00366C41"/>
    <w:p w:rsidR="002D04C0" w:rsidRDefault="002D04C0"/>
    <w:sectPr w:rsidR="002D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41"/>
    <w:rsid w:val="0002137F"/>
    <w:rsid w:val="002D04C0"/>
    <w:rsid w:val="003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67DE0"/>
  <w15:chartTrackingRefBased/>
  <w15:docId w15:val="{09AF53DA-4C3E-423C-A592-1E47E5A9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2024-03-05T12:22:00Z</dcterms:created>
  <dcterms:modified xsi:type="dcterms:W3CDTF">2024-03-05T12:23:00Z</dcterms:modified>
</cp:coreProperties>
</file>