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3B4" w:rsidRPr="003A732F" w:rsidRDefault="00F163B4" w:rsidP="003A732F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3A732F">
        <w:rPr>
          <w:rFonts w:asciiTheme="minorBidi" w:eastAsia="Times New Roman" w:hAnsiTheme="minorBidi"/>
          <w:b/>
          <w:bCs/>
          <w:sz w:val="36"/>
          <w:szCs w:val="36"/>
        </w:rPr>
        <w:t>Step</w:t>
      </w:r>
      <w:r w:rsidR="003A732F" w:rsidRPr="003A732F">
        <w:rPr>
          <w:rFonts w:asciiTheme="minorBidi" w:eastAsia="Times New Roman" w:hAnsiTheme="minorBidi"/>
          <w:b/>
          <w:bCs/>
          <w:sz w:val="36"/>
          <w:szCs w:val="36"/>
        </w:rPr>
        <w:t>-by-Step RHEL 5.8 Installation</w:t>
      </w:r>
      <w:r w:rsidR="00165F9B">
        <w:rPr>
          <w:rFonts w:asciiTheme="minorBidi" w:eastAsia="Times New Roman" w:hAnsiTheme="minorBidi"/>
          <w:b/>
          <w:bCs/>
          <w:sz w:val="36"/>
          <w:szCs w:val="36"/>
        </w:rPr>
        <w:t xml:space="preserve"> </w:t>
      </w:r>
    </w:p>
    <w:p w:rsidR="00F163B4" w:rsidRPr="003A732F" w:rsidRDefault="00F163B4" w:rsidP="00F163B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A732F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3A732F">
        <w:rPr>
          <w:rFonts w:asciiTheme="minorBidi" w:eastAsia="Times New Roman" w:hAnsiTheme="minorBidi"/>
          <w:b/>
          <w:bCs/>
          <w:sz w:val="27"/>
          <w:szCs w:val="27"/>
        </w:rPr>
        <w:t xml:space="preserve"> Preparation</w:t>
      </w:r>
    </w:p>
    <w:p w:rsidR="00F163B4" w:rsidRPr="003A732F" w:rsidRDefault="00F163B4" w:rsidP="00F16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Red Hat Enterprise Linux 5.8 installation CD.</w:t>
      </w:r>
    </w:p>
    <w:p w:rsidR="00F163B4" w:rsidRPr="003A732F" w:rsidRDefault="00F163B4" w:rsidP="00F16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A PC with keyboard, mouse, monitor (e.g., HP Z640 Workstation).</w:t>
      </w:r>
    </w:p>
    <w:p w:rsidR="00F163B4" w:rsidRPr="003A732F" w:rsidRDefault="00F163B4" w:rsidP="00F16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BIOS access.</w:t>
      </w:r>
      <w:bookmarkStart w:id="0" w:name="_GoBack"/>
      <w:bookmarkEnd w:id="0"/>
    </w:p>
    <w:p w:rsidR="00F163B4" w:rsidRPr="003A732F" w:rsidRDefault="00F163B4" w:rsidP="00F16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(Optional) </w:t>
      </w:r>
      <w:proofErr w:type="spellStart"/>
      <w:r w:rsidRPr="003A732F">
        <w:rPr>
          <w:rFonts w:asciiTheme="minorBidi" w:eastAsia="Times New Roman" w:hAnsiTheme="minorBidi"/>
          <w:sz w:val="20"/>
          <w:szCs w:val="20"/>
        </w:rPr>
        <w:t>NicSight</w:t>
      </w:r>
      <w:proofErr w:type="spellEnd"/>
      <w:r w:rsidRPr="003A732F">
        <w:rPr>
          <w:rFonts w:asciiTheme="minorBidi" w:eastAsia="Times New Roman" w:hAnsiTheme="minorBidi"/>
          <w:sz w:val="20"/>
          <w:szCs w:val="20"/>
        </w:rPr>
        <w:t xml:space="preserve"> </w:t>
      </w:r>
      <w:proofErr w:type="spellStart"/>
      <w:r w:rsidRPr="003A732F">
        <w:rPr>
          <w:rFonts w:asciiTheme="minorBidi" w:eastAsia="MS Gothic" w:hAnsiTheme="minorBidi"/>
          <w:sz w:val="20"/>
          <w:szCs w:val="20"/>
        </w:rPr>
        <w:t>系</w:t>
      </w:r>
      <w:r w:rsidRPr="003A732F">
        <w:rPr>
          <w:rFonts w:asciiTheme="minorBidi" w:eastAsia="Microsoft JhengHei" w:hAnsiTheme="minorBidi"/>
          <w:sz w:val="20"/>
          <w:szCs w:val="20"/>
        </w:rPr>
        <w:t>统支持软件</w:t>
      </w:r>
      <w:r w:rsidRPr="003A732F">
        <w:rPr>
          <w:rFonts w:asciiTheme="minorBidi" w:eastAsia="Times New Roman" w:hAnsiTheme="minorBidi"/>
          <w:sz w:val="20"/>
          <w:szCs w:val="20"/>
        </w:rPr>
        <w:t>.rar</w:t>
      </w:r>
      <w:proofErr w:type="spellEnd"/>
      <w:r w:rsidRPr="003A732F">
        <w:rPr>
          <w:rFonts w:asciiTheme="minorBidi" w:eastAsia="Times New Roman" w:hAnsiTheme="minorBidi"/>
          <w:sz w:val="24"/>
          <w:szCs w:val="24"/>
        </w:rPr>
        <w:t xml:space="preserve"> installation package.</w:t>
      </w:r>
    </w:p>
    <w:p w:rsidR="00F163B4" w:rsidRPr="003A732F" w:rsidRDefault="00165F9B" w:rsidP="00F163B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63B4" w:rsidRPr="003A732F" w:rsidRDefault="00F163B4" w:rsidP="00F163B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A732F">
        <w:rPr>
          <w:rFonts w:asciiTheme="minorBidi" w:eastAsia="Times New Roman" w:hAnsiTheme="minorBidi"/>
          <w:b/>
          <w:bCs/>
          <w:sz w:val="27"/>
          <w:szCs w:val="27"/>
        </w:rPr>
        <w:t>1. Enter BIOS Setup</w:t>
      </w:r>
    </w:p>
    <w:p w:rsidR="00F163B4" w:rsidRPr="003A732F" w:rsidRDefault="00F163B4" w:rsidP="00F16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Turn on the PC and press </w:t>
      </w:r>
      <w:r w:rsidRPr="003A732F">
        <w:rPr>
          <w:rFonts w:asciiTheme="minorBidi" w:eastAsia="Times New Roman" w:hAnsiTheme="minorBidi"/>
          <w:sz w:val="20"/>
          <w:szCs w:val="20"/>
        </w:rPr>
        <w:t>Esc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when the boot screen appears.</w:t>
      </w:r>
    </w:p>
    <w:p w:rsidR="00F163B4" w:rsidRPr="003A732F" w:rsidRDefault="00F163B4" w:rsidP="00F16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Enter </w:t>
      </w:r>
      <w:r w:rsidRPr="003A732F">
        <w:rPr>
          <w:rFonts w:asciiTheme="minorBidi" w:eastAsia="Times New Roman" w:hAnsiTheme="minorBidi"/>
          <w:sz w:val="20"/>
          <w:szCs w:val="20"/>
        </w:rPr>
        <w:t>BIOS Setup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→ select the </w:t>
      </w:r>
      <w:r w:rsidRPr="003A732F">
        <w:rPr>
          <w:rFonts w:asciiTheme="minorBidi" w:eastAsia="Times New Roman" w:hAnsiTheme="minorBidi"/>
          <w:b/>
          <w:bCs/>
          <w:sz w:val="24"/>
          <w:szCs w:val="24"/>
        </w:rPr>
        <w:t>“Main”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tab to check memory (record memory size for partitioning).</w:t>
      </w:r>
    </w:p>
    <w:p w:rsidR="00F163B4" w:rsidRPr="003A732F" w:rsidRDefault="00F163B4" w:rsidP="00F16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Under </w:t>
      </w:r>
      <w:r w:rsidRPr="003A732F">
        <w:rPr>
          <w:rFonts w:asciiTheme="minorBidi" w:eastAsia="Times New Roman" w:hAnsiTheme="minorBidi"/>
          <w:sz w:val="20"/>
          <w:szCs w:val="20"/>
        </w:rPr>
        <w:t>Advanced &gt; Device Configurations</w:t>
      </w:r>
      <w:r w:rsidRPr="003A732F">
        <w:rPr>
          <w:rFonts w:asciiTheme="minorBidi" w:eastAsia="Times New Roman" w:hAnsiTheme="minorBidi"/>
          <w:sz w:val="24"/>
          <w:szCs w:val="24"/>
        </w:rPr>
        <w:t>:</w:t>
      </w:r>
    </w:p>
    <w:p w:rsidR="00F163B4" w:rsidRPr="003A732F" w:rsidRDefault="00F163B4" w:rsidP="00F163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Set </w:t>
      </w:r>
      <w:r w:rsidRPr="003A732F">
        <w:rPr>
          <w:rFonts w:asciiTheme="minorBidi" w:eastAsia="Times New Roman" w:hAnsiTheme="minorBidi"/>
          <w:b/>
          <w:bCs/>
          <w:sz w:val="24"/>
          <w:szCs w:val="24"/>
        </w:rPr>
        <w:t>SATA Controller Mode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and </w:t>
      </w:r>
      <w:proofErr w:type="spellStart"/>
      <w:r w:rsidRPr="003A732F">
        <w:rPr>
          <w:rFonts w:asciiTheme="minorBidi" w:eastAsia="Times New Roman" w:hAnsiTheme="minorBidi"/>
          <w:b/>
          <w:bCs/>
          <w:sz w:val="24"/>
          <w:szCs w:val="24"/>
        </w:rPr>
        <w:t>sSATA</w:t>
      </w:r>
      <w:proofErr w:type="spellEnd"/>
      <w:r w:rsidRPr="003A732F">
        <w:rPr>
          <w:rFonts w:asciiTheme="minorBidi" w:eastAsia="Times New Roman" w:hAnsiTheme="minorBidi"/>
          <w:b/>
          <w:bCs/>
          <w:sz w:val="24"/>
          <w:szCs w:val="24"/>
        </w:rPr>
        <w:t xml:space="preserve"> Controller Mode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to </w:t>
      </w:r>
      <w:r w:rsidRPr="003A732F">
        <w:rPr>
          <w:rFonts w:asciiTheme="minorBidi" w:eastAsia="Times New Roman" w:hAnsiTheme="minorBidi"/>
          <w:sz w:val="20"/>
          <w:szCs w:val="20"/>
        </w:rPr>
        <w:t>AHCI</w:t>
      </w:r>
      <w:r w:rsidRPr="003A732F">
        <w:rPr>
          <w:rFonts w:asciiTheme="minorBidi" w:eastAsia="Times New Roman" w:hAnsiTheme="minorBidi"/>
          <w:sz w:val="24"/>
          <w:szCs w:val="24"/>
        </w:rPr>
        <w:t>.</w:t>
      </w:r>
    </w:p>
    <w:p w:rsidR="00F163B4" w:rsidRPr="003A732F" w:rsidRDefault="00F163B4" w:rsidP="00F163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Enable all remaining options.</w:t>
      </w:r>
    </w:p>
    <w:p w:rsidR="00F163B4" w:rsidRPr="003A732F" w:rsidRDefault="00165F9B" w:rsidP="00F163B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163B4" w:rsidRPr="003A732F" w:rsidRDefault="00F163B4" w:rsidP="00F163B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A732F">
        <w:rPr>
          <w:rFonts w:asciiTheme="minorBidi" w:eastAsia="Times New Roman" w:hAnsiTheme="minorBidi"/>
          <w:b/>
          <w:bCs/>
          <w:sz w:val="27"/>
          <w:szCs w:val="27"/>
        </w:rPr>
        <w:t>2. Boot Order Settings</w:t>
      </w:r>
    </w:p>
    <w:p w:rsidR="00F163B4" w:rsidRPr="003A732F" w:rsidRDefault="00F163B4" w:rsidP="00F16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Go to </w:t>
      </w:r>
      <w:r w:rsidRPr="003A732F">
        <w:rPr>
          <w:rFonts w:asciiTheme="minorBidi" w:eastAsia="Times New Roman" w:hAnsiTheme="minorBidi"/>
          <w:sz w:val="20"/>
          <w:szCs w:val="20"/>
        </w:rPr>
        <w:t>Boot Options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in BIOS.</w:t>
      </w:r>
    </w:p>
    <w:p w:rsidR="00F163B4" w:rsidRPr="003A732F" w:rsidRDefault="00F163B4" w:rsidP="00F16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In </w:t>
      </w:r>
      <w:r w:rsidRPr="003A732F">
        <w:rPr>
          <w:rFonts w:asciiTheme="minorBidi" w:eastAsia="Times New Roman" w:hAnsiTheme="minorBidi"/>
          <w:b/>
          <w:bCs/>
          <w:sz w:val="24"/>
          <w:szCs w:val="24"/>
        </w:rPr>
        <w:t>Legacy Boot Order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, move </w:t>
      </w:r>
      <w:r w:rsidRPr="003A732F">
        <w:rPr>
          <w:rFonts w:asciiTheme="minorBidi" w:eastAsia="Times New Roman" w:hAnsiTheme="minorBidi"/>
          <w:b/>
          <w:bCs/>
          <w:sz w:val="24"/>
          <w:szCs w:val="24"/>
        </w:rPr>
        <w:t>CDROM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to the top.</w:t>
      </w:r>
    </w:p>
    <w:p w:rsidR="00F163B4" w:rsidRPr="003A732F" w:rsidRDefault="00F163B4" w:rsidP="00F16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Save and exit BIOS (</w:t>
      </w:r>
      <w:r w:rsidRPr="003A732F">
        <w:rPr>
          <w:rFonts w:asciiTheme="minorBidi" w:eastAsia="Times New Roman" w:hAnsiTheme="minorBidi"/>
          <w:sz w:val="20"/>
          <w:szCs w:val="20"/>
        </w:rPr>
        <w:t>Save Changes and Exit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&gt; Yes).</w:t>
      </w:r>
    </w:p>
    <w:p w:rsidR="00F163B4" w:rsidRPr="003A732F" w:rsidRDefault="00165F9B" w:rsidP="00F163B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63B4" w:rsidRPr="003A732F" w:rsidRDefault="00F163B4" w:rsidP="00F163B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A732F">
        <w:rPr>
          <w:rFonts w:asciiTheme="minorBidi" w:eastAsia="Times New Roman" w:hAnsiTheme="minorBidi"/>
          <w:b/>
          <w:bCs/>
          <w:sz w:val="27"/>
          <w:szCs w:val="27"/>
        </w:rPr>
        <w:t>3. Boot from Installation CD</w:t>
      </w:r>
    </w:p>
    <w:p w:rsidR="00F163B4" w:rsidRPr="003A732F" w:rsidRDefault="00F163B4" w:rsidP="00F16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Insert the RHEL 5.8 CD.</w:t>
      </w:r>
    </w:p>
    <w:p w:rsidR="00F163B4" w:rsidRPr="003A732F" w:rsidRDefault="00F163B4" w:rsidP="00F16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System will restart and boot from CD.</w:t>
      </w:r>
    </w:p>
    <w:p w:rsidR="00F163B4" w:rsidRPr="003A732F" w:rsidRDefault="00F163B4" w:rsidP="00F16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At the installation prompt, press </w:t>
      </w:r>
      <w:r w:rsidRPr="003A732F">
        <w:rPr>
          <w:rFonts w:asciiTheme="minorBidi" w:eastAsia="Times New Roman" w:hAnsiTheme="minorBidi"/>
          <w:sz w:val="20"/>
          <w:szCs w:val="20"/>
        </w:rPr>
        <w:t>Enter</w:t>
      </w:r>
      <w:r w:rsidRPr="003A732F">
        <w:rPr>
          <w:rFonts w:asciiTheme="minorBidi" w:eastAsia="Times New Roman" w:hAnsiTheme="minorBidi"/>
          <w:sz w:val="24"/>
          <w:szCs w:val="24"/>
        </w:rPr>
        <w:t>.</w:t>
      </w:r>
    </w:p>
    <w:p w:rsidR="00F163B4" w:rsidRPr="003A732F" w:rsidRDefault="00165F9B" w:rsidP="00F163B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163B4" w:rsidRPr="003A732F" w:rsidRDefault="00F163B4" w:rsidP="00F163B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A732F">
        <w:rPr>
          <w:rFonts w:asciiTheme="minorBidi" w:eastAsia="Times New Roman" w:hAnsiTheme="minorBidi"/>
          <w:b/>
          <w:bCs/>
          <w:sz w:val="27"/>
          <w:szCs w:val="27"/>
        </w:rPr>
        <w:t>4. Begin Installation</w:t>
      </w:r>
    </w:p>
    <w:p w:rsidR="00F163B4" w:rsidRPr="003A732F" w:rsidRDefault="00F163B4" w:rsidP="00F16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Skip CD media test (click </w:t>
      </w:r>
      <w:r w:rsidRPr="003A732F">
        <w:rPr>
          <w:rFonts w:asciiTheme="minorBidi" w:eastAsia="Times New Roman" w:hAnsiTheme="minorBidi"/>
          <w:b/>
          <w:bCs/>
          <w:sz w:val="24"/>
          <w:szCs w:val="24"/>
        </w:rPr>
        <w:t>Skip</w:t>
      </w:r>
      <w:r w:rsidRPr="003A732F">
        <w:rPr>
          <w:rFonts w:asciiTheme="minorBidi" w:eastAsia="Times New Roman" w:hAnsiTheme="minorBidi"/>
          <w:sz w:val="24"/>
          <w:szCs w:val="24"/>
        </w:rPr>
        <w:t>).</w:t>
      </w:r>
    </w:p>
    <w:p w:rsidR="00F163B4" w:rsidRPr="003A732F" w:rsidRDefault="00F163B4" w:rsidP="00F163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Proceed through:</w:t>
      </w:r>
    </w:p>
    <w:p w:rsidR="00F163B4" w:rsidRPr="003A732F" w:rsidRDefault="00F163B4" w:rsidP="00F163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b/>
          <w:bCs/>
          <w:sz w:val="24"/>
          <w:szCs w:val="24"/>
        </w:rPr>
        <w:t>Language Selection: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Simplified Chinese or your choice.</w:t>
      </w:r>
    </w:p>
    <w:p w:rsidR="00F163B4" w:rsidRPr="003A732F" w:rsidRDefault="00F163B4" w:rsidP="00F163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b/>
          <w:bCs/>
          <w:sz w:val="24"/>
          <w:szCs w:val="24"/>
        </w:rPr>
        <w:t>Keyboard Layout.</w:t>
      </w:r>
    </w:p>
    <w:p w:rsidR="00F163B4" w:rsidRPr="003A732F" w:rsidRDefault="00F163B4" w:rsidP="00F163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b/>
          <w:bCs/>
          <w:sz w:val="24"/>
          <w:szCs w:val="24"/>
        </w:rPr>
        <w:t>Installation Number: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Skip and continue.</w:t>
      </w:r>
    </w:p>
    <w:p w:rsidR="00F163B4" w:rsidRPr="003A732F" w:rsidRDefault="00F163B4" w:rsidP="00F163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b/>
          <w:bCs/>
          <w:sz w:val="24"/>
          <w:szCs w:val="24"/>
        </w:rPr>
        <w:lastRenderedPageBreak/>
        <w:t>Partition Table Warning: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Click </w:t>
      </w:r>
      <w:r w:rsidRPr="003A732F">
        <w:rPr>
          <w:rFonts w:asciiTheme="minorBidi" w:eastAsia="Times New Roman" w:hAnsiTheme="minorBidi"/>
          <w:b/>
          <w:bCs/>
          <w:sz w:val="24"/>
          <w:szCs w:val="24"/>
        </w:rPr>
        <w:t>Yes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to create a new one.</w:t>
      </w:r>
    </w:p>
    <w:p w:rsidR="00F163B4" w:rsidRPr="003A732F" w:rsidRDefault="00165F9B" w:rsidP="00F163B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163B4" w:rsidRPr="003A732F" w:rsidRDefault="00F163B4" w:rsidP="00F163B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A732F">
        <w:rPr>
          <w:rFonts w:asciiTheme="minorBidi" w:eastAsia="Times New Roman" w:hAnsiTheme="minorBidi"/>
          <w:b/>
          <w:bCs/>
          <w:sz w:val="27"/>
          <w:szCs w:val="27"/>
        </w:rPr>
        <w:t>5. Disk Partitioning</w:t>
      </w:r>
    </w:p>
    <w:p w:rsidR="00F163B4" w:rsidRPr="003A732F" w:rsidRDefault="00F163B4" w:rsidP="00F163B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Select “Create custom layout” and create the following partitions:</w:t>
      </w:r>
    </w:p>
    <w:p w:rsidR="00F163B4" w:rsidRPr="003A732F" w:rsidRDefault="00F163B4" w:rsidP="00F16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b/>
          <w:bCs/>
          <w:sz w:val="24"/>
          <w:szCs w:val="24"/>
        </w:rPr>
        <w:t>SWAP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– 2× RAM size (e.g., 32 GB for 16 GB RAM).</w:t>
      </w:r>
    </w:p>
    <w:p w:rsidR="00F163B4" w:rsidRPr="003A732F" w:rsidRDefault="00F163B4" w:rsidP="00F16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b/>
          <w:bCs/>
          <w:sz w:val="24"/>
          <w:szCs w:val="24"/>
        </w:rPr>
        <w:t>/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– root mount point, ext3, at least 20–50 GB.</w:t>
      </w:r>
    </w:p>
    <w:p w:rsidR="00F163B4" w:rsidRPr="003A732F" w:rsidRDefault="00F163B4" w:rsidP="00F16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b/>
          <w:bCs/>
          <w:sz w:val="24"/>
          <w:szCs w:val="24"/>
        </w:rPr>
        <w:t>/</w:t>
      </w:r>
      <w:proofErr w:type="spellStart"/>
      <w:r w:rsidRPr="003A732F">
        <w:rPr>
          <w:rFonts w:asciiTheme="minorBidi" w:eastAsia="Times New Roman" w:hAnsiTheme="minorBidi"/>
          <w:b/>
          <w:bCs/>
          <w:sz w:val="24"/>
          <w:szCs w:val="24"/>
        </w:rPr>
        <w:t>usr</w:t>
      </w:r>
      <w:proofErr w:type="spellEnd"/>
      <w:r w:rsidRPr="003A732F">
        <w:rPr>
          <w:rFonts w:asciiTheme="minorBidi" w:eastAsia="Times New Roman" w:hAnsiTheme="minorBidi"/>
          <w:b/>
          <w:bCs/>
          <w:sz w:val="24"/>
          <w:szCs w:val="24"/>
        </w:rPr>
        <w:t>/local/</w:t>
      </w:r>
      <w:proofErr w:type="spellStart"/>
      <w:r w:rsidRPr="003A732F">
        <w:rPr>
          <w:rFonts w:asciiTheme="minorBidi" w:eastAsia="Times New Roman" w:hAnsiTheme="minorBidi"/>
          <w:b/>
          <w:bCs/>
          <w:sz w:val="24"/>
          <w:szCs w:val="24"/>
        </w:rPr>
        <w:t>rinsim</w:t>
      </w:r>
      <w:proofErr w:type="spellEnd"/>
      <w:r w:rsidRPr="003A732F">
        <w:rPr>
          <w:rFonts w:asciiTheme="minorBidi" w:eastAsia="Times New Roman" w:hAnsiTheme="minorBidi"/>
          <w:sz w:val="24"/>
          <w:szCs w:val="24"/>
        </w:rPr>
        <w:t xml:space="preserve"> – ext3, at least 10 GB.</w:t>
      </w:r>
    </w:p>
    <w:p w:rsidR="00F163B4" w:rsidRPr="003A732F" w:rsidRDefault="00F163B4" w:rsidP="00F163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b/>
          <w:bCs/>
          <w:sz w:val="24"/>
          <w:szCs w:val="24"/>
        </w:rPr>
        <w:t>/disk1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– ext3, remaining space or at least 30 GB.</w:t>
      </w:r>
    </w:p>
    <w:p w:rsidR="00F163B4" w:rsidRPr="003A732F" w:rsidRDefault="00165F9B" w:rsidP="00F163B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163B4" w:rsidRPr="003A732F" w:rsidRDefault="00F163B4" w:rsidP="00F163B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A732F">
        <w:rPr>
          <w:rFonts w:asciiTheme="minorBidi" w:eastAsia="Times New Roman" w:hAnsiTheme="minorBidi"/>
          <w:b/>
          <w:bCs/>
          <w:sz w:val="27"/>
          <w:szCs w:val="27"/>
        </w:rPr>
        <w:t>6. Boot Loader &amp; Network</w:t>
      </w:r>
    </w:p>
    <w:p w:rsidR="00F163B4" w:rsidRPr="003A732F" w:rsidRDefault="00F163B4" w:rsidP="00F163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Use default </w:t>
      </w:r>
      <w:r w:rsidRPr="003A732F">
        <w:rPr>
          <w:rFonts w:asciiTheme="minorBidi" w:eastAsia="Times New Roman" w:hAnsiTheme="minorBidi"/>
          <w:b/>
          <w:bCs/>
          <w:sz w:val="24"/>
          <w:szCs w:val="24"/>
        </w:rPr>
        <w:t>GRUB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settings.</w:t>
      </w:r>
    </w:p>
    <w:p w:rsidR="00F163B4" w:rsidRPr="003A732F" w:rsidRDefault="00F163B4" w:rsidP="00F163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Skip or default network configuration (will be set later).</w:t>
      </w:r>
    </w:p>
    <w:p w:rsidR="00F163B4" w:rsidRPr="003A732F" w:rsidRDefault="00F163B4" w:rsidP="00F163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Set </w:t>
      </w:r>
      <w:proofErr w:type="spellStart"/>
      <w:r w:rsidRPr="003A732F">
        <w:rPr>
          <w:rFonts w:asciiTheme="minorBidi" w:eastAsia="Times New Roman" w:hAnsiTheme="minorBidi"/>
          <w:sz w:val="24"/>
          <w:szCs w:val="24"/>
        </w:rPr>
        <w:t>timezone</w:t>
      </w:r>
      <w:proofErr w:type="spellEnd"/>
      <w:r w:rsidRPr="003A732F">
        <w:rPr>
          <w:rFonts w:asciiTheme="minorBidi" w:eastAsia="Times New Roman" w:hAnsiTheme="minorBidi"/>
          <w:sz w:val="24"/>
          <w:szCs w:val="24"/>
        </w:rPr>
        <w:t xml:space="preserve"> (e.g., Asia/Shanghai).</w:t>
      </w:r>
    </w:p>
    <w:p w:rsidR="00F163B4" w:rsidRPr="003A732F" w:rsidRDefault="00F163B4" w:rsidP="00F163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b/>
          <w:bCs/>
          <w:sz w:val="24"/>
          <w:szCs w:val="24"/>
        </w:rPr>
        <w:t>Set root password: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</w:t>
      </w:r>
      <w:r w:rsidRPr="003A732F">
        <w:rPr>
          <w:rFonts w:asciiTheme="minorBidi" w:eastAsia="Times New Roman" w:hAnsiTheme="minorBidi"/>
          <w:sz w:val="20"/>
          <w:szCs w:val="20"/>
        </w:rPr>
        <w:t>11111111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(8 ones as per manual).</w:t>
      </w:r>
    </w:p>
    <w:p w:rsidR="00F163B4" w:rsidRPr="003A732F" w:rsidRDefault="00165F9B" w:rsidP="00F163B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163B4" w:rsidRPr="003A732F" w:rsidRDefault="00F163B4" w:rsidP="00F163B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A732F">
        <w:rPr>
          <w:rFonts w:asciiTheme="minorBidi" w:eastAsia="Times New Roman" w:hAnsiTheme="minorBidi"/>
          <w:b/>
          <w:bCs/>
          <w:sz w:val="27"/>
          <w:szCs w:val="27"/>
        </w:rPr>
        <w:t>7. Package Selection</w:t>
      </w:r>
    </w:p>
    <w:p w:rsidR="00F163B4" w:rsidRPr="003A732F" w:rsidRDefault="00F163B4" w:rsidP="00F16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Select all components under:</w:t>
      </w:r>
    </w:p>
    <w:p w:rsidR="00F163B4" w:rsidRPr="003A732F" w:rsidRDefault="00F163B4" w:rsidP="00F163B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Desktop Environment</w:t>
      </w:r>
    </w:p>
    <w:p w:rsidR="00F163B4" w:rsidRPr="003A732F" w:rsidRDefault="00F163B4" w:rsidP="00F163B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Development</w:t>
      </w:r>
    </w:p>
    <w:p w:rsidR="00F163B4" w:rsidRPr="003A732F" w:rsidRDefault="00F163B4" w:rsidP="00F163B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Server</w:t>
      </w:r>
    </w:p>
    <w:p w:rsidR="00F163B4" w:rsidRPr="003A732F" w:rsidRDefault="00F163B4" w:rsidP="00F163B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Basic System</w:t>
      </w:r>
    </w:p>
    <w:p w:rsidR="00F163B4" w:rsidRPr="003A732F" w:rsidRDefault="00F163B4" w:rsidP="00F16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b/>
          <w:bCs/>
          <w:sz w:val="24"/>
          <w:szCs w:val="24"/>
        </w:rPr>
        <w:t>Language Support: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Chinese + English.</w:t>
      </w:r>
    </w:p>
    <w:p w:rsidR="00F163B4" w:rsidRPr="003A732F" w:rsidRDefault="00F163B4" w:rsidP="00F163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Use </w:t>
      </w:r>
      <w:r w:rsidRPr="003A732F">
        <w:rPr>
          <w:rFonts w:asciiTheme="minorBidi" w:eastAsia="Times New Roman" w:hAnsiTheme="minorBidi"/>
          <w:sz w:val="20"/>
          <w:szCs w:val="20"/>
        </w:rPr>
        <w:t>Ctrl + A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to select all optional packages.</w:t>
      </w:r>
    </w:p>
    <w:p w:rsidR="00F163B4" w:rsidRPr="003A732F" w:rsidRDefault="00165F9B" w:rsidP="00F163B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163B4" w:rsidRPr="003A732F" w:rsidRDefault="00F163B4" w:rsidP="00F163B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A732F">
        <w:rPr>
          <w:rFonts w:asciiTheme="minorBidi" w:eastAsia="Times New Roman" w:hAnsiTheme="minorBidi"/>
          <w:b/>
          <w:bCs/>
          <w:sz w:val="27"/>
          <w:szCs w:val="27"/>
        </w:rPr>
        <w:t>8. Install &amp; Reboot</w:t>
      </w:r>
    </w:p>
    <w:p w:rsidR="00F163B4" w:rsidRPr="003A732F" w:rsidRDefault="00F163B4" w:rsidP="00F163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Click </w:t>
      </w:r>
      <w:r w:rsidRPr="003A732F">
        <w:rPr>
          <w:rFonts w:asciiTheme="minorBidi" w:eastAsia="Times New Roman" w:hAnsiTheme="minorBidi"/>
          <w:b/>
          <w:bCs/>
          <w:sz w:val="24"/>
          <w:szCs w:val="24"/>
        </w:rPr>
        <w:t>Next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and wait ~20 minutes for installation.</w:t>
      </w:r>
    </w:p>
    <w:p w:rsidR="00F163B4" w:rsidRPr="003A732F" w:rsidRDefault="00F163B4" w:rsidP="00F163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When finished, remove CD and click </w:t>
      </w:r>
      <w:r w:rsidRPr="003A732F">
        <w:rPr>
          <w:rFonts w:asciiTheme="minorBidi" w:eastAsia="Times New Roman" w:hAnsiTheme="minorBidi"/>
          <w:b/>
          <w:bCs/>
          <w:sz w:val="24"/>
          <w:szCs w:val="24"/>
        </w:rPr>
        <w:t>Reboot</w:t>
      </w:r>
      <w:r w:rsidRPr="003A732F">
        <w:rPr>
          <w:rFonts w:asciiTheme="minorBidi" w:eastAsia="Times New Roman" w:hAnsiTheme="minorBidi"/>
          <w:sz w:val="24"/>
          <w:szCs w:val="24"/>
        </w:rPr>
        <w:t>.</w:t>
      </w:r>
    </w:p>
    <w:p w:rsidR="00F163B4" w:rsidRPr="003A732F" w:rsidRDefault="00165F9B" w:rsidP="00F163B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163B4" w:rsidRPr="003A732F" w:rsidRDefault="00F163B4" w:rsidP="00F163B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A732F">
        <w:rPr>
          <w:rFonts w:asciiTheme="minorBidi" w:eastAsia="Times New Roman" w:hAnsiTheme="minorBidi"/>
          <w:b/>
          <w:bCs/>
          <w:sz w:val="27"/>
          <w:szCs w:val="27"/>
        </w:rPr>
        <w:t>9. First Boot Configuration</w:t>
      </w:r>
    </w:p>
    <w:p w:rsidR="00F163B4" w:rsidRPr="003A732F" w:rsidRDefault="00F163B4" w:rsidP="00F16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Accept license.</w:t>
      </w:r>
    </w:p>
    <w:p w:rsidR="00F163B4" w:rsidRPr="003A732F" w:rsidRDefault="00F163B4" w:rsidP="00F16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lastRenderedPageBreak/>
        <w:t>Disable firewall.</w:t>
      </w:r>
    </w:p>
    <w:p w:rsidR="00F163B4" w:rsidRPr="003A732F" w:rsidRDefault="00F163B4" w:rsidP="00F16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Enable </w:t>
      </w:r>
      <w:proofErr w:type="spellStart"/>
      <w:r w:rsidRPr="003A732F">
        <w:rPr>
          <w:rFonts w:asciiTheme="minorBidi" w:eastAsia="Times New Roman" w:hAnsiTheme="minorBidi"/>
          <w:sz w:val="24"/>
          <w:szCs w:val="24"/>
        </w:rPr>
        <w:t>SELinux</w:t>
      </w:r>
      <w:proofErr w:type="spellEnd"/>
      <w:r w:rsidRPr="003A732F">
        <w:rPr>
          <w:rFonts w:asciiTheme="minorBidi" w:eastAsia="Times New Roman" w:hAnsiTheme="minorBidi"/>
          <w:sz w:val="24"/>
          <w:szCs w:val="24"/>
        </w:rPr>
        <w:t xml:space="preserve"> (or disable based on use).</w:t>
      </w:r>
    </w:p>
    <w:p w:rsidR="00F163B4" w:rsidRPr="003A732F" w:rsidRDefault="00F163B4" w:rsidP="00F16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Date &amp; time settings (manual sync, no NTP).</w:t>
      </w:r>
    </w:p>
    <w:p w:rsidR="00F163B4" w:rsidRPr="003A732F" w:rsidRDefault="00F163B4" w:rsidP="00F16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Skip software updates (defer registration).</w:t>
      </w:r>
    </w:p>
    <w:p w:rsidR="00F163B4" w:rsidRPr="003A732F" w:rsidRDefault="00F163B4" w:rsidP="00F16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Create user:</w:t>
      </w:r>
    </w:p>
    <w:p w:rsidR="00F163B4" w:rsidRPr="003A732F" w:rsidRDefault="00F163B4" w:rsidP="00F163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Username: </w:t>
      </w:r>
      <w:proofErr w:type="spellStart"/>
      <w:r w:rsidRPr="003A732F">
        <w:rPr>
          <w:rFonts w:asciiTheme="minorBidi" w:eastAsia="Times New Roman" w:hAnsiTheme="minorBidi"/>
          <w:sz w:val="20"/>
          <w:szCs w:val="20"/>
        </w:rPr>
        <w:t>ios</w:t>
      </w:r>
      <w:proofErr w:type="spellEnd"/>
    </w:p>
    <w:p w:rsidR="00F163B4" w:rsidRPr="003A732F" w:rsidRDefault="00F163B4" w:rsidP="00F163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Password: </w:t>
      </w:r>
      <w:r w:rsidRPr="003A732F">
        <w:rPr>
          <w:rFonts w:asciiTheme="minorBidi" w:eastAsia="Times New Roman" w:hAnsiTheme="minorBidi"/>
          <w:sz w:val="20"/>
          <w:szCs w:val="20"/>
        </w:rPr>
        <w:t>111111</w:t>
      </w:r>
      <w:r w:rsidRPr="003A732F">
        <w:rPr>
          <w:rFonts w:asciiTheme="minorBidi" w:eastAsia="Times New Roman" w:hAnsiTheme="minorBidi"/>
          <w:sz w:val="24"/>
          <w:szCs w:val="24"/>
        </w:rPr>
        <w:t xml:space="preserve"> (6 ones)</w:t>
      </w:r>
    </w:p>
    <w:p w:rsidR="00F163B4" w:rsidRPr="003A732F" w:rsidRDefault="00F163B4" w:rsidP="00F16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>Skip or finish sound and printer setup.</w:t>
      </w:r>
    </w:p>
    <w:p w:rsidR="00F163B4" w:rsidRPr="003A732F" w:rsidRDefault="00165F9B" w:rsidP="00F163B4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163B4" w:rsidRPr="003A732F" w:rsidRDefault="00F163B4" w:rsidP="00F163B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3A732F">
        <w:rPr>
          <w:rFonts w:asciiTheme="minorBidi" w:eastAsia="Times New Roman" w:hAnsiTheme="minorBidi"/>
          <w:b/>
          <w:bCs/>
          <w:sz w:val="27"/>
          <w:szCs w:val="27"/>
        </w:rPr>
        <w:t>10. Login</w:t>
      </w:r>
    </w:p>
    <w:p w:rsidR="00F163B4" w:rsidRPr="003A732F" w:rsidRDefault="00F163B4" w:rsidP="00F163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Login as </w:t>
      </w:r>
      <w:r w:rsidRPr="003A732F">
        <w:rPr>
          <w:rFonts w:asciiTheme="minorBidi" w:eastAsia="Times New Roman" w:hAnsiTheme="minorBidi"/>
          <w:sz w:val="20"/>
          <w:szCs w:val="20"/>
        </w:rPr>
        <w:t>root</w:t>
      </w:r>
      <w:r w:rsidRPr="003A732F">
        <w:rPr>
          <w:rFonts w:asciiTheme="minorBidi" w:eastAsia="Times New Roman" w:hAnsiTheme="minorBidi"/>
          <w:sz w:val="24"/>
          <w:szCs w:val="24"/>
        </w:rPr>
        <w:t>.</w:t>
      </w:r>
    </w:p>
    <w:p w:rsidR="00F163B4" w:rsidRPr="003A732F" w:rsidRDefault="00F163B4" w:rsidP="00F163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On the login screen, change session to </w:t>
      </w:r>
      <w:r w:rsidRPr="003A732F">
        <w:rPr>
          <w:rFonts w:asciiTheme="minorBidi" w:eastAsia="Times New Roman" w:hAnsiTheme="minorBidi"/>
          <w:sz w:val="20"/>
          <w:szCs w:val="20"/>
        </w:rPr>
        <w:t>KDE</w:t>
      </w:r>
      <w:r w:rsidRPr="003A732F">
        <w:rPr>
          <w:rFonts w:asciiTheme="minorBidi" w:eastAsia="Times New Roman" w:hAnsiTheme="minorBidi"/>
          <w:sz w:val="24"/>
          <w:szCs w:val="24"/>
        </w:rPr>
        <w:t>.</w:t>
      </w:r>
    </w:p>
    <w:p w:rsidR="00F163B4" w:rsidRPr="003A732F" w:rsidRDefault="00F163B4" w:rsidP="00165F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Use root password: </w:t>
      </w:r>
      <w:r w:rsidR="00165F9B">
        <w:rPr>
          <w:rFonts w:asciiTheme="minorBidi" w:eastAsia="Times New Roman" w:hAnsiTheme="minorBidi"/>
          <w:sz w:val="20"/>
          <w:szCs w:val="20"/>
        </w:rPr>
        <w:t>********</w:t>
      </w:r>
      <w:r w:rsidRPr="003A732F">
        <w:rPr>
          <w:rFonts w:asciiTheme="minorBidi" w:eastAsia="Times New Roman" w:hAnsiTheme="minorBidi"/>
          <w:sz w:val="24"/>
          <w:szCs w:val="24"/>
        </w:rPr>
        <w:t>.</w:t>
      </w:r>
    </w:p>
    <w:p w:rsidR="00F163B4" w:rsidRPr="003A732F" w:rsidRDefault="00F163B4" w:rsidP="00F163B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A732F">
        <w:rPr>
          <w:rFonts w:asciiTheme="minorBidi" w:eastAsia="Times New Roman" w:hAnsiTheme="minorBidi"/>
          <w:sz w:val="24"/>
          <w:szCs w:val="24"/>
        </w:rPr>
        <w:t xml:space="preserve">You’ll land on the KDE desktop. RHEL 5.8 installation is complete. System configuration and </w:t>
      </w:r>
      <w:proofErr w:type="spellStart"/>
      <w:r w:rsidRPr="003A732F">
        <w:rPr>
          <w:rFonts w:asciiTheme="minorBidi" w:eastAsia="Times New Roman" w:hAnsiTheme="minorBidi"/>
          <w:sz w:val="24"/>
          <w:szCs w:val="24"/>
        </w:rPr>
        <w:t>NicSight</w:t>
      </w:r>
      <w:proofErr w:type="spellEnd"/>
      <w:r w:rsidRPr="003A732F">
        <w:rPr>
          <w:rFonts w:asciiTheme="minorBidi" w:eastAsia="Times New Roman" w:hAnsiTheme="minorBidi"/>
          <w:sz w:val="24"/>
          <w:szCs w:val="24"/>
        </w:rPr>
        <w:t xml:space="preserve"> installation come next.</w:t>
      </w:r>
    </w:p>
    <w:p w:rsidR="00A2325D" w:rsidRPr="003A732F" w:rsidRDefault="003A732F">
      <w:pPr>
        <w:rPr>
          <w:rFonts w:asciiTheme="minorBidi" w:hAnsiTheme="minorBidi"/>
        </w:rPr>
      </w:pPr>
      <w:r w:rsidRPr="003A732F">
        <w:rPr>
          <w:rFonts w:asciiTheme="minorBidi" w:hAnsiTheme="minorBidi"/>
        </w:rPr>
        <w:t>/////////////////////////////////////////////////////////////////////////////////////////</w:t>
      </w:r>
    </w:p>
    <w:p w:rsidR="003A732F" w:rsidRPr="003A732F" w:rsidRDefault="003A732F" w:rsidP="003A732F">
      <w:pPr>
        <w:pStyle w:val="Titre3"/>
        <w:shd w:val="clear" w:color="auto" w:fill="FFFFFF" w:themeFill="background1"/>
        <w:spacing w:after="206" w:afterAutospacing="0"/>
        <w:rPr>
          <w:rFonts w:asciiTheme="minorBidi" w:hAnsiTheme="minorBidi" w:cstheme="minorBidi"/>
          <w:b w:val="0"/>
          <w:bCs w:val="0"/>
          <w:color w:val="000000" w:themeColor="text1"/>
        </w:rPr>
      </w:pPr>
      <w:proofErr w:type="spellStart"/>
      <w:r w:rsidRPr="003A732F">
        <w:rPr>
          <w:rStyle w:val="lev"/>
          <w:rFonts w:asciiTheme="minorBidi" w:hAnsiTheme="minorBidi" w:cstheme="minorBidi"/>
          <w:b/>
          <w:bCs/>
          <w:color w:val="000000" w:themeColor="text1"/>
        </w:rPr>
        <w:t>Resumé</w:t>
      </w:r>
      <w:proofErr w:type="spellEnd"/>
      <w:r w:rsidRPr="003A732F">
        <w:rPr>
          <w:rStyle w:val="lev"/>
          <w:rFonts w:asciiTheme="minorBidi" w:hAnsiTheme="minorBidi" w:cstheme="minorBidi"/>
          <w:b/>
          <w:bCs/>
          <w:color w:val="000000" w:themeColor="text1"/>
        </w:rPr>
        <w:t xml:space="preserve"> of NicSys2000 Platform System and Support Software Installation Manual</w:t>
      </w:r>
    </w:p>
    <w:p w:rsidR="003A732F" w:rsidRPr="003A732F" w:rsidRDefault="003A732F" w:rsidP="003A732F">
      <w:pPr>
        <w:pStyle w:val="Titre4"/>
        <w:shd w:val="clear" w:color="auto" w:fill="FFFFFF" w:themeFill="background1"/>
        <w:spacing w:before="274" w:after="206" w:line="429" w:lineRule="atLeast"/>
        <w:rPr>
          <w:rFonts w:asciiTheme="minorBidi" w:hAnsiTheme="minorBidi" w:cstheme="minorBidi"/>
          <w:b/>
          <w:bCs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b w:val="0"/>
          <w:bCs w:val="0"/>
          <w:color w:val="000000" w:themeColor="text1"/>
        </w:rPr>
        <w:t xml:space="preserve">1. </w:t>
      </w:r>
    </w:p>
    <w:p w:rsidR="003A732F" w:rsidRPr="003A732F" w:rsidRDefault="003A732F" w:rsidP="003A732F">
      <w:pPr>
        <w:pStyle w:val="ds-markdown-paragraph"/>
        <w:numPr>
          <w:ilvl w:val="0"/>
          <w:numId w:val="12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Purpose</w:t>
      </w:r>
      <w:r w:rsidRPr="003A732F">
        <w:rPr>
          <w:rFonts w:asciiTheme="minorBidi" w:hAnsiTheme="minorBidi" w:cstheme="minorBidi"/>
          <w:color w:val="000000" w:themeColor="text1"/>
        </w:rPr>
        <w:t xml:space="preserve">: The document provides detailed instructions for installing and configuring the </w:t>
      </w:r>
      <w:proofErr w:type="spellStart"/>
      <w:r w:rsidRPr="003A732F">
        <w:rPr>
          <w:rFonts w:asciiTheme="minorBidi" w:hAnsiTheme="minorBidi" w:cstheme="minorBidi"/>
          <w:color w:val="000000" w:themeColor="text1"/>
        </w:rPr>
        <w:t>NicSight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 xml:space="preserve"> software, part of the NicSys2000 platform, a non-safety-grade DCS system for nuclear power applications.</w:t>
      </w:r>
    </w:p>
    <w:p w:rsidR="003A732F" w:rsidRDefault="003A732F" w:rsidP="003A732F">
      <w:pPr>
        <w:pStyle w:val="ds-markdown-paragraph"/>
        <w:numPr>
          <w:ilvl w:val="0"/>
          <w:numId w:val="12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Target Audience</w:t>
      </w:r>
      <w:r w:rsidRPr="003A732F">
        <w:rPr>
          <w:rFonts w:asciiTheme="minorBidi" w:hAnsiTheme="minorBidi" w:cstheme="minorBidi"/>
          <w:color w:val="000000" w:themeColor="text1"/>
        </w:rPr>
        <w:t>: Installation personnel with basic Linux knowledge.</w:t>
      </w:r>
    </w:p>
    <w:p w:rsidR="003A732F" w:rsidRPr="003A732F" w:rsidRDefault="003A732F" w:rsidP="003A732F">
      <w:pPr>
        <w:pStyle w:val="ds-markdown-paragraph"/>
        <w:shd w:val="clear" w:color="auto" w:fill="FFFFFF" w:themeFill="background1"/>
        <w:spacing w:before="0" w:beforeAutospacing="0" w:line="429" w:lineRule="atLeast"/>
        <w:rPr>
          <w:rFonts w:asciiTheme="minorBidi" w:hAnsiTheme="minorBidi" w:cstheme="minorBidi"/>
          <w:color w:val="000000" w:themeColor="text1"/>
        </w:rPr>
      </w:pPr>
    </w:p>
    <w:p w:rsidR="003A732F" w:rsidRPr="003A732F" w:rsidRDefault="003A732F" w:rsidP="003A732F">
      <w:pPr>
        <w:pStyle w:val="ds-markdown-paragraph"/>
        <w:numPr>
          <w:ilvl w:val="0"/>
          <w:numId w:val="12"/>
        </w:numPr>
        <w:shd w:val="clear" w:color="auto" w:fill="FFFFFF" w:themeFill="background1"/>
        <w:spacing w:before="0" w:beforeAutospacing="0" w:after="60" w:after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Environment</w:t>
      </w:r>
      <w:r w:rsidRPr="003A732F">
        <w:rPr>
          <w:rFonts w:asciiTheme="minorBidi" w:hAnsiTheme="minorBidi" w:cstheme="minorBidi"/>
          <w:color w:val="000000" w:themeColor="text1"/>
        </w:rPr>
        <w:t>:</w:t>
      </w:r>
    </w:p>
    <w:p w:rsidR="003A732F" w:rsidRPr="003A732F" w:rsidRDefault="003A732F" w:rsidP="003A732F">
      <w:pPr>
        <w:pStyle w:val="ds-markdown-paragraph"/>
        <w:numPr>
          <w:ilvl w:val="1"/>
          <w:numId w:val="12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OS</w:t>
      </w:r>
      <w:r w:rsidRPr="003A732F">
        <w:rPr>
          <w:rFonts w:asciiTheme="minorBidi" w:hAnsiTheme="minorBidi" w:cstheme="minorBidi"/>
          <w:color w:val="000000" w:themeColor="text1"/>
        </w:rPr>
        <w:t xml:space="preserve">: </w:t>
      </w:r>
      <w:proofErr w:type="spellStart"/>
      <w:r w:rsidRPr="003A732F">
        <w:rPr>
          <w:rFonts w:asciiTheme="minorBidi" w:hAnsiTheme="minorBidi" w:cstheme="minorBidi"/>
          <w:color w:val="000000" w:themeColor="text1"/>
        </w:rPr>
        <w:t>RedHat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 xml:space="preserve"> Enterprise Linux 5.8.</w:t>
      </w:r>
    </w:p>
    <w:p w:rsidR="003A732F" w:rsidRPr="003A732F" w:rsidRDefault="003A732F" w:rsidP="003A732F">
      <w:pPr>
        <w:pStyle w:val="ds-markdown-paragraph"/>
        <w:numPr>
          <w:ilvl w:val="1"/>
          <w:numId w:val="12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Hardware</w:t>
      </w:r>
      <w:r w:rsidRPr="003A732F">
        <w:rPr>
          <w:rFonts w:asciiTheme="minorBidi" w:hAnsiTheme="minorBidi" w:cstheme="minorBidi"/>
          <w:color w:val="000000" w:themeColor="text1"/>
        </w:rPr>
        <w:t>: HP Z640 Workstation (example), with optional configurations for other devices like HP DL560 servers.</w:t>
      </w:r>
    </w:p>
    <w:p w:rsidR="003A732F" w:rsidRPr="003A732F" w:rsidRDefault="003A732F" w:rsidP="003A732F">
      <w:pPr>
        <w:pStyle w:val="Titre4"/>
        <w:shd w:val="clear" w:color="auto" w:fill="FFFFFF" w:themeFill="background1"/>
        <w:spacing w:before="274" w:after="206" w:line="429" w:lineRule="atLeast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b w:val="0"/>
          <w:bCs w:val="0"/>
          <w:color w:val="000000" w:themeColor="text1"/>
        </w:rPr>
        <w:lastRenderedPageBreak/>
        <w:t>2. Key Components</w:t>
      </w:r>
    </w:p>
    <w:p w:rsidR="003A732F" w:rsidRPr="003A732F" w:rsidRDefault="003A732F" w:rsidP="003A732F">
      <w:pPr>
        <w:pStyle w:val="ds-markdown-paragraph"/>
        <w:numPr>
          <w:ilvl w:val="0"/>
          <w:numId w:val="13"/>
        </w:numPr>
        <w:shd w:val="clear" w:color="auto" w:fill="FFFFFF" w:themeFill="background1"/>
        <w:spacing w:before="0" w:beforeAutospacing="0" w:after="60" w:after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Software Packages</w:t>
      </w:r>
      <w:r w:rsidRPr="003A732F">
        <w:rPr>
          <w:rFonts w:asciiTheme="minorBidi" w:hAnsiTheme="minorBidi" w:cstheme="minorBidi"/>
          <w:color w:val="000000" w:themeColor="text1"/>
        </w:rPr>
        <w:t>:</w:t>
      </w:r>
    </w:p>
    <w:p w:rsidR="003A732F" w:rsidRPr="003A732F" w:rsidRDefault="003A732F" w:rsidP="003A732F">
      <w:pPr>
        <w:pStyle w:val="ds-markdown-paragraph"/>
        <w:numPr>
          <w:ilvl w:val="1"/>
          <w:numId w:val="13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proofErr w:type="spellStart"/>
      <w:r w:rsidRPr="003A732F">
        <w:rPr>
          <w:rFonts w:asciiTheme="minorBidi" w:hAnsiTheme="minorBidi" w:cstheme="minorBidi"/>
          <w:color w:val="000000" w:themeColor="text1"/>
        </w:rPr>
        <w:t>RedHat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 xml:space="preserve"> Linux 5.8 OS.</w:t>
      </w:r>
    </w:p>
    <w:p w:rsidR="003A732F" w:rsidRPr="003A732F" w:rsidRDefault="003A732F" w:rsidP="003A732F">
      <w:pPr>
        <w:pStyle w:val="ds-markdown-paragraph"/>
        <w:numPr>
          <w:ilvl w:val="1"/>
          <w:numId w:val="13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proofErr w:type="spellStart"/>
      <w:r w:rsidRPr="003A732F">
        <w:rPr>
          <w:rFonts w:asciiTheme="minorBidi" w:hAnsiTheme="minorBidi" w:cstheme="minorBidi"/>
          <w:color w:val="000000" w:themeColor="text1"/>
        </w:rPr>
        <w:t>NicSight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 xml:space="preserve"> system support software (e.g.,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DCS_HMI.tar.gz</w:t>
      </w:r>
      <w:r w:rsidRPr="003A732F">
        <w:rPr>
          <w:rFonts w:asciiTheme="minorBidi" w:hAnsiTheme="minorBidi" w:cstheme="minorBidi"/>
          <w:color w:val="000000" w:themeColor="text1"/>
        </w:rPr>
        <w:t>,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rinsim_141118.tar.gz</w:t>
      </w:r>
      <w:r w:rsidRPr="003A732F">
        <w:rPr>
          <w:rFonts w:asciiTheme="minorBidi" w:hAnsiTheme="minorBidi" w:cstheme="minorBidi"/>
          <w:color w:val="000000" w:themeColor="text1"/>
        </w:rPr>
        <w:t>).</w:t>
      </w:r>
    </w:p>
    <w:p w:rsidR="003A732F" w:rsidRPr="003A732F" w:rsidRDefault="003A732F" w:rsidP="003A732F">
      <w:pPr>
        <w:pStyle w:val="ds-markdown-paragraph"/>
        <w:numPr>
          <w:ilvl w:val="1"/>
          <w:numId w:val="13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MySQL database files (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simdcs_</w:t>
      </w:r>
      <w:proofErr w:type="gram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example.dump</w:t>
      </w:r>
      <w:proofErr w:type="spellEnd"/>
      <w:proofErr w:type="gramEnd"/>
      <w:r w:rsidRPr="003A732F">
        <w:rPr>
          <w:rFonts w:asciiTheme="minorBidi" w:hAnsiTheme="minorBidi" w:cstheme="minorBidi"/>
          <w:color w:val="000000" w:themeColor="text1"/>
        </w:rPr>
        <w:t>).</w:t>
      </w:r>
    </w:p>
    <w:p w:rsidR="003A732F" w:rsidRPr="003A732F" w:rsidRDefault="003A732F" w:rsidP="003A732F">
      <w:pPr>
        <w:pStyle w:val="ds-markdown-paragraph"/>
        <w:numPr>
          <w:ilvl w:val="1"/>
          <w:numId w:val="13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 xml:space="preserve">Optional: NVIDIA GPU drivers, </w:t>
      </w:r>
      <w:proofErr w:type="spellStart"/>
      <w:r w:rsidRPr="003A732F">
        <w:rPr>
          <w:rFonts w:asciiTheme="minorBidi" w:hAnsiTheme="minorBidi" w:cstheme="minorBidi"/>
          <w:color w:val="000000" w:themeColor="text1"/>
        </w:rPr>
        <w:t>Qt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 xml:space="preserve"> libraries, and MySQL management tools (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phpMyAdmin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).</w:t>
      </w:r>
    </w:p>
    <w:p w:rsidR="003A732F" w:rsidRPr="003A732F" w:rsidRDefault="003A732F" w:rsidP="003A732F">
      <w:pPr>
        <w:pStyle w:val="ds-markdown-paragraph"/>
        <w:numPr>
          <w:ilvl w:val="0"/>
          <w:numId w:val="13"/>
        </w:numPr>
        <w:shd w:val="clear" w:color="auto" w:fill="FFFFFF" w:themeFill="background1"/>
        <w:spacing w:before="0" w:beforeAutospacing="0" w:after="60" w:after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Hardware Requirements</w:t>
      </w:r>
      <w:r w:rsidRPr="003A732F">
        <w:rPr>
          <w:rFonts w:asciiTheme="minorBidi" w:hAnsiTheme="minorBidi" w:cstheme="minorBidi"/>
          <w:color w:val="000000" w:themeColor="text1"/>
        </w:rPr>
        <w:t>:</w:t>
      </w:r>
    </w:p>
    <w:p w:rsidR="003A732F" w:rsidRPr="003A732F" w:rsidRDefault="003A732F" w:rsidP="003A732F">
      <w:pPr>
        <w:pStyle w:val="ds-markdown-paragraph"/>
        <w:numPr>
          <w:ilvl w:val="1"/>
          <w:numId w:val="13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Workstations/servers (e.g., HP Z640, DL560).</w:t>
      </w:r>
    </w:p>
    <w:p w:rsidR="003A732F" w:rsidRPr="003A732F" w:rsidRDefault="003A732F" w:rsidP="003A732F">
      <w:pPr>
        <w:pStyle w:val="ds-markdown-paragraph"/>
        <w:numPr>
          <w:ilvl w:val="1"/>
          <w:numId w:val="13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Peripheral devices (monitors, keyboard, mouse).</w:t>
      </w:r>
    </w:p>
    <w:p w:rsidR="003A732F" w:rsidRPr="003A732F" w:rsidRDefault="003A732F" w:rsidP="003A732F">
      <w:pPr>
        <w:pStyle w:val="Titre4"/>
        <w:shd w:val="clear" w:color="auto" w:fill="FFFFFF" w:themeFill="background1"/>
        <w:spacing w:before="274" w:after="206" w:line="429" w:lineRule="atLeast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b w:val="0"/>
          <w:bCs w:val="0"/>
          <w:color w:val="000000" w:themeColor="text1"/>
        </w:rPr>
        <w:t>3. Installation Steps Summary</w:t>
      </w:r>
    </w:p>
    <w:p w:rsidR="003A732F" w:rsidRPr="003A732F" w:rsidRDefault="003A732F" w:rsidP="003A732F">
      <w:pPr>
        <w:pStyle w:val="ds-markdown-paragraph"/>
        <w:numPr>
          <w:ilvl w:val="0"/>
          <w:numId w:val="14"/>
        </w:numPr>
        <w:shd w:val="clear" w:color="auto" w:fill="FFFFFF" w:themeFill="background1"/>
        <w:spacing w:before="0" w:beforeAutospacing="0" w:after="60" w:after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OS Installation</w:t>
      </w:r>
      <w:r w:rsidRPr="003A732F">
        <w:rPr>
          <w:rFonts w:asciiTheme="minorBidi" w:hAnsiTheme="minorBidi" w:cstheme="minorBidi"/>
          <w:color w:val="000000" w:themeColor="text1"/>
        </w:rPr>
        <w:t>: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BIOS setup (e.g., boot from CD, memory check).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Disk partitioning (swap, root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/</w:t>
      </w:r>
      <w:r w:rsidRPr="003A732F">
        <w:rPr>
          <w:rFonts w:asciiTheme="minorBidi" w:hAnsiTheme="minorBidi" w:cstheme="minorBidi"/>
          <w:color w:val="000000" w:themeColor="text1"/>
        </w:rPr>
        <w:t>,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/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usr</w:t>
      </w:r>
      <w:proofErr w:type="spellEnd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/local/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rinsim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,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/disk1</w:t>
      </w:r>
      <w:r w:rsidRPr="003A732F">
        <w:rPr>
          <w:rFonts w:asciiTheme="minorBidi" w:hAnsiTheme="minorBidi" w:cstheme="minorBidi"/>
          <w:color w:val="000000" w:themeColor="text1"/>
        </w:rPr>
        <w:t>).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 xml:space="preserve">Basic OS configuration (language, keyboard, </w:t>
      </w:r>
      <w:proofErr w:type="spellStart"/>
      <w:r w:rsidRPr="003A732F">
        <w:rPr>
          <w:rFonts w:asciiTheme="minorBidi" w:hAnsiTheme="minorBidi" w:cstheme="minorBidi"/>
          <w:color w:val="000000" w:themeColor="text1"/>
        </w:rPr>
        <w:t>timezone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).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Root password: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11111111</w:t>
      </w:r>
      <w:r w:rsidRPr="003A732F">
        <w:rPr>
          <w:rFonts w:asciiTheme="minorBidi" w:hAnsiTheme="minorBidi" w:cstheme="minorBidi"/>
          <w:color w:val="000000" w:themeColor="text1"/>
        </w:rPr>
        <w:t>; create user 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ios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 (password: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111111</w:t>
      </w:r>
      <w:r w:rsidRPr="003A732F">
        <w:rPr>
          <w:rFonts w:asciiTheme="minorBidi" w:hAnsiTheme="minorBidi" w:cstheme="minorBidi"/>
          <w:color w:val="000000" w:themeColor="text1"/>
        </w:rPr>
        <w:t>).</w:t>
      </w:r>
    </w:p>
    <w:p w:rsidR="003A732F" w:rsidRPr="003A732F" w:rsidRDefault="003A732F" w:rsidP="003A732F">
      <w:pPr>
        <w:pStyle w:val="ds-markdown-paragraph"/>
        <w:numPr>
          <w:ilvl w:val="0"/>
          <w:numId w:val="14"/>
        </w:numPr>
        <w:shd w:val="clear" w:color="auto" w:fill="FFFFFF" w:themeFill="background1"/>
        <w:spacing w:before="0" w:beforeAutospacing="0" w:after="60" w:after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System Configuration</w:t>
      </w:r>
      <w:r w:rsidRPr="003A732F">
        <w:rPr>
          <w:rFonts w:asciiTheme="minorBidi" w:hAnsiTheme="minorBidi" w:cstheme="minorBidi"/>
          <w:color w:val="000000" w:themeColor="text1"/>
        </w:rPr>
        <w:t>: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Network setup (IP, hostname, gateway).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User permissions (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ios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 home directory: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/disk1/DCS_HMI/s3/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io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).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Enable/disable services (e.g., start 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mysqld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, 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httpd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; stop 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sendmail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).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Optional: Printer setup, automatic login for 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ios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.</w:t>
      </w:r>
    </w:p>
    <w:p w:rsidR="003A732F" w:rsidRPr="003A732F" w:rsidRDefault="003A732F" w:rsidP="003A732F">
      <w:pPr>
        <w:pStyle w:val="ds-markdown-paragraph"/>
        <w:numPr>
          <w:ilvl w:val="0"/>
          <w:numId w:val="14"/>
        </w:numPr>
        <w:shd w:val="clear" w:color="auto" w:fill="FFFFFF" w:themeFill="background1"/>
        <w:spacing w:before="0" w:beforeAutospacing="0" w:after="60" w:after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Software Environment Setup</w:t>
      </w:r>
      <w:r w:rsidRPr="003A732F">
        <w:rPr>
          <w:rFonts w:asciiTheme="minorBidi" w:hAnsiTheme="minorBidi" w:cstheme="minorBidi"/>
          <w:color w:val="000000" w:themeColor="text1"/>
        </w:rPr>
        <w:t>: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Extract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DCS_HMI.tar.gz</w:t>
      </w:r>
      <w:r w:rsidRPr="003A732F">
        <w:rPr>
          <w:rFonts w:asciiTheme="minorBidi" w:hAnsiTheme="minorBidi" w:cstheme="minorBidi"/>
          <w:color w:val="000000" w:themeColor="text1"/>
        </w:rPr>
        <w:t> to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/disk1</w:t>
      </w:r>
      <w:r w:rsidRPr="003A732F">
        <w:rPr>
          <w:rFonts w:asciiTheme="minorBidi" w:hAnsiTheme="minorBidi" w:cstheme="minorBidi"/>
          <w:color w:val="000000" w:themeColor="text1"/>
        </w:rPr>
        <w:t> and set permissions.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Install 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rinsim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 engine to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/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usr</w:t>
      </w:r>
      <w:proofErr w:type="spellEnd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/local/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rinsim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.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GPU driver installation (required for OWP/POP).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proofErr w:type="spellStart"/>
      <w:r w:rsidRPr="003A732F">
        <w:rPr>
          <w:rFonts w:asciiTheme="minorBidi" w:hAnsiTheme="minorBidi" w:cstheme="minorBidi"/>
          <w:color w:val="000000" w:themeColor="text1"/>
        </w:rPr>
        <w:t>Qt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 xml:space="preserve"> library setup and SQL drivers.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MySQL database creation (</w:t>
      </w:r>
      <w:proofErr w:type="spellStart"/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simdcs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) and import of example data.</w:t>
      </w:r>
    </w:p>
    <w:p w:rsidR="003A732F" w:rsidRPr="003A732F" w:rsidRDefault="003A732F" w:rsidP="003A732F">
      <w:pPr>
        <w:pStyle w:val="ds-markdown-paragraph"/>
        <w:numPr>
          <w:ilvl w:val="0"/>
          <w:numId w:val="14"/>
        </w:numPr>
        <w:shd w:val="clear" w:color="auto" w:fill="FFFFFF" w:themeFill="background1"/>
        <w:spacing w:before="0" w:beforeAutospacing="0" w:after="60" w:after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Runtime Configuration</w:t>
      </w:r>
      <w:r w:rsidRPr="003A732F">
        <w:rPr>
          <w:rFonts w:asciiTheme="minorBidi" w:hAnsiTheme="minorBidi" w:cstheme="minorBidi"/>
          <w:color w:val="000000" w:themeColor="text1"/>
        </w:rPr>
        <w:t>: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lastRenderedPageBreak/>
        <w:t>Dual NIC bonding (for redundancy).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Cache cleanup scripts.</w:t>
      </w:r>
    </w:p>
    <w:p w:rsidR="003A732F" w:rsidRPr="003A732F" w:rsidRDefault="003A732F" w:rsidP="003A732F">
      <w:pPr>
        <w:pStyle w:val="ds-markdown-paragraph"/>
        <w:numPr>
          <w:ilvl w:val="1"/>
          <w:numId w:val="14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Fonts w:asciiTheme="minorBidi" w:hAnsiTheme="minorBidi" w:cstheme="minorBidi"/>
          <w:color w:val="000000" w:themeColor="text1"/>
        </w:rPr>
        <w:t>Multi-display setup (using NVIDIA settings).</w:t>
      </w:r>
    </w:p>
    <w:p w:rsidR="003A732F" w:rsidRPr="003A732F" w:rsidRDefault="003A732F" w:rsidP="003A732F">
      <w:pPr>
        <w:pStyle w:val="Titre4"/>
        <w:shd w:val="clear" w:color="auto" w:fill="FFFFFF" w:themeFill="background1"/>
        <w:spacing w:before="274" w:after="206" w:line="429" w:lineRule="atLeast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b w:val="0"/>
          <w:bCs w:val="0"/>
          <w:color w:val="000000" w:themeColor="text1"/>
        </w:rPr>
        <w:t>4. Appendices</w:t>
      </w:r>
    </w:p>
    <w:p w:rsidR="003A732F" w:rsidRPr="003A732F" w:rsidRDefault="003A732F" w:rsidP="003A732F">
      <w:pPr>
        <w:pStyle w:val="ds-markdown-paragraph"/>
        <w:numPr>
          <w:ilvl w:val="0"/>
          <w:numId w:val="15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Appendix 1</w:t>
      </w:r>
      <w:r w:rsidRPr="003A732F">
        <w:rPr>
          <w:rFonts w:asciiTheme="minorBidi" w:hAnsiTheme="minorBidi" w:cstheme="minorBidi"/>
          <w:color w:val="000000" w:themeColor="text1"/>
        </w:rPr>
        <w:t>: Hostname and IP allocation table (e.g.,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owp-101</w:t>
      </w:r>
      <w:r w:rsidRPr="003A732F">
        <w:rPr>
          <w:rFonts w:asciiTheme="minorBidi" w:hAnsiTheme="minorBidi" w:cstheme="minorBidi"/>
          <w:color w:val="000000" w:themeColor="text1"/>
        </w:rPr>
        <w:t> =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192.168.11.101</w:t>
      </w:r>
      <w:r w:rsidRPr="003A732F">
        <w:rPr>
          <w:rFonts w:asciiTheme="minorBidi" w:hAnsiTheme="minorBidi" w:cstheme="minorBidi"/>
          <w:color w:val="000000" w:themeColor="text1"/>
        </w:rPr>
        <w:t>).</w:t>
      </w:r>
    </w:p>
    <w:p w:rsidR="003A732F" w:rsidRPr="003A732F" w:rsidRDefault="003A732F" w:rsidP="003A732F">
      <w:pPr>
        <w:pStyle w:val="ds-markdown-paragraph"/>
        <w:numPr>
          <w:ilvl w:val="0"/>
          <w:numId w:val="15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Appendix 2</w:t>
      </w:r>
      <w:r w:rsidRPr="003A732F">
        <w:rPr>
          <w:rFonts w:asciiTheme="minorBidi" w:hAnsiTheme="minorBidi" w:cstheme="minorBidi"/>
          <w:color w:val="000000" w:themeColor="text1"/>
        </w:rPr>
        <w:t>: List of support software files (e.g.,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fontconfig-2.7.0.tar.gz</w:t>
      </w:r>
      <w:r w:rsidRPr="003A732F">
        <w:rPr>
          <w:rFonts w:asciiTheme="minorBidi" w:hAnsiTheme="minorBidi" w:cstheme="minorBidi"/>
          <w:color w:val="000000" w:themeColor="text1"/>
        </w:rPr>
        <w:t>,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liblictool.so</w:t>
      </w:r>
      <w:r w:rsidRPr="003A732F">
        <w:rPr>
          <w:rFonts w:asciiTheme="minorBidi" w:hAnsiTheme="minorBidi" w:cstheme="minorBidi"/>
          <w:color w:val="000000" w:themeColor="text1"/>
        </w:rPr>
        <w:t>).</w:t>
      </w:r>
    </w:p>
    <w:p w:rsidR="003A732F" w:rsidRPr="003A732F" w:rsidRDefault="003A732F" w:rsidP="003A732F">
      <w:pPr>
        <w:pStyle w:val="ds-markdown-paragraph"/>
        <w:numPr>
          <w:ilvl w:val="0"/>
          <w:numId w:val="15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Appendix 3</w:t>
      </w:r>
      <w:r w:rsidRPr="003A732F">
        <w:rPr>
          <w:rFonts w:asciiTheme="minorBidi" w:hAnsiTheme="minorBidi" w:cstheme="minorBidi"/>
          <w:color w:val="000000" w:themeColor="text1"/>
        </w:rPr>
        <w:t xml:space="preserve">: </w:t>
      </w:r>
      <w:proofErr w:type="spellStart"/>
      <w:r w:rsidRPr="003A732F">
        <w:rPr>
          <w:rFonts w:asciiTheme="minorBidi" w:hAnsiTheme="minorBidi" w:cstheme="minorBidi"/>
          <w:color w:val="000000" w:themeColor="text1"/>
        </w:rPr>
        <w:t>NicSight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 xml:space="preserve"> software modules (OWP, POP, CS, PS).</w:t>
      </w:r>
    </w:p>
    <w:p w:rsidR="003A732F" w:rsidRPr="003A732F" w:rsidRDefault="003A732F" w:rsidP="003A732F">
      <w:pPr>
        <w:pStyle w:val="Titre4"/>
        <w:shd w:val="clear" w:color="auto" w:fill="FFFFFF" w:themeFill="background1"/>
        <w:spacing w:before="274" w:after="206" w:line="429" w:lineRule="atLeast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b w:val="0"/>
          <w:bCs w:val="0"/>
          <w:color w:val="000000" w:themeColor="text1"/>
        </w:rPr>
        <w:t>5. Key Notes</w:t>
      </w:r>
    </w:p>
    <w:p w:rsidR="003A732F" w:rsidRPr="003A732F" w:rsidRDefault="003A732F" w:rsidP="003A732F">
      <w:pPr>
        <w:pStyle w:val="ds-markdown-paragraph"/>
        <w:numPr>
          <w:ilvl w:val="0"/>
          <w:numId w:val="16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Security</w:t>
      </w:r>
      <w:r w:rsidRPr="003A732F">
        <w:rPr>
          <w:rFonts w:asciiTheme="minorBidi" w:hAnsiTheme="minorBidi" w:cstheme="minorBidi"/>
          <w:color w:val="000000" w:themeColor="text1"/>
        </w:rPr>
        <w:t>: The document is proprietary; unauthorized use is prohibited.</w:t>
      </w:r>
    </w:p>
    <w:p w:rsidR="003A732F" w:rsidRPr="003A732F" w:rsidRDefault="003A732F" w:rsidP="003A732F">
      <w:pPr>
        <w:pStyle w:val="ds-markdown-paragraph"/>
        <w:numPr>
          <w:ilvl w:val="0"/>
          <w:numId w:val="16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Flexibility</w:t>
      </w:r>
      <w:r w:rsidRPr="003A732F">
        <w:rPr>
          <w:rFonts w:asciiTheme="minorBidi" w:hAnsiTheme="minorBidi" w:cstheme="minorBidi"/>
          <w:color w:val="000000" w:themeColor="text1"/>
        </w:rPr>
        <w:t>: Adjust steps based on actual hardware (refer to network topology/hostname tables).</w:t>
      </w:r>
    </w:p>
    <w:p w:rsidR="003A732F" w:rsidRPr="003A732F" w:rsidRDefault="003A732F" w:rsidP="003A732F">
      <w:pPr>
        <w:pStyle w:val="ds-markdown-paragraph"/>
        <w:numPr>
          <w:ilvl w:val="0"/>
          <w:numId w:val="16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Post-Installation</w:t>
      </w:r>
      <w:r w:rsidRPr="003A732F">
        <w:rPr>
          <w:rFonts w:asciiTheme="minorBidi" w:hAnsiTheme="minorBidi" w:cstheme="minorBidi"/>
          <w:color w:val="000000" w:themeColor="text1"/>
        </w:rPr>
        <w:t xml:space="preserve">: </w:t>
      </w:r>
      <w:proofErr w:type="spellStart"/>
      <w:r w:rsidRPr="003A732F">
        <w:rPr>
          <w:rFonts w:asciiTheme="minorBidi" w:hAnsiTheme="minorBidi" w:cstheme="minorBidi"/>
          <w:color w:val="000000" w:themeColor="text1"/>
        </w:rPr>
        <w:t>NicSight</w:t>
      </w:r>
      <w:proofErr w:type="spellEnd"/>
      <w:r w:rsidRPr="003A732F">
        <w:rPr>
          <w:rFonts w:asciiTheme="minorBidi" w:hAnsiTheme="minorBidi" w:cstheme="minorBidi"/>
          <w:color w:val="000000" w:themeColor="text1"/>
        </w:rPr>
        <w:t>-specific configurations (e.g., engineering data) are covered in other manuals.</w:t>
      </w:r>
    </w:p>
    <w:p w:rsidR="003A732F" w:rsidRPr="003A732F" w:rsidRDefault="003A732F" w:rsidP="003A732F">
      <w:pPr>
        <w:pStyle w:val="Titre3"/>
        <w:shd w:val="clear" w:color="auto" w:fill="FFFFFF" w:themeFill="background1"/>
        <w:spacing w:before="274" w:beforeAutospacing="0" w:after="206" w:afterAutospacing="0"/>
        <w:rPr>
          <w:rFonts w:asciiTheme="minorBidi" w:hAnsiTheme="minorBidi" w:cstheme="minorBidi"/>
          <w:b w:val="0"/>
          <w:bCs w:val="0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b/>
          <w:bCs/>
          <w:color w:val="000000" w:themeColor="text1"/>
        </w:rPr>
        <w:t>Extracted Use Cases</w:t>
      </w:r>
    </w:p>
    <w:p w:rsidR="003A732F" w:rsidRPr="003A732F" w:rsidRDefault="003A732F" w:rsidP="003A732F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For OWP/POP Stations</w:t>
      </w:r>
      <w:r w:rsidRPr="003A732F">
        <w:rPr>
          <w:rFonts w:asciiTheme="minorBidi" w:hAnsiTheme="minorBidi" w:cstheme="minorBidi"/>
          <w:color w:val="000000" w:themeColor="text1"/>
        </w:rPr>
        <w:t>: Focus on GPU driver installation and multi-display setup.</w:t>
      </w:r>
    </w:p>
    <w:p w:rsidR="003A732F" w:rsidRPr="003A732F" w:rsidRDefault="003A732F" w:rsidP="003A732F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For Servers (PS/CS/HS)</w:t>
      </w:r>
      <w:r w:rsidRPr="003A732F">
        <w:rPr>
          <w:rFonts w:asciiTheme="minorBidi" w:hAnsiTheme="minorBidi" w:cstheme="minorBidi"/>
          <w:color w:val="000000" w:themeColor="text1"/>
        </w:rPr>
        <w:t>: Emphasize MySQL, NIC bonding, and service configurations.</w:t>
      </w:r>
    </w:p>
    <w:p w:rsidR="003A732F" w:rsidRPr="003A732F" w:rsidRDefault="003A732F" w:rsidP="003A732F">
      <w:pPr>
        <w:pStyle w:val="ds-markdown-paragraph"/>
        <w:numPr>
          <w:ilvl w:val="0"/>
          <w:numId w:val="17"/>
        </w:numPr>
        <w:shd w:val="clear" w:color="auto" w:fill="FFFFFF" w:themeFill="background1"/>
        <w:spacing w:before="0" w:beforeAutospacing="0" w:line="429" w:lineRule="atLeast"/>
        <w:ind w:left="0"/>
        <w:rPr>
          <w:rFonts w:asciiTheme="minorBidi" w:hAnsiTheme="minorBidi" w:cstheme="minorBidi"/>
          <w:color w:val="000000" w:themeColor="text1"/>
        </w:rPr>
      </w:pPr>
      <w:r w:rsidRPr="003A732F">
        <w:rPr>
          <w:rStyle w:val="lev"/>
          <w:rFonts w:asciiTheme="minorBidi" w:hAnsiTheme="minorBidi" w:cstheme="minorBidi"/>
          <w:color w:val="000000" w:themeColor="text1"/>
        </w:rPr>
        <w:t>Common Steps</w:t>
      </w:r>
      <w:r w:rsidRPr="003A732F">
        <w:rPr>
          <w:rFonts w:asciiTheme="minorBidi" w:hAnsiTheme="minorBidi" w:cstheme="minorBidi"/>
          <w:color w:val="000000" w:themeColor="text1"/>
        </w:rPr>
        <w:t>: OS installation, </w:t>
      </w:r>
      <w:r w:rsidRPr="003A732F">
        <w:rPr>
          <w:rStyle w:val="CodeHTML"/>
          <w:rFonts w:asciiTheme="minorBidi" w:hAnsiTheme="minorBidi" w:cstheme="minorBidi"/>
          <w:color w:val="000000" w:themeColor="text1"/>
          <w:sz w:val="21"/>
          <w:szCs w:val="21"/>
          <w:shd w:val="clear" w:color="auto" w:fill="424242"/>
        </w:rPr>
        <w:t>DCS_HMI</w:t>
      </w:r>
      <w:r w:rsidRPr="003A732F">
        <w:rPr>
          <w:rFonts w:asciiTheme="minorBidi" w:hAnsiTheme="minorBidi" w:cstheme="minorBidi"/>
          <w:color w:val="000000" w:themeColor="text1"/>
        </w:rPr>
        <w:t> setup, and user permissions.</w:t>
      </w:r>
    </w:p>
    <w:p w:rsidR="003A732F" w:rsidRPr="003A732F" w:rsidRDefault="003A732F">
      <w:pPr>
        <w:rPr>
          <w:rFonts w:asciiTheme="minorBidi" w:hAnsiTheme="minorBidi"/>
        </w:rPr>
      </w:pPr>
    </w:p>
    <w:sectPr w:rsidR="003A732F" w:rsidRPr="003A732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235FB"/>
    <w:multiLevelType w:val="multilevel"/>
    <w:tmpl w:val="47BA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919AB"/>
    <w:multiLevelType w:val="multilevel"/>
    <w:tmpl w:val="C7DA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C6CF6"/>
    <w:multiLevelType w:val="multilevel"/>
    <w:tmpl w:val="F09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E011B"/>
    <w:multiLevelType w:val="multilevel"/>
    <w:tmpl w:val="4A74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078BE"/>
    <w:multiLevelType w:val="multilevel"/>
    <w:tmpl w:val="A53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A25C3"/>
    <w:multiLevelType w:val="multilevel"/>
    <w:tmpl w:val="E04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51947"/>
    <w:multiLevelType w:val="multilevel"/>
    <w:tmpl w:val="BE9A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BD7"/>
    <w:multiLevelType w:val="multilevel"/>
    <w:tmpl w:val="794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626C5"/>
    <w:multiLevelType w:val="multilevel"/>
    <w:tmpl w:val="36C8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577E5"/>
    <w:multiLevelType w:val="multilevel"/>
    <w:tmpl w:val="CDF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3466A"/>
    <w:multiLevelType w:val="multilevel"/>
    <w:tmpl w:val="291A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52512"/>
    <w:multiLevelType w:val="multilevel"/>
    <w:tmpl w:val="9F3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02AE2"/>
    <w:multiLevelType w:val="multilevel"/>
    <w:tmpl w:val="A0C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14382"/>
    <w:multiLevelType w:val="multilevel"/>
    <w:tmpl w:val="4BB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96440"/>
    <w:multiLevelType w:val="multilevel"/>
    <w:tmpl w:val="4E92B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6C77F6"/>
    <w:multiLevelType w:val="multilevel"/>
    <w:tmpl w:val="EADA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360B6"/>
    <w:multiLevelType w:val="multilevel"/>
    <w:tmpl w:val="F9C8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11"/>
  </w:num>
  <w:num w:numId="4">
    <w:abstractNumId w:val="8"/>
  </w:num>
  <w:num w:numId="5">
    <w:abstractNumId w:val="12"/>
  </w:num>
  <w:num w:numId="6">
    <w:abstractNumId w:val="0"/>
  </w:num>
  <w:num w:numId="7">
    <w:abstractNumId w:val="13"/>
  </w:num>
  <w:num w:numId="8">
    <w:abstractNumId w:val="7"/>
  </w:num>
  <w:num w:numId="9">
    <w:abstractNumId w:val="3"/>
  </w:num>
  <w:num w:numId="10">
    <w:abstractNumId w:val="10"/>
  </w:num>
  <w:num w:numId="11">
    <w:abstractNumId w:val="4"/>
  </w:num>
  <w:num w:numId="12">
    <w:abstractNumId w:val="1"/>
  </w:num>
  <w:num w:numId="13">
    <w:abstractNumId w:val="6"/>
  </w:num>
  <w:num w:numId="14">
    <w:abstractNumId w:val="15"/>
  </w:num>
  <w:num w:numId="15">
    <w:abstractNumId w:val="5"/>
  </w:num>
  <w:num w:numId="16">
    <w:abstractNumId w:val="9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3B4"/>
    <w:rsid w:val="00165F9B"/>
    <w:rsid w:val="003155AF"/>
    <w:rsid w:val="003A732F"/>
    <w:rsid w:val="00F163B4"/>
    <w:rsid w:val="00FA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5807F"/>
  <w15:chartTrackingRefBased/>
  <w15:docId w15:val="{69BA5EB8-3219-44E0-9AF1-2DFC82EA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163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F163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73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163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F163B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F163B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163B4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3A732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Normal"/>
    <w:rsid w:val="003A7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7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2025-04-21T12:15:00Z</dcterms:created>
  <dcterms:modified xsi:type="dcterms:W3CDTF">2025-04-29T13:09:00Z</dcterms:modified>
</cp:coreProperties>
</file>