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F1B" w:rsidRPr="004627C0" w:rsidRDefault="00A26F1B" w:rsidP="00A26F1B">
      <w:pPr>
        <w:rPr>
          <w:b/>
          <w:sz w:val="32"/>
          <w:szCs w:val="32"/>
        </w:rPr>
      </w:pPr>
      <w:r w:rsidRPr="004627C0">
        <w:rPr>
          <w:b/>
          <w:sz w:val="32"/>
          <w:szCs w:val="32"/>
        </w:rPr>
        <w:t>CSTAR Emergency Nursing Skills Training – Performance Evaluation</w:t>
      </w:r>
    </w:p>
    <w:p w:rsidR="00A26F1B" w:rsidRPr="004627C0" w:rsidRDefault="00A26F1B" w:rsidP="00A26F1B">
      <w:pPr>
        <w:rPr>
          <w:b/>
          <w:sz w:val="32"/>
          <w:szCs w:val="32"/>
        </w:rPr>
      </w:pPr>
      <w:r w:rsidRPr="004627C0">
        <w:rPr>
          <w:b/>
          <w:sz w:val="32"/>
          <w:szCs w:val="32"/>
          <w:u w:val="single"/>
        </w:rPr>
        <w:t>Eye Assessment / Morgan Lens</w:t>
      </w:r>
      <w:r w:rsidRPr="004627C0">
        <w:rPr>
          <w:b/>
          <w:sz w:val="32"/>
          <w:szCs w:val="32"/>
        </w:rPr>
        <w:tab/>
        <w:t>Performer</w:t>
      </w:r>
      <w:proofErr w:type="gramStart"/>
      <w:r w:rsidRPr="004627C0">
        <w:rPr>
          <w:b/>
          <w:sz w:val="32"/>
          <w:szCs w:val="32"/>
        </w:rPr>
        <w:t>:_</w:t>
      </w:r>
      <w:proofErr w:type="gramEnd"/>
      <w:r w:rsidRPr="004627C0">
        <w:rPr>
          <w:b/>
          <w:sz w:val="32"/>
          <w:szCs w:val="32"/>
        </w:rPr>
        <w:t>_________________</w:t>
      </w:r>
      <w:r w:rsidR="004627C0">
        <w:rPr>
          <w:b/>
          <w:sz w:val="32"/>
          <w:szCs w:val="32"/>
        </w:rPr>
        <w:t>____</w:t>
      </w:r>
    </w:p>
    <w:p w:rsidR="00A26F1B" w:rsidRPr="0026415B" w:rsidRDefault="0026415B" w:rsidP="00A26F1B">
      <w:pPr>
        <w:rPr>
          <w:sz w:val="28"/>
          <w:szCs w:val="28"/>
          <w:u w:val="single"/>
        </w:rPr>
      </w:pPr>
      <w:r w:rsidRPr="0026415B">
        <w:rPr>
          <w:sz w:val="28"/>
          <w:szCs w:val="28"/>
          <w:u w:val="single"/>
        </w:rPr>
        <w:t>Eye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630"/>
        <w:gridCol w:w="630"/>
        <w:gridCol w:w="3168"/>
      </w:tblGrid>
      <w:tr w:rsidR="00A26F1B" w:rsidRPr="00AD386B" w:rsidTr="0012540C">
        <w:tc>
          <w:tcPr>
            <w:tcW w:w="5148" w:type="dxa"/>
          </w:tcPr>
          <w:p w:rsidR="00A26F1B" w:rsidRPr="00AD386B" w:rsidRDefault="00A26F1B" w:rsidP="0012540C">
            <w:pPr>
              <w:rPr>
                <w:b/>
                <w:sz w:val="28"/>
                <w:szCs w:val="28"/>
              </w:rPr>
            </w:pPr>
            <w:r w:rsidRPr="00AD386B">
              <w:rPr>
                <w:b/>
                <w:sz w:val="28"/>
                <w:szCs w:val="28"/>
              </w:rPr>
              <w:t>Performance Skill</w:t>
            </w:r>
          </w:p>
        </w:tc>
        <w:tc>
          <w:tcPr>
            <w:tcW w:w="630" w:type="dxa"/>
          </w:tcPr>
          <w:p w:rsidR="00A26F1B" w:rsidRPr="00AD386B" w:rsidRDefault="00A26F1B" w:rsidP="0012540C">
            <w:pPr>
              <w:jc w:val="center"/>
              <w:rPr>
                <w:b/>
                <w:sz w:val="28"/>
                <w:szCs w:val="28"/>
              </w:rPr>
            </w:pPr>
            <w:r w:rsidRPr="00AD386B">
              <w:rPr>
                <w:b/>
                <w:sz w:val="28"/>
                <w:szCs w:val="28"/>
              </w:rPr>
              <w:t>Y</w:t>
            </w:r>
          </w:p>
        </w:tc>
        <w:tc>
          <w:tcPr>
            <w:tcW w:w="630" w:type="dxa"/>
          </w:tcPr>
          <w:p w:rsidR="00A26F1B" w:rsidRPr="00AD386B" w:rsidRDefault="00A26F1B" w:rsidP="0012540C">
            <w:pPr>
              <w:jc w:val="center"/>
              <w:rPr>
                <w:b/>
                <w:sz w:val="28"/>
                <w:szCs w:val="28"/>
              </w:rPr>
            </w:pPr>
            <w:r w:rsidRPr="00AD386B">
              <w:rPr>
                <w:b/>
                <w:sz w:val="28"/>
                <w:szCs w:val="28"/>
              </w:rPr>
              <w:t>N</w:t>
            </w:r>
          </w:p>
        </w:tc>
        <w:tc>
          <w:tcPr>
            <w:tcW w:w="3168" w:type="dxa"/>
          </w:tcPr>
          <w:p w:rsidR="00A26F1B" w:rsidRPr="00AD386B" w:rsidRDefault="00A26F1B" w:rsidP="0012540C">
            <w:pPr>
              <w:rPr>
                <w:b/>
                <w:sz w:val="28"/>
                <w:szCs w:val="28"/>
              </w:rPr>
            </w:pPr>
            <w:r w:rsidRPr="00AD386B">
              <w:rPr>
                <w:b/>
                <w:sz w:val="28"/>
                <w:szCs w:val="28"/>
              </w:rPr>
              <w:t>Comments</w:t>
            </w:r>
          </w:p>
        </w:tc>
      </w:tr>
      <w:tr w:rsidR="00A26F1B" w:rsidRPr="00AD386B" w:rsidTr="00124FF0">
        <w:trPr>
          <w:trHeight w:val="620"/>
        </w:trPr>
        <w:tc>
          <w:tcPr>
            <w:tcW w:w="5148" w:type="dxa"/>
          </w:tcPr>
          <w:p w:rsidR="00A26F1B" w:rsidRPr="00AD386B" w:rsidRDefault="00124FF0" w:rsidP="001254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Flush and/or remove any FB visible</w:t>
            </w:r>
          </w:p>
        </w:tc>
        <w:tc>
          <w:tcPr>
            <w:tcW w:w="630" w:type="dxa"/>
          </w:tcPr>
          <w:p w:rsidR="00A26F1B" w:rsidRPr="00AD386B" w:rsidRDefault="00A26F1B" w:rsidP="0012540C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A26F1B" w:rsidRPr="00AD386B" w:rsidRDefault="00A26F1B" w:rsidP="0012540C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A26F1B" w:rsidRPr="00AD386B" w:rsidRDefault="00A26F1B" w:rsidP="0012540C">
            <w:pPr>
              <w:rPr>
                <w:sz w:val="28"/>
                <w:szCs w:val="28"/>
              </w:rPr>
            </w:pPr>
          </w:p>
        </w:tc>
      </w:tr>
      <w:tr w:rsidR="00A26F1B" w:rsidRPr="00AD386B" w:rsidTr="0026415B">
        <w:trPr>
          <w:trHeight w:val="800"/>
        </w:trPr>
        <w:tc>
          <w:tcPr>
            <w:tcW w:w="5148" w:type="dxa"/>
          </w:tcPr>
          <w:p w:rsidR="00A26F1B" w:rsidRPr="00AD386B" w:rsidRDefault="00124FF0" w:rsidP="00124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Obtain order and instill 2 drops of </w:t>
            </w:r>
            <w:proofErr w:type="spellStart"/>
            <w:r>
              <w:rPr>
                <w:sz w:val="28"/>
                <w:szCs w:val="28"/>
              </w:rPr>
              <w:t>Alcaine</w:t>
            </w:r>
            <w:proofErr w:type="spellEnd"/>
            <w:r>
              <w:rPr>
                <w:sz w:val="28"/>
                <w:szCs w:val="28"/>
              </w:rPr>
              <w:t xml:space="preserve"> to affected eyes if patient is having pain</w:t>
            </w:r>
          </w:p>
        </w:tc>
        <w:tc>
          <w:tcPr>
            <w:tcW w:w="630" w:type="dxa"/>
          </w:tcPr>
          <w:p w:rsidR="00A26F1B" w:rsidRPr="00AD386B" w:rsidRDefault="00A26F1B" w:rsidP="0012540C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A26F1B" w:rsidRPr="00AD386B" w:rsidRDefault="00A26F1B" w:rsidP="0012540C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A26F1B" w:rsidRPr="00AD386B" w:rsidRDefault="00A26F1B" w:rsidP="0012540C">
            <w:pPr>
              <w:rPr>
                <w:sz w:val="28"/>
                <w:szCs w:val="28"/>
              </w:rPr>
            </w:pPr>
          </w:p>
        </w:tc>
      </w:tr>
      <w:tr w:rsidR="00A26F1B" w:rsidRPr="00AD386B" w:rsidTr="0012540C">
        <w:trPr>
          <w:trHeight w:val="800"/>
        </w:trPr>
        <w:tc>
          <w:tcPr>
            <w:tcW w:w="5148" w:type="dxa"/>
          </w:tcPr>
          <w:p w:rsidR="00A26F1B" w:rsidRDefault="00124FF0" w:rsidP="001254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Perform visual acuity test on both eyes</w:t>
            </w:r>
          </w:p>
          <w:p w:rsidR="00124FF0" w:rsidRDefault="00124FF0" w:rsidP="00124FF0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With corrected vision (glasses)</w:t>
            </w:r>
          </w:p>
          <w:p w:rsidR="00124FF0" w:rsidRPr="00124FF0" w:rsidRDefault="00124FF0" w:rsidP="00124FF0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pin hole if glasses not available</w:t>
            </w:r>
          </w:p>
        </w:tc>
        <w:tc>
          <w:tcPr>
            <w:tcW w:w="630" w:type="dxa"/>
          </w:tcPr>
          <w:p w:rsidR="00A26F1B" w:rsidRPr="00AD386B" w:rsidRDefault="00A26F1B" w:rsidP="0012540C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A26F1B" w:rsidRPr="00AD386B" w:rsidRDefault="00A26F1B" w:rsidP="0012540C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A26F1B" w:rsidRPr="00AD386B" w:rsidRDefault="00A26F1B" w:rsidP="0012540C">
            <w:pPr>
              <w:rPr>
                <w:sz w:val="28"/>
                <w:szCs w:val="28"/>
              </w:rPr>
            </w:pPr>
          </w:p>
        </w:tc>
      </w:tr>
      <w:tr w:rsidR="00A26F1B" w:rsidRPr="00AD386B" w:rsidTr="0026415B">
        <w:trPr>
          <w:trHeight w:val="602"/>
        </w:trPr>
        <w:tc>
          <w:tcPr>
            <w:tcW w:w="5148" w:type="dxa"/>
          </w:tcPr>
          <w:p w:rsidR="00A26F1B" w:rsidRPr="00AD386B" w:rsidRDefault="0026415B" w:rsidP="001254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Record visual acuity of each individual eye</w:t>
            </w:r>
          </w:p>
        </w:tc>
        <w:tc>
          <w:tcPr>
            <w:tcW w:w="630" w:type="dxa"/>
          </w:tcPr>
          <w:p w:rsidR="00A26F1B" w:rsidRPr="00AD386B" w:rsidRDefault="00A26F1B" w:rsidP="0012540C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A26F1B" w:rsidRPr="00AD386B" w:rsidRDefault="00A26F1B" w:rsidP="0012540C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A26F1B" w:rsidRPr="00AD386B" w:rsidRDefault="00A26F1B" w:rsidP="0012540C">
            <w:pPr>
              <w:rPr>
                <w:sz w:val="28"/>
                <w:szCs w:val="28"/>
              </w:rPr>
            </w:pPr>
          </w:p>
        </w:tc>
      </w:tr>
    </w:tbl>
    <w:p w:rsidR="00A26F1B" w:rsidRDefault="0026415B" w:rsidP="00A26F1B">
      <w:pPr>
        <w:rPr>
          <w:sz w:val="28"/>
          <w:szCs w:val="28"/>
          <w:u w:val="single"/>
        </w:rPr>
      </w:pPr>
      <w:r w:rsidRPr="0026415B">
        <w:rPr>
          <w:sz w:val="28"/>
          <w:szCs w:val="28"/>
          <w:u w:val="single"/>
        </w:rPr>
        <w:t>Morgan Lens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180"/>
        <w:gridCol w:w="630"/>
        <w:gridCol w:w="630"/>
        <w:gridCol w:w="3168"/>
      </w:tblGrid>
      <w:tr w:rsidR="0026415B" w:rsidRPr="00AD386B" w:rsidTr="0012540C">
        <w:tc>
          <w:tcPr>
            <w:tcW w:w="5148" w:type="dxa"/>
            <w:gridSpan w:val="2"/>
          </w:tcPr>
          <w:p w:rsidR="0026415B" w:rsidRPr="00AD386B" w:rsidRDefault="0026415B" w:rsidP="0012540C">
            <w:pPr>
              <w:rPr>
                <w:b/>
                <w:sz w:val="28"/>
                <w:szCs w:val="28"/>
              </w:rPr>
            </w:pPr>
            <w:r w:rsidRPr="00AD386B">
              <w:rPr>
                <w:b/>
                <w:sz w:val="28"/>
                <w:szCs w:val="28"/>
              </w:rPr>
              <w:t>Performance Skill</w:t>
            </w:r>
          </w:p>
        </w:tc>
        <w:tc>
          <w:tcPr>
            <w:tcW w:w="630" w:type="dxa"/>
          </w:tcPr>
          <w:p w:rsidR="0026415B" w:rsidRPr="00AD386B" w:rsidRDefault="0026415B" w:rsidP="0012540C">
            <w:pPr>
              <w:jc w:val="center"/>
              <w:rPr>
                <w:b/>
                <w:sz w:val="28"/>
                <w:szCs w:val="28"/>
              </w:rPr>
            </w:pPr>
            <w:r w:rsidRPr="00AD386B">
              <w:rPr>
                <w:b/>
                <w:sz w:val="28"/>
                <w:szCs w:val="28"/>
              </w:rPr>
              <w:t>Y</w:t>
            </w:r>
          </w:p>
        </w:tc>
        <w:tc>
          <w:tcPr>
            <w:tcW w:w="630" w:type="dxa"/>
          </w:tcPr>
          <w:p w:rsidR="0026415B" w:rsidRPr="00AD386B" w:rsidRDefault="0026415B" w:rsidP="0012540C">
            <w:pPr>
              <w:jc w:val="center"/>
              <w:rPr>
                <w:b/>
                <w:sz w:val="28"/>
                <w:szCs w:val="28"/>
              </w:rPr>
            </w:pPr>
            <w:r w:rsidRPr="00AD386B">
              <w:rPr>
                <w:b/>
                <w:sz w:val="28"/>
                <w:szCs w:val="28"/>
              </w:rPr>
              <w:t>N</w:t>
            </w:r>
          </w:p>
        </w:tc>
        <w:tc>
          <w:tcPr>
            <w:tcW w:w="3168" w:type="dxa"/>
          </w:tcPr>
          <w:p w:rsidR="0026415B" w:rsidRPr="00AD386B" w:rsidRDefault="0026415B" w:rsidP="0012540C">
            <w:pPr>
              <w:rPr>
                <w:b/>
                <w:sz w:val="28"/>
                <w:szCs w:val="28"/>
              </w:rPr>
            </w:pPr>
            <w:r w:rsidRPr="00AD386B">
              <w:rPr>
                <w:b/>
                <w:sz w:val="28"/>
                <w:szCs w:val="28"/>
              </w:rPr>
              <w:t>Comments</w:t>
            </w:r>
          </w:p>
        </w:tc>
      </w:tr>
      <w:tr w:rsidR="0026415B" w:rsidRPr="00AD386B" w:rsidTr="0012540C">
        <w:trPr>
          <w:trHeight w:val="620"/>
        </w:trPr>
        <w:tc>
          <w:tcPr>
            <w:tcW w:w="5148" w:type="dxa"/>
            <w:gridSpan w:val="2"/>
          </w:tcPr>
          <w:p w:rsidR="0026415B" w:rsidRPr="00AD386B" w:rsidRDefault="0026415B" w:rsidP="001254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Inform patient of procedure and instill 2 drops of </w:t>
            </w:r>
            <w:proofErr w:type="spellStart"/>
            <w:r>
              <w:rPr>
                <w:sz w:val="28"/>
                <w:szCs w:val="28"/>
              </w:rPr>
              <w:t>Alcaine</w:t>
            </w:r>
            <w:proofErr w:type="spellEnd"/>
            <w:r>
              <w:rPr>
                <w:sz w:val="28"/>
                <w:szCs w:val="28"/>
              </w:rPr>
              <w:t xml:space="preserve"> to affected eye</w:t>
            </w:r>
          </w:p>
        </w:tc>
        <w:tc>
          <w:tcPr>
            <w:tcW w:w="630" w:type="dxa"/>
          </w:tcPr>
          <w:p w:rsidR="0026415B" w:rsidRPr="00AD386B" w:rsidRDefault="0026415B" w:rsidP="0012540C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26415B" w:rsidRPr="00AD386B" w:rsidRDefault="0026415B" w:rsidP="0012540C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26415B" w:rsidRPr="00AD386B" w:rsidRDefault="0026415B" w:rsidP="0012540C">
            <w:pPr>
              <w:rPr>
                <w:sz w:val="28"/>
                <w:szCs w:val="28"/>
              </w:rPr>
            </w:pPr>
          </w:p>
        </w:tc>
      </w:tr>
      <w:tr w:rsidR="0026415B" w:rsidRPr="00AD386B" w:rsidTr="0026415B">
        <w:trPr>
          <w:trHeight w:val="485"/>
        </w:trPr>
        <w:tc>
          <w:tcPr>
            <w:tcW w:w="5148" w:type="dxa"/>
            <w:gridSpan w:val="2"/>
          </w:tcPr>
          <w:p w:rsidR="0026415B" w:rsidRPr="00AD386B" w:rsidRDefault="0026415B" w:rsidP="001254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 up IV tubing and prime Morgan Lens</w:t>
            </w:r>
          </w:p>
        </w:tc>
        <w:tc>
          <w:tcPr>
            <w:tcW w:w="630" w:type="dxa"/>
          </w:tcPr>
          <w:p w:rsidR="0026415B" w:rsidRPr="00AD386B" w:rsidRDefault="0026415B" w:rsidP="0012540C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26415B" w:rsidRPr="00AD386B" w:rsidRDefault="0026415B" w:rsidP="0012540C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26415B" w:rsidRPr="00AD386B" w:rsidRDefault="0026415B" w:rsidP="0012540C">
            <w:pPr>
              <w:rPr>
                <w:sz w:val="28"/>
                <w:szCs w:val="28"/>
              </w:rPr>
            </w:pPr>
          </w:p>
        </w:tc>
      </w:tr>
      <w:tr w:rsidR="0026415B" w:rsidRPr="00AD386B" w:rsidTr="0012540C">
        <w:trPr>
          <w:trHeight w:val="800"/>
        </w:trPr>
        <w:tc>
          <w:tcPr>
            <w:tcW w:w="5148" w:type="dxa"/>
            <w:gridSpan w:val="2"/>
          </w:tcPr>
          <w:p w:rsidR="0026415B" w:rsidRDefault="0026415B" w:rsidP="002641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 Morgan Lens</w:t>
            </w:r>
          </w:p>
          <w:p w:rsidR="0026415B" w:rsidRPr="0026415B" w:rsidRDefault="0026415B" w:rsidP="002641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Have patient look down, insert lens under upper lid, have patient look up, retract lower lid, drop lens in place, release lower lid</w:t>
            </w:r>
          </w:p>
        </w:tc>
        <w:tc>
          <w:tcPr>
            <w:tcW w:w="630" w:type="dxa"/>
          </w:tcPr>
          <w:p w:rsidR="0026415B" w:rsidRPr="00AD386B" w:rsidRDefault="0026415B" w:rsidP="0012540C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26415B" w:rsidRPr="00AD386B" w:rsidRDefault="0026415B" w:rsidP="0012540C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26415B" w:rsidRPr="00AD386B" w:rsidRDefault="0026415B" w:rsidP="0012540C">
            <w:pPr>
              <w:rPr>
                <w:sz w:val="28"/>
                <w:szCs w:val="28"/>
              </w:rPr>
            </w:pPr>
          </w:p>
        </w:tc>
      </w:tr>
      <w:tr w:rsidR="0026415B" w:rsidRPr="00AD386B" w:rsidTr="0012540C">
        <w:trPr>
          <w:trHeight w:val="602"/>
        </w:trPr>
        <w:tc>
          <w:tcPr>
            <w:tcW w:w="5148" w:type="dxa"/>
            <w:gridSpan w:val="2"/>
          </w:tcPr>
          <w:p w:rsidR="0026415B" w:rsidRPr="00AD386B" w:rsidRDefault="0026415B" w:rsidP="001254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Secure tubing to patient’s forehead using tape</w:t>
            </w:r>
          </w:p>
        </w:tc>
        <w:tc>
          <w:tcPr>
            <w:tcW w:w="630" w:type="dxa"/>
          </w:tcPr>
          <w:p w:rsidR="0026415B" w:rsidRPr="00AD386B" w:rsidRDefault="0026415B" w:rsidP="0012540C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26415B" w:rsidRPr="00AD386B" w:rsidRDefault="0026415B" w:rsidP="0012540C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26415B" w:rsidRPr="00AD386B" w:rsidRDefault="0026415B" w:rsidP="0012540C">
            <w:pPr>
              <w:rPr>
                <w:sz w:val="28"/>
                <w:szCs w:val="28"/>
              </w:rPr>
            </w:pPr>
          </w:p>
        </w:tc>
      </w:tr>
      <w:tr w:rsidR="0026415B" w:rsidRPr="00AD386B" w:rsidTr="0012540C">
        <w:trPr>
          <w:trHeight w:val="602"/>
        </w:trPr>
        <w:tc>
          <w:tcPr>
            <w:tcW w:w="5148" w:type="dxa"/>
            <w:gridSpan w:val="2"/>
          </w:tcPr>
          <w:p w:rsidR="0026415B" w:rsidRDefault="0026415B" w:rsidP="001254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Adjust flow rate – No not allow lens to run dry</w:t>
            </w:r>
          </w:p>
        </w:tc>
        <w:tc>
          <w:tcPr>
            <w:tcW w:w="630" w:type="dxa"/>
          </w:tcPr>
          <w:p w:rsidR="0026415B" w:rsidRPr="00AD386B" w:rsidRDefault="0026415B" w:rsidP="0012540C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26415B" w:rsidRPr="00AD386B" w:rsidRDefault="0026415B" w:rsidP="0012540C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26415B" w:rsidRPr="00AD386B" w:rsidRDefault="0026415B" w:rsidP="0012540C">
            <w:pPr>
              <w:rPr>
                <w:sz w:val="28"/>
                <w:szCs w:val="28"/>
              </w:rPr>
            </w:pPr>
          </w:p>
        </w:tc>
      </w:tr>
      <w:tr w:rsidR="0026415B" w:rsidRPr="00AD386B" w:rsidTr="0012540C">
        <w:trPr>
          <w:trHeight w:val="602"/>
        </w:trPr>
        <w:tc>
          <w:tcPr>
            <w:tcW w:w="5148" w:type="dxa"/>
            <w:gridSpan w:val="2"/>
          </w:tcPr>
          <w:p w:rsidR="0026415B" w:rsidRDefault="0026415B" w:rsidP="001254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Morgan Lens</w:t>
            </w:r>
          </w:p>
          <w:p w:rsidR="0026415B" w:rsidRDefault="0026415B" w:rsidP="001254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Have patient look up, retract lower lid, slide lens out</w:t>
            </w:r>
            <w:r w:rsidR="00875B8E">
              <w:rPr>
                <w:sz w:val="28"/>
                <w:szCs w:val="28"/>
              </w:rPr>
              <w:t>. Repeat Visual Acuity</w:t>
            </w:r>
          </w:p>
        </w:tc>
        <w:tc>
          <w:tcPr>
            <w:tcW w:w="630" w:type="dxa"/>
          </w:tcPr>
          <w:p w:rsidR="0026415B" w:rsidRPr="00AD386B" w:rsidRDefault="0026415B" w:rsidP="0012540C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26415B" w:rsidRPr="00AD386B" w:rsidRDefault="0026415B" w:rsidP="0012540C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26415B" w:rsidRPr="00AD386B" w:rsidRDefault="0026415B" w:rsidP="0012540C">
            <w:pPr>
              <w:rPr>
                <w:sz w:val="28"/>
                <w:szCs w:val="28"/>
              </w:rPr>
            </w:pPr>
          </w:p>
        </w:tc>
      </w:tr>
      <w:tr w:rsidR="00A26F1B" w:rsidTr="0012540C">
        <w:trPr>
          <w:trHeight w:val="413"/>
        </w:trPr>
        <w:tc>
          <w:tcPr>
            <w:tcW w:w="9576" w:type="dxa"/>
            <w:gridSpan w:val="5"/>
          </w:tcPr>
          <w:p w:rsidR="00A26F1B" w:rsidRDefault="00A26F1B" w:rsidP="001254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Date:</w:t>
            </w:r>
          </w:p>
        </w:tc>
      </w:tr>
      <w:tr w:rsidR="00A26F1B" w:rsidTr="0012540C">
        <w:trPr>
          <w:trHeight w:val="512"/>
        </w:trPr>
        <w:tc>
          <w:tcPr>
            <w:tcW w:w="4968" w:type="dxa"/>
          </w:tcPr>
          <w:p w:rsidR="00A26F1B" w:rsidRDefault="00A26F1B" w:rsidP="001254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Evaluator Name</w:t>
            </w:r>
            <w:r w:rsidR="00636654">
              <w:rPr>
                <w:sz w:val="28"/>
                <w:szCs w:val="28"/>
              </w:rPr>
              <w:t xml:space="preserve"> &amp; Signature</w:t>
            </w:r>
            <w:r>
              <w:rPr>
                <w:sz w:val="28"/>
                <w:szCs w:val="28"/>
              </w:rPr>
              <w:t xml:space="preserve">: </w:t>
            </w:r>
          </w:p>
        </w:tc>
        <w:tc>
          <w:tcPr>
            <w:tcW w:w="4608" w:type="dxa"/>
            <w:gridSpan w:val="4"/>
          </w:tcPr>
          <w:p w:rsidR="00A26F1B" w:rsidRDefault="00636654" w:rsidP="001254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Performer’s </w:t>
            </w:r>
            <w:bookmarkStart w:id="0" w:name="_GoBack"/>
            <w:bookmarkEnd w:id="0"/>
            <w:r w:rsidR="00A26F1B">
              <w:rPr>
                <w:sz w:val="28"/>
                <w:szCs w:val="28"/>
              </w:rPr>
              <w:t>Signature:</w:t>
            </w:r>
          </w:p>
        </w:tc>
      </w:tr>
    </w:tbl>
    <w:p w:rsidR="00960D87" w:rsidRDefault="00636654"/>
    <w:sectPr w:rsidR="00960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4326A"/>
    <w:multiLevelType w:val="hybridMultilevel"/>
    <w:tmpl w:val="9B74520C"/>
    <w:lvl w:ilvl="0" w:tplc="8682B2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B5FAA"/>
    <w:multiLevelType w:val="hybridMultilevel"/>
    <w:tmpl w:val="249E1948"/>
    <w:lvl w:ilvl="0" w:tplc="2A72C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F1B"/>
    <w:rsid w:val="00124FF0"/>
    <w:rsid w:val="0019773F"/>
    <w:rsid w:val="0020645F"/>
    <w:rsid w:val="0026415B"/>
    <w:rsid w:val="002B443A"/>
    <w:rsid w:val="00303990"/>
    <w:rsid w:val="00305105"/>
    <w:rsid w:val="00306365"/>
    <w:rsid w:val="00306574"/>
    <w:rsid w:val="004413C8"/>
    <w:rsid w:val="004627C0"/>
    <w:rsid w:val="004778EF"/>
    <w:rsid w:val="005F3907"/>
    <w:rsid w:val="00636654"/>
    <w:rsid w:val="0072622E"/>
    <w:rsid w:val="00745569"/>
    <w:rsid w:val="007E2918"/>
    <w:rsid w:val="00814F6C"/>
    <w:rsid w:val="00875B8E"/>
    <w:rsid w:val="008A3D63"/>
    <w:rsid w:val="00A26F1B"/>
    <w:rsid w:val="00AA4CA1"/>
    <w:rsid w:val="00ED095F"/>
    <w:rsid w:val="00ED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6F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6F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6F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6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A9AA1A25</Template>
  <TotalTime>1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Hospitals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Barreiras</dc:creator>
  <cp:lastModifiedBy>Lucia Vermeulen</cp:lastModifiedBy>
  <cp:revision>3</cp:revision>
  <dcterms:created xsi:type="dcterms:W3CDTF">2015-05-22T13:23:00Z</dcterms:created>
  <dcterms:modified xsi:type="dcterms:W3CDTF">2015-05-22T13:23:00Z</dcterms:modified>
</cp:coreProperties>
</file>