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94E" w:rsidRPr="00E9494E" w:rsidRDefault="00E9494E" w:rsidP="00E9494E">
      <w:pPr>
        <w:jc w:val="center"/>
        <w:rPr>
          <w:b/>
          <w:sz w:val="28"/>
          <w:szCs w:val="28"/>
          <w:u w:val="single"/>
        </w:rPr>
      </w:pPr>
      <w:r w:rsidRPr="00E9494E">
        <w:rPr>
          <w:b/>
          <w:sz w:val="28"/>
          <w:szCs w:val="28"/>
          <w:u w:val="single"/>
        </w:rPr>
        <w:t>Answer Key</w:t>
      </w:r>
    </w:p>
    <w:p w:rsidR="005D0414" w:rsidRDefault="001C0739" w:rsidP="001C0739">
      <w:pPr>
        <w:jc w:val="center"/>
        <w:rPr>
          <w:b/>
          <w:sz w:val="28"/>
          <w:szCs w:val="28"/>
        </w:rPr>
      </w:pPr>
      <w:r>
        <w:rPr>
          <w:b/>
          <w:sz w:val="28"/>
          <w:szCs w:val="28"/>
        </w:rPr>
        <w:t xml:space="preserve">Airway &amp; Breathing </w:t>
      </w:r>
      <w:r w:rsidR="005D0414">
        <w:rPr>
          <w:b/>
          <w:sz w:val="28"/>
          <w:szCs w:val="28"/>
        </w:rPr>
        <w:t>Quiz: (Please work on your own to answer)</w:t>
      </w:r>
    </w:p>
    <w:p w:rsidR="003221C5" w:rsidRPr="003221C5" w:rsidRDefault="003221C5" w:rsidP="001C0739">
      <w:pPr>
        <w:rPr>
          <w:b/>
          <w:sz w:val="24"/>
          <w:szCs w:val="24"/>
        </w:rPr>
      </w:pPr>
      <w:r w:rsidRPr="003221C5">
        <w:rPr>
          <w:b/>
          <w:sz w:val="24"/>
          <w:szCs w:val="24"/>
        </w:rPr>
        <w:t>Name:</w:t>
      </w:r>
      <w:bookmarkStart w:id="0" w:name="_GoBack"/>
      <w:bookmarkEnd w:id="0"/>
    </w:p>
    <w:p w:rsidR="00C210F4" w:rsidRPr="00477838" w:rsidRDefault="00477838" w:rsidP="00C210F4">
      <w:pPr>
        <w:autoSpaceDE w:val="0"/>
        <w:autoSpaceDN w:val="0"/>
        <w:adjustRightInd w:val="0"/>
        <w:spacing w:after="0" w:line="240" w:lineRule="auto"/>
        <w:rPr>
          <w:rFonts w:cs="ArialMT"/>
        </w:rPr>
      </w:pPr>
      <w:r>
        <w:rPr>
          <w:rFonts w:cs="ArialMT"/>
        </w:rPr>
        <w:t xml:space="preserve">1. </w:t>
      </w:r>
      <w:r w:rsidR="00C210F4" w:rsidRPr="00477838">
        <w:rPr>
          <w:rFonts w:cs="ArialMT"/>
        </w:rPr>
        <w:t xml:space="preserve">Which </w:t>
      </w:r>
      <w:r w:rsidR="00C210F4" w:rsidRPr="00477838">
        <w:rPr>
          <w:rFonts w:cs="Arial-BoldMT"/>
          <w:b/>
          <w:bCs/>
        </w:rPr>
        <w:t xml:space="preserve">one </w:t>
      </w:r>
      <w:r w:rsidR="00C210F4" w:rsidRPr="00477838">
        <w:rPr>
          <w:rFonts w:cs="ArialMT"/>
        </w:rPr>
        <w:t xml:space="preserve">of the following values would you </w:t>
      </w:r>
      <w:proofErr w:type="gramStart"/>
      <w:r w:rsidR="00C210F4" w:rsidRPr="00477838">
        <w:rPr>
          <w:rFonts w:cs="ArialMT"/>
        </w:rPr>
        <w:t>be</w:t>
      </w:r>
      <w:proofErr w:type="gramEnd"/>
      <w:r w:rsidR="00C210F4" w:rsidRPr="00477838">
        <w:rPr>
          <w:rFonts w:cs="ArialMT"/>
        </w:rPr>
        <w:t xml:space="preserve"> </w:t>
      </w:r>
      <w:r w:rsidR="00C210F4" w:rsidRPr="00477838">
        <w:rPr>
          <w:rFonts w:cs="Arial-BoldMT"/>
          <w:b/>
          <w:bCs/>
        </w:rPr>
        <w:t xml:space="preserve">most </w:t>
      </w:r>
      <w:r w:rsidR="00C210F4" w:rsidRPr="00477838">
        <w:rPr>
          <w:rFonts w:cs="ArialMT"/>
        </w:rPr>
        <w:t>concerned about?</w:t>
      </w:r>
    </w:p>
    <w:p w:rsidR="00C210F4" w:rsidRPr="00477838" w:rsidRDefault="0065220E" w:rsidP="00C210F4">
      <w:pPr>
        <w:autoSpaceDE w:val="0"/>
        <w:autoSpaceDN w:val="0"/>
        <w:adjustRightInd w:val="0"/>
        <w:spacing w:after="0" w:line="240" w:lineRule="auto"/>
        <w:rPr>
          <w:rFonts w:cs="ArialMT"/>
        </w:rPr>
      </w:pPr>
      <w:r>
        <w:rPr>
          <w:rFonts w:cs="ArialMT"/>
        </w:rPr>
        <w:t xml:space="preserve">a) </w:t>
      </w:r>
      <w:r w:rsidRPr="0065220E">
        <w:rPr>
          <w:rFonts w:cs="ArialMT"/>
          <w:b/>
        </w:rPr>
        <w:t>Sp</w:t>
      </w:r>
      <w:r w:rsidR="00C210F4" w:rsidRPr="0065220E">
        <w:rPr>
          <w:rFonts w:cs="ArialMT"/>
          <w:b/>
        </w:rPr>
        <w:t>O2 of 85% in a 53 year old lady</w:t>
      </w:r>
    </w:p>
    <w:p w:rsidR="00C210F4" w:rsidRPr="00477838" w:rsidRDefault="00C210F4" w:rsidP="00C210F4">
      <w:pPr>
        <w:autoSpaceDE w:val="0"/>
        <w:autoSpaceDN w:val="0"/>
        <w:adjustRightInd w:val="0"/>
        <w:spacing w:after="0" w:line="240" w:lineRule="auto"/>
        <w:rPr>
          <w:rFonts w:cs="ArialMT"/>
        </w:rPr>
      </w:pPr>
      <w:proofErr w:type="gramStart"/>
      <w:r w:rsidRPr="00477838">
        <w:rPr>
          <w:rFonts w:cs="ArialMT"/>
        </w:rPr>
        <w:t>b</w:t>
      </w:r>
      <w:proofErr w:type="gramEnd"/>
      <w:r w:rsidRPr="00477838">
        <w:rPr>
          <w:rFonts w:cs="ArialMT"/>
        </w:rPr>
        <w:t>) PaO2 of 68 mmHg in a 78 year old gentleman</w:t>
      </w:r>
    </w:p>
    <w:p w:rsidR="00C210F4" w:rsidRPr="00477838" w:rsidRDefault="00C210F4" w:rsidP="00C210F4">
      <w:pPr>
        <w:autoSpaceDE w:val="0"/>
        <w:autoSpaceDN w:val="0"/>
        <w:adjustRightInd w:val="0"/>
        <w:spacing w:after="0" w:line="240" w:lineRule="auto"/>
        <w:rPr>
          <w:rFonts w:cs="ArialMT"/>
        </w:rPr>
      </w:pPr>
      <w:proofErr w:type="gramStart"/>
      <w:r w:rsidRPr="00477838">
        <w:rPr>
          <w:rFonts w:cs="ArialMT"/>
        </w:rPr>
        <w:t>c</w:t>
      </w:r>
      <w:proofErr w:type="gramEnd"/>
      <w:r w:rsidRPr="00477838">
        <w:rPr>
          <w:rFonts w:cs="ArialMT"/>
        </w:rPr>
        <w:t>) PaO2 of 110 mmHg in a 10 year old</w:t>
      </w:r>
    </w:p>
    <w:p w:rsidR="00C210F4" w:rsidRPr="00477838" w:rsidRDefault="0065220E" w:rsidP="00C210F4">
      <w:pPr>
        <w:autoSpaceDE w:val="0"/>
        <w:autoSpaceDN w:val="0"/>
        <w:adjustRightInd w:val="0"/>
        <w:spacing w:after="0" w:line="240" w:lineRule="auto"/>
        <w:rPr>
          <w:rFonts w:cs="ArialMT"/>
        </w:rPr>
      </w:pPr>
      <w:r>
        <w:rPr>
          <w:rFonts w:cs="ArialMT"/>
        </w:rPr>
        <w:t>d) Sp</w:t>
      </w:r>
      <w:r w:rsidR="00C210F4" w:rsidRPr="00477838">
        <w:rPr>
          <w:rFonts w:cs="ArialMT"/>
        </w:rPr>
        <w:t>O2 of 90% in a patient with emphysema</w:t>
      </w:r>
    </w:p>
    <w:p w:rsidR="00C210F4" w:rsidRPr="00477838" w:rsidRDefault="00C210F4" w:rsidP="00C210F4">
      <w:pPr>
        <w:autoSpaceDE w:val="0"/>
        <w:autoSpaceDN w:val="0"/>
        <w:adjustRightInd w:val="0"/>
        <w:spacing w:after="0" w:line="240" w:lineRule="auto"/>
        <w:rPr>
          <w:rFonts w:cs="ArialMT"/>
        </w:rPr>
      </w:pPr>
    </w:p>
    <w:p w:rsidR="00C210F4" w:rsidRDefault="00477838" w:rsidP="00D37ADA">
      <w:pPr>
        <w:autoSpaceDE w:val="0"/>
        <w:autoSpaceDN w:val="0"/>
        <w:adjustRightInd w:val="0"/>
        <w:spacing w:after="0" w:line="240" w:lineRule="auto"/>
        <w:rPr>
          <w:rFonts w:cs="ArialMT"/>
        </w:rPr>
      </w:pPr>
      <w:r>
        <w:rPr>
          <w:rFonts w:cs="ArialMT"/>
        </w:rPr>
        <w:t xml:space="preserve">2. </w:t>
      </w:r>
      <w:r w:rsidR="00D37ADA">
        <w:rPr>
          <w:rFonts w:cs="ArialMT"/>
        </w:rPr>
        <w:t>Which of the following is a likely cause of airway obstruction specific to the geriatric population?</w:t>
      </w:r>
    </w:p>
    <w:p w:rsidR="00D37ADA" w:rsidRDefault="00D37ADA" w:rsidP="00D37ADA">
      <w:pPr>
        <w:autoSpaceDE w:val="0"/>
        <w:autoSpaceDN w:val="0"/>
        <w:adjustRightInd w:val="0"/>
        <w:spacing w:after="0" w:line="240" w:lineRule="auto"/>
        <w:rPr>
          <w:rFonts w:cs="ArialMT"/>
        </w:rPr>
      </w:pPr>
      <w:r>
        <w:rPr>
          <w:rFonts w:cs="ArialMT"/>
        </w:rPr>
        <w:t>a. Goiter</w:t>
      </w:r>
    </w:p>
    <w:p w:rsidR="00D37ADA" w:rsidRDefault="00D37ADA" w:rsidP="00D37ADA">
      <w:pPr>
        <w:autoSpaceDE w:val="0"/>
        <w:autoSpaceDN w:val="0"/>
        <w:adjustRightInd w:val="0"/>
        <w:spacing w:after="0" w:line="240" w:lineRule="auto"/>
        <w:rPr>
          <w:rFonts w:cs="ArialMT"/>
        </w:rPr>
      </w:pPr>
      <w:r>
        <w:rPr>
          <w:rFonts w:cs="ArialMT"/>
        </w:rPr>
        <w:t xml:space="preserve">b. </w:t>
      </w:r>
      <w:r w:rsidRPr="0065220E">
        <w:rPr>
          <w:rFonts w:cs="ArialMT"/>
          <w:b/>
        </w:rPr>
        <w:t>Displaced dentures</w:t>
      </w:r>
    </w:p>
    <w:p w:rsidR="00D37ADA" w:rsidRDefault="00D37ADA" w:rsidP="00D37ADA">
      <w:pPr>
        <w:autoSpaceDE w:val="0"/>
        <w:autoSpaceDN w:val="0"/>
        <w:adjustRightInd w:val="0"/>
        <w:spacing w:after="0" w:line="240" w:lineRule="auto"/>
        <w:rPr>
          <w:rFonts w:cs="ArialMT"/>
        </w:rPr>
      </w:pPr>
      <w:r>
        <w:rPr>
          <w:rFonts w:cs="ArialMT"/>
        </w:rPr>
        <w:t xml:space="preserve">c. </w:t>
      </w:r>
      <w:proofErr w:type="spellStart"/>
      <w:r>
        <w:rPr>
          <w:rFonts w:cs="ArialMT"/>
        </w:rPr>
        <w:t>Epiglottic</w:t>
      </w:r>
      <w:proofErr w:type="spellEnd"/>
      <w:r>
        <w:rPr>
          <w:rFonts w:cs="ArialMT"/>
        </w:rPr>
        <w:t xml:space="preserve"> inflammation</w:t>
      </w:r>
    </w:p>
    <w:p w:rsidR="00D37ADA" w:rsidRDefault="00D37ADA" w:rsidP="00D37ADA">
      <w:pPr>
        <w:autoSpaceDE w:val="0"/>
        <w:autoSpaceDN w:val="0"/>
        <w:adjustRightInd w:val="0"/>
        <w:spacing w:after="0" w:line="240" w:lineRule="auto"/>
        <w:rPr>
          <w:rFonts w:cs="ArialMT"/>
        </w:rPr>
      </w:pPr>
      <w:r>
        <w:rPr>
          <w:rFonts w:cs="ArialMT"/>
        </w:rPr>
        <w:t>d. Tongue</w:t>
      </w:r>
    </w:p>
    <w:p w:rsidR="00D37ADA" w:rsidRPr="00477838" w:rsidRDefault="00D37ADA" w:rsidP="00D37ADA">
      <w:pPr>
        <w:autoSpaceDE w:val="0"/>
        <w:autoSpaceDN w:val="0"/>
        <w:adjustRightInd w:val="0"/>
        <w:spacing w:after="0" w:line="240" w:lineRule="auto"/>
        <w:rPr>
          <w:rFonts w:cs="Wingdings-Regular"/>
        </w:rPr>
      </w:pPr>
    </w:p>
    <w:p w:rsidR="00C210F4" w:rsidRPr="00477838" w:rsidRDefault="00477838" w:rsidP="00C210F4">
      <w:pPr>
        <w:autoSpaceDE w:val="0"/>
        <w:autoSpaceDN w:val="0"/>
        <w:adjustRightInd w:val="0"/>
        <w:spacing w:after="0" w:line="240" w:lineRule="auto"/>
        <w:rPr>
          <w:rFonts w:cs="ArialMT"/>
        </w:rPr>
      </w:pPr>
      <w:r>
        <w:rPr>
          <w:rFonts w:cs="ArialMT"/>
        </w:rPr>
        <w:t xml:space="preserve">3. </w:t>
      </w:r>
      <w:r w:rsidR="00C210F4" w:rsidRPr="00477838">
        <w:rPr>
          <w:rFonts w:cs="ArialMT"/>
        </w:rPr>
        <w:t>Which of the following correctly describes PaO2?</w:t>
      </w:r>
    </w:p>
    <w:p w:rsidR="00C210F4" w:rsidRPr="00477838" w:rsidRDefault="00C210F4" w:rsidP="00C210F4">
      <w:pPr>
        <w:autoSpaceDE w:val="0"/>
        <w:autoSpaceDN w:val="0"/>
        <w:adjustRightInd w:val="0"/>
        <w:spacing w:after="0" w:line="240" w:lineRule="auto"/>
        <w:rPr>
          <w:rFonts w:cs="ArialMT"/>
        </w:rPr>
      </w:pPr>
      <w:r w:rsidRPr="00477838">
        <w:rPr>
          <w:rFonts w:cs="ArialMT"/>
        </w:rPr>
        <w:t xml:space="preserve">a) </w:t>
      </w:r>
      <w:proofErr w:type="gramStart"/>
      <w:r w:rsidRPr="00477838">
        <w:rPr>
          <w:rFonts w:cs="ArialMT"/>
        </w:rPr>
        <w:t>it</w:t>
      </w:r>
      <w:proofErr w:type="gramEnd"/>
      <w:r w:rsidRPr="00477838">
        <w:rPr>
          <w:rFonts w:cs="ArialMT"/>
        </w:rPr>
        <w:t xml:space="preserve"> measures the percentage of oxy</w:t>
      </w:r>
      <w:r w:rsidR="00477838">
        <w:rPr>
          <w:rFonts w:cs="ArialMT"/>
        </w:rPr>
        <w:t>gen attached to h</w:t>
      </w:r>
      <w:r w:rsidRPr="00477838">
        <w:rPr>
          <w:rFonts w:cs="ArialMT"/>
        </w:rPr>
        <w:t>emoglobin</w:t>
      </w:r>
    </w:p>
    <w:p w:rsidR="00C210F4" w:rsidRPr="00477838" w:rsidRDefault="00C210F4" w:rsidP="00C210F4">
      <w:pPr>
        <w:autoSpaceDE w:val="0"/>
        <w:autoSpaceDN w:val="0"/>
        <w:adjustRightInd w:val="0"/>
        <w:spacing w:after="0" w:line="240" w:lineRule="auto"/>
        <w:rPr>
          <w:rFonts w:cs="ArialMT"/>
        </w:rPr>
      </w:pPr>
      <w:r w:rsidRPr="00477838">
        <w:rPr>
          <w:rFonts w:cs="ArialMT"/>
        </w:rPr>
        <w:t xml:space="preserve">b) </w:t>
      </w:r>
      <w:proofErr w:type="gramStart"/>
      <w:r w:rsidRPr="00477838">
        <w:rPr>
          <w:rFonts w:cs="ArialMT"/>
        </w:rPr>
        <w:t>it</w:t>
      </w:r>
      <w:proofErr w:type="gramEnd"/>
      <w:r w:rsidRPr="00477838">
        <w:rPr>
          <w:rFonts w:cs="ArialMT"/>
        </w:rPr>
        <w:t xml:space="preserve"> identifies the effectiveness of breathing</w:t>
      </w:r>
    </w:p>
    <w:p w:rsidR="00C210F4" w:rsidRPr="00477838" w:rsidRDefault="00C210F4" w:rsidP="00C210F4">
      <w:pPr>
        <w:autoSpaceDE w:val="0"/>
        <w:autoSpaceDN w:val="0"/>
        <w:adjustRightInd w:val="0"/>
        <w:spacing w:after="0" w:line="240" w:lineRule="auto"/>
        <w:rPr>
          <w:rFonts w:cs="ArialMT"/>
        </w:rPr>
      </w:pPr>
      <w:r w:rsidRPr="00477838">
        <w:rPr>
          <w:rFonts w:cs="ArialMT"/>
        </w:rPr>
        <w:t>c</w:t>
      </w:r>
      <w:r w:rsidRPr="00E9494E">
        <w:rPr>
          <w:rFonts w:cs="ArialMT"/>
          <w:b/>
        </w:rPr>
        <w:t xml:space="preserve">) </w:t>
      </w:r>
      <w:proofErr w:type="gramStart"/>
      <w:r w:rsidRPr="00E9494E">
        <w:rPr>
          <w:rFonts w:cs="ArialMT"/>
          <w:b/>
        </w:rPr>
        <w:t>it</w:t>
      </w:r>
      <w:proofErr w:type="gramEnd"/>
      <w:r w:rsidRPr="00E9494E">
        <w:rPr>
          <w:rFonts w:cs="ArialMT"/>
          <w:b/>
        </w:rPr>
        <w:t xml:space="preserve"> measures the amount of oxygen dissolved in blood plasma</w:t>
      </w:r>
    </w:p>
    <w:p w:rsidR="00C210F4" w:rsidRPr="00477838" w:rsidRDefault="00C210F4" w:rsidP="00C210F4">
      <w:pPr>
        <w:autoSpaceDE w:val="0"/>
        <w:autoSpaceDN w:val="0"/>
        <w:adjustRightInd w:val="0"/>
        <w:spacing w:after="0" w:line="240" w:lineRule="auto"/>
        <w:rPr>
          <w:rFonts w:cs="ArialMT"/>
        </w:rPr>
      </w:pPr>
      <w:r w:rsidRPr="00477838">
        <w:rPr>
          <w:rFonts w:cs="ArialMT"/>
        </w:rPr>
        <w:t xml:space="preserve">d) </w:t>
      </w:r>
      <w:proofErr w:type="gramStart"/>
      <w:r w:rsidRPr="00477838">
        <w:rPr>
          <w:rFonts w:cs="ArialMT"/>
        </w:rPr>
        <w:t>it</w:t>
      </w:r>
      <w:proofErr w:type="gramEnd"/>
      <w:r w:rsidRPr="00477838">
        <w:rPr>
          <w:rFonts w:cs="ArialMT"/>
        </w:rPr>
        <w:t xml:space="preserve"> is normal for patients of any age if it is &gt; 60 mmHg</w:t>
      </w:r>
    </w:p>
    <w:p w:rsidR="00C210F4" w:rsidRPr="00477838" w:rsidRDefault="00C210F4" w:rsidP="00C210F4">
      <w:pPr>
        <w:autoSpaceDE w:val="0"/>
        <w:autoSpaceDN w:val="0"/>
        <w:adjustRightInd w:val="0"/>
        <w:spacing w:after="0" w:line="240" w:lineRule="auto"/>
        <w:rPr>
          <w:rFonts w:cs="Wingdings-Regular"/>
        </w:rPr>
      </w:pPr>
    </w:p>
    <w:p w:rsidR="00C210F4" w:rsidRDefault="00477838" w:rsidP="0065220E">
      <w:pPr>
        <w:autoSpaceDE w:val="0"/>
        <w:autoSpaceDN w:val="0"/>
        <w:adjustRightInd w:val="0"/>
        <w:spacing w:after="0" w:line="240" w:lineRule="auto"/>
        <w:rPr>
          <w:rFonts w:cs="ArialMT"/>
        </w:rPr>
      </w:pPr>
      <w:r>
        <w:rPr>
          <w:rFonts w:cs="ArialMT"/>
        </w:rPr>
        <w:t xml:space="preserve">4. </w:t>
      </w:r>
      <w:r w:rsidR="0065220E">
        <w:rPr>
          <w:rFonts w:cs="ArialMT"/>
        </w:rPr>
        <w:t>In a patient with COPD, the primary acid-base imbalance is likely to be:</w:t>
      </w:r>
    </w:p>
    <w:p w:rsidR="0065220E" w:rsidRDefault="0065220E" w:rsidP="0065220E">
      <w:pPr>
        <w:autoSpaceDE w:val="0"/>
        <w:autoSpaceDN w:val="0"/>
        <w:adjustRightInd w:val="0"/>
        <w:spacing w:after="0" w:line="240" w:lineRule="auto"/>
        <w:rPr>
          <w:rFonts w:cs="ArialMT"/>
        </w:rPr>
      </w:pPr>
      <w:r>
        <w:rPr>
          <w:rFonts w:cs="ArialMT"/>
        </w:rPr>
        <w:t>a. Respiratory alkalosis</w:t>
      </w:r>
    </w:p>
    <w:p w:rsidR="0065220E" w:rsidRDefault="0065220E" w:rsidP="0065220E">
      <w:pPr>
        <w:autoSpaceDE w:val="0"/>
        <w:autoSpaceDN w:val="0"/>
        <w:adjustRightInd w:val="0"/>
        <w:spacing w:after="0" w:line="240" w:lineRule="auto"/>
        <w:rPr>
          <w:rFonts w:cs="ArialMT"/>
        </w:rPr>
      </w:pPr>
      <w:r>
        <w:rPr>
          <w:rFonts w:cs="ArialMT"/>
        </w:rPr>
        <w:t xml:space="preserve">b. </w:t>
      </w:r>
      <w:r w:rsidRPr="0065220E">
        <w:rPr>
          <w:rFonts w:cs="ArialMT"/>
          <w:b/>
        </w:rPr>
        <w:t>Respiratory acidosis</w:t>
      </w:r>
    </w:p>
    <w:p w:rsidR="0065220E" w:rsidRDefault="0065220E" w:rsidP="0065220E">
      <w:pPr>
        <w:autoSpaceDE w:val="0"/>
        <w:autoSpaceDN w:val="0"/>
        <w:adjustRightInd w:val="0"/>
        <w:spacing w:after="0" w:line="240" w:lineRule="auto"/>
        <w:rPr>
          <w:rFonts w:cs="ArialMT"/>
        </w:rPr>
      </w:pPr>
      <w:r>
        <w:rPr>
          <w:rFonts w:cs="ArialMT"/>
        </w:rPr>
        <w:t>c. Metabolic alkalosis</w:t>
      </w:r>
    </w:p>
    <w:p w:rsidR="0065220E" w:rsidRDefault="0065220E" w:rsidP="0065220E">
      <w:pPr>
        <w:autoSpaceDE w:val="0"/>
        <w:autoSpaceDN w:val="0"/>
        <w:adjustRightInd w:val="0"/>
        <w:spacing w:after="0" w:line="240" w:lineRule="auto"/>
        <w:rPr>
          <w:rFonts w:cs="ArialMT"/>
        </w:rPr>
      </w:pPr>
      <w:r>
        <w:rPr>
          <w:rFonts w:cs="ArialMT"/>
        </w:rPr>
        <w:t>d. Metabolic acidosis</w:t>
      </w:r>
    </w:p>
    <w:p w:rsidR="00477838" w:rsidRPr="00477838" w:rsidRDefault="00477838" w:rsidP="00C210F4">
      <w:pPr>
        <w:autoSpaceDE w:val="0"/>
        <w:autoSpaceDN w:val="0"/>
        <w:adjustRightInd w:val="0"/>
        <w:spacing w:after="0" w:line="240" w:lineRule="auto"/>
        <w:rPr>
          <w:rFonts w:cs="ArialMT"/>
        </w:rPr>
      </w:pPr>
    </w:p>
    <w:p w:rsidR="008F0318" w:rsidRDefault="00AC5B88" w:rsidP="008F0318">
      <w:pPr>
        <w:autoSpaceDE w:val="0"/>
        <w:autoSpaceDN w:val="0"/>
        <w:adjustRightInd w:val="0"/>
        <w:spacing w:after="0" w:line="240" w:lineRule="auto"/>
        <w:rPr>
          <w:rFonts w:cs="ArialMT"/>
        </w:rPr>
      </w:pPr>
      <w:r>
        <w:rPr>
          <w:rFonts w:cs="ArialMT"/>
        </w:rPr>
        <w:t xml:space="preserve">5. </w:t>
      </w:r>
      <w:r w:rsidR="008F0318">
        <w:rPr>
          <w:rFonts w:cs="ArialMT"/>
        </w:rPr>
        <w:t>The priority drug used to treat an acute allergic reaction with anaphylaxis is:</w:t>
      </w:r>
    </w:p>
    <w:p w:rsidR="008F0318" w:rsidRDefault="008F0318" w:rsidP="008F0318">
      <w:pPr>
        <w:autoSpaceDE w:val="0"/>
        <w:autoSpaceDN w:val="0"/>
        <w:adjustRightInd w:val="0"/>
        <w:spacing w:after="0" w:line="240" w:lineRule="auto"/>
        <w:rPr>
          <w:rFonts w:cs="ArialMT"/>
        </w:rPr>
      </w:pPr>
      <w:r>
        <w:rPr>
          <w:rFonts w:cs="ArialMT"/>
        </w:rPr>
        <w:t>a</w:t>
      </w:r>
      <w:r w:rsidRPr="0065220E">
        <w:rPr>
          <w:rFonts w:cs="ArialMT"/>
          <w:b/>
        </w:rPr>
        <w:t>. Epinephrine (</w:t>
      </w:r>
      <w:r>
        <w:rPr>
          <w:rFonts w:cs="ArialMT"/>
        </w:rPr>
        <w:t>Adrenalin)</w:t>
      </w:r>
    </w:p>
    <w:p w:rsidR="008F0318" w:rsidRDefault="008F0318" w:rsidP="008F0318">
      <w:pPr>
        <w:autoSpaceDE w:val="0"/>
        <w:autoSpaceDN w:val="0"/>
        <w:adjustRightInd w:val="0"/>
        <w:spacing w:after="0" w:line="240" w:lineRule="auto"/>
        <w:rPr>
          <w:rFonts w:cs="ArialMT"/>
        </w:rPr>
      </w:pPr>
      <w:r>
        <w:rPr>
          <w:rFonts w:cs="ArialMT"/>
        </w:rPr>
        <w:t>b. Diphenhydramine (</w:t>
      </w:r>
      <w:proofErr w:type="spellStart"/>
      <w:r>
        <w:rPr>
          <w:rFonts w:cs="ArialMT"/>
        </w:rPr>
        <w:t>Benedryl</w:t>
      </w:r>
      <w:proofErr w:type="spellEnd"/>
      <w:r>
        <w:rPr>
          <w:rFonts w:cs="ArialMT"/>
        </w:rPr>
        <w:t>)</w:t>
      </w:r>
    </w:p>
    <w:p w:rsidR="008F0318" w:rsidRDefault="008F0318" w:rsidP="008F0318">
      <w:pPr>
        <w:autoSpaceDE w:val="0"/>
        <w:autoSpaceDN w:val="0"/>
        <w:adjustRightInd w:val="0"/>
        <w:spacing w:after="0" w:line="240" w:lineRule="auto"/>
        <w:rPr>
          <w:rFonts w:cs="ArialMT"/>
        </w:rPr>
      </w:pPr>
      <w:r>
        <w:rPr>
          <w:rFonts w:cs="ArialMT"/>
        </w:rPr>
        <w:t xml:space="preserve">c. </w:t>
      </w:r>
      <w:r w:rsidR="006015EC">
        <w:rPr>
          <w:rFonts w:cs="ArialMT"/>
        </w:rPr>
        <w:t>Ranitidine (Zantac)</w:t>
      </w:r>
    </w:p>
    <w:p w:rsidR="006015EC" w:rsidRDefault="006015EC" w:rsidP="008F0318">
      <w:pPr>
        <w:autoSpaceDE w:val="0"/>
        <w:autoSpaceDN w:val="0"/>
        <w:adjustRightInd w:val="0"/>
        <w:spacing w:after="0" w:line="240" w:lineRule="auto"/>
        <w:rPr>
          <w:rFonts w:cs="ArialMT"/>
        </w:rPr>
      </w:pPr>
      <w:r>
        <w:rPr>
          <w:rFonts w:cs="ArialMT"/>
        </w:rPr>
        <w:t>d. Methylprednisolone (</w:t>
      </w:r>
      <w:proofErr w:type="spellStart"/>
      <w:r>
        <w:rPr>
          <w:rFonts w:cs="ArialMT"/>
        </w:rPr>
        <w:t>Solu-medrol</w:t>
      </w:r>
      <w:proofErr w:type="spellEnd"/>
      <w:r>
        <w:rPr>
          <w:rFonts w:cs="ArialMT"/>
        </w:rPr>
        <w:t>)</w:t>
      </w:r>
    </w:p>
    <w:p w:rsidR="00AC5B88" w:rsidRDefault="00AC5B88" w:rsidP="00C210F4">
      <w:pPr>
        <w:autoSpaceDE w:val="0"/>
        <w:autoSpaceDN w:val="0"/>
        <w:adjustRightInd w:val="0"/>
        <w:spacing w:after="0" w:line="240" w:lineRule="auto"/>
        <w:rPr>
          <w:rFonts w:cs="ArialMT"/>
        </w:rPr>
      </w:pPr>
    </w:p>
    <w:p w:rsidR="00C210F4" w:rsidRPr="00477838" w:rsidRDefault="00477838" w:rsidP="00C210F4">
      <w:pPr>
        <w:autoSpaceDE w:val="0"/>
        <w:autoSpaceDN w:val="0"/>
        <w:adjustRightInd w:val="0"/>
        <w:spacing w:after="0" w:line="240" w:lineRule="auto"/>
        <w:rPr>
          <w:rFonts w:cs="ArialMT"/>
        </w:rPr>
      </w:pPr>
      <w:r>
        <w:rPr>
          <w:rFonts w:cs="ArialMT"/>
        </w:rPr>
        <w:t xml:space="preserve">6. </w:t>
      </w:r>
      <w:r w:rsidR="00C210F4" w:rsidRPr="00477838">
        <w:rPr>
          <w:rFonts w:cs="ArialMT"/>
        </w:rPr>
        <w:t>Which statement is true?</w:t>
      </w:r>
    </w:p>
    <w:p w:rsidR="00C210F4" w:rsidRPr="00477838" w:rsidRDefault="00C210F4" w:rsidP="00C210F4">
      <w:pPr>
        <w:autoSpaceDE w:val="0"/>
        <w:autoSpaceDN w:val="0"/>
        <w:adjustRightInd w:val="0"/>
        <w:spacing w:after="0" w:line="240" w:lineRule="auto"/>
        <w:rPr>
          <w:rFonts w:cs="ArialMT"/>
        </w:rPr>
      </w:pPr>
      <w:r w:rsidRPr="00477838">
        <w:rPr>
          <w:rFonts w:cs="ArialMT"/>
        </w:rPr>
        <w:t xml:space="preserve">a) </w:t>
      </w:r>
      <w:proofErr w:type="gramStart"/>
      <w:r w:rsidRPr="0065220E">
        <w:rPr>
          <w:rFonts w:cs="ArialMT"/>
          <w:b/>
        </w:rPr>
        <w:t>an</w:t>
      </w:r>
      <w:proofErr w:type="gramEnd"/>
      <w:r w:rsidRPr="0065220E">
        <w:rPr>
          <w:rFonts w:cs="ArialMT"/>
          <w:b/>
        </w:rPr>
        <w:t xml:space="preserve"> unstable patient should be accompanied by a nurse or physician</w:t>
      </w:r>
    </w:p>
    <w:p w:rsidR="00C210F4" w:rsidRPr="00477838" w:rsidRDefault="00C210F4" w:rsidP="00C210F4">
      <w:pPr>
        <w:autoSpaceDE w:val="0"/>
        <w:autoSpaceDN w:val="0"/>
        <w:adjustRightInd w:val="0"/>
        <w:spacing w:after="0" w:line="240" w:lineRule="auto"/>
        <w:rPr>
          <w:rFonts w:cs="ArialMT"/>
        </w:rPr>
      </w:pPr>
      <w:r w:rsidRPr="00477838">
        <w:rPr>
          <w:rFonts w:cs="ArialMT"/>
        </w:rPr>
        <w:t xml:space="preserve">b) </w:t>
      </w:r>
      <w:proofErr w:type="gramStart"/>
      <w:r w:rsidRPr="0065220E">
        <w:rPr>
          <w:rFonts w:cs="ArialMT"/>
          <w:b/>
        </w:rPr>
        <w:t>high</w:t>
      </w:r>
      <w:proofErr w:type="gramEnd"/>
      <w:r w:rsidRPr="0065220E">
        <w:rPr>
          <w:rFonts w:cs="ArialMT"/>
          <w:b/>
        </w:rPr>
        <w:t xml:space="preserve"> flow or &gt; 50% will consume oxygen from a</w:t>
      </w:r>
      <w:r w:rsidR="00477838" w:rsidRPr="0065220E">
        <w:rPr>
          <w:rFonts w:cs="ArialMT"/>
          <w:b/>
        </w:rPr>
        <w:t xml:space="preserve"> portable tank at a much faster </w:t>
      </w:r>
      <w:r w:rsidRPr="0065220E">
        <w:rPr>
          <w:rFonts w:cs="ArialMT"/>
          <w:b/>
        </w:rPr>
        <w:t>rate than common doses</w:t>
      </w:r>
    </w:p>
    <w:p w:rsidR="00C210F4" w:rsidRPr="0065220E" w:rsidRDefault="00C210F4" w:rsidP="00C210F4">
      <w:pPr>
        <w:autoSpaceDE w:val="0"/>
        <w:autoSpaceDN w:val="0"/>
        <w:adjustRightInd w:val="0"/>
        <w:spacing w:after="0" w:line="240" w:lineRule="auto"/>
        <w:rPr>
          <w:rFonts w:cs="ArialMT"/>
          <w:b/>
        </w:rPr>
      </w:pPr>
      <w:r w:rsidRPr="00477838">
        <w:rPr>
          <w:rFonts w:cs="ArialMT"/>
        </w:rPr>
        <w:t>c</w:t>
      </w:r>
      <w:r w:rsidRPr="0065220E">
        <w:rPr>
          <w:rFonts w:cs="ArialMT"/>
          <w:b/>
        </w:rPr>
        <w:t xml:space="preserve">) </w:t>
      </w:r>
      <w:proofErr w:type="gramStart"/>
      <w:r w:rsidRPr="0065220E">
        <w:rPr>
          <w:rFonts w:cs="ArialMT"/>
          <w:b/>
        </w:rPr>
        <w:t>all</w:t>
      </w:r>
      <w:proofErr w:type="gramEnd"/>
      <w:r w:rsidRPr="0065220E">
        <w:rPr>
          <w:rFonts w:cs="ArialMT"/>
          <w:b/>
        </w:rPr>
        <w:t xml:space="preserve"> children on &gt; 35% must be accompanied when off the unit</w:t>
      </w:r>
    </w:p>
    <w:p w:rsidR="00C210F4" w:rsidRPr="00477838" w:rsidRDefault="00C210F4" w:rsidP="00C210F4">
      <w:pPr>
        <w:autoSpaceDE w:val="0"/>
        <w:autoSpaceDN w:val="0"/>
        <w:adjustRightInd w:val="0"/>
        <w:spacing w:after="0" w:line="240" w:lineRule="auto"/>
        <w:rPr>
          <w:rFonts w:cs="ArialMT"/>
        </w:rPr>
      </w:pPr>
      <w:r w:rsidRPr="00477838">
        <w:rPr>
          <w:rFonts w:cs="ArialMT"/>
        </w:rPr>
        <w:t xml:space="preserve">d) </w:t>
      </w:r>
      <w:proofErr w:type="gramStart"/>
      <w:r w:rsidRPr="0065220E">
        <w:rPr>
          <w:rFonts w:cs="ArialMT"/>
          <w:b/>
        </w:rPr>
        <w:t>the</w:t>
      </w:r>
      <w:proofErr w:type="gramEnd"/>
      <w:r w:rsidRPr="0065220E">
        <w:rPr>
          <w:rFonts w:cs="ArialMT"/>
          <w:b/>
        </w:rPr>
        <w:t xml:space="preserve"> need for accompaniment should be considered for all patients receiving &gt;50%</w:t>
      </w:r>
    </w:p>
    <w:p w:rsidR="00C210F4" w:rsidRDefault="00C210F4" w:rsidP="00C210F4">
      <w:pPr>
        <w:autoSpaceDE w:val="0"/>
        <w:autoSpaceDN w:val="0"/>
        <w:adjustRightInd w:val="0"/>
        <w:spacing w:after="0" w:line="240" w:lineRule="auto"/>
        <w:rPr>
          <w:rFonts w:cs="Arial-BoldMT"/>
          <w:b/>
          <w:bCs/>
          <w:color w:val="231F20"/>
        </w:rPr>
      </w:pPr>
    </w:p>
    <w:p w:rsidR="00486C66" w:rsidRPr="00486C66" w:rsidRDefault="00486C66" w:rsidP="00C210F4">
      <w:pPr>
        <w:autoSpaceDE w:val="0"/>
        <w:autoSpaceDN w:val="0"/>
        <w:adjustRightInd w:val="0"/>
        <w:spacing w:after="0" w:line="240" w:lineRule="auto"/>
        <w:rPr>
          <w:rFonts w:cs="Arial-BoldMT"/>
          <w:bCs/>
          <w:color w:val="231F20"/>
        </w:rPr>
      </w:pPr>
      <w:r w:rsidRPr="00486C66">
        <w:rPr>
          <w:rFonts w:cs="Arial-BoldMT"/>
          <w:bCs/>
          <w:color w:val="231F20"/>
        </w:rPr>
        <w:t>7. Biphasic positive airway pressure (</w:t>
      </w:r>
      <w:proofErr w:type="spellStart"/>
      <w:r w:rsidRPr="00486C66">
        <w:rPr>
          <w:rFonts w:cs="Arial-BoldMT"/>
          <w:bCs/>
          <w:color w:val="231F20"/>
        </w:rPr>
        <w:t>BiPAP</w:t>
      </w:r>
      <w:proofErr w:type="spellEnd"/>
      <w:r w:rsidRPr="00486C66">
        <w:rPr>
          <w:rFonts w:cs="Arial-BoldMT"/>
          <w:bCs/>
          <w:color w:val="231F20"/>
        </w:rPr>
        <w:t>) can be an ideal therapy to use in a respiratory failure patient with:</w:t>
      </w:r>
    </w:p>
    <w:p w:rsidR="00486C66" w:rsidRPr="00486C66" w:rsidRDefault="00486C66" w:rsidP="00C210F4">
      <w:pPr>
        <w:autoSpaceDE w:val="0"/>
        <w:autoSpaceDN w:val="0"/>
        <w:adjustRightInd w:val="0"/>
        <w:spacing w:after="0" w:line="240" w:lineRule="auto"/>
        <w:rPr>
          <w:rFonts w:cs="Arial-BoldMT"/>
          <w:bCs/>
          <w:color w:val="231F20"/>
        </w:rPr>
      </w:pPr>
      <w:r w:rsidRPr="00486C66">
        <w:rPr>
          <w:rFonts w:cs="Arial-BoldMT"/>
          <w:bCs/>
          <w:color w:val="231F20"/>
        </w:rPr>
        <w:t>a. Excessive oral secretions</w:t>
      </w:r>
    </w:p>
    <w:p w:rsidR="00486C66" w:rsidRPr="00486C66" w:rsidRDefault="00486C66" w:rsidP="00C210F4">
      <w:pPr>
        <w:autoSpaceDE w:val="0"/>
        <w:autoSpaceDN w:val="0"/>
        <w:adjustRightInd w:val="0"/>
        <w:spacing w:after="0" w:line="240" w:lineRule="auto"/>
        <w:rPr>
          <w:rFonts w:cs="Arial-BoldMT"/>
          <w:bCs/>
          <w:color w:val="231F20"/>
        </w:rPr>
      </w:pPr>
      <w:r w:rsidRPr="00486C66">
        <w:rPr>
          <w:rFonts w:cs="Arial-BoldMT"/>
          <w:bCs/>
          <w:color w:val="231F20"/>
        </w:rPr>
        <w:t>b. Nasal deformity and bleeding</w:t>
      </w:r>
    </w:p>
    <w:p w:rsidR="00486C66" w:rsidRPr="00486C66" w:rsidRDefault="00486C66" w:rsidP="00C210F4">
      <w:pPr>
        <w:autoSpaceDE w:val="0"/>
        <w:autoSpaceDN w:val="0"/>
        <w:adjustRightInd w:val="0"/>
        <w:spacing w:after="0" w:line="240" w:lineRule="auto"/>
        <w:rPr>
          <w:rFonts w:cs="Arial-BoldMT"/>
          <w:bCs/>
          <w:color w:val="231F20"/>
        </w:rPr>
      </w:pPr>
      <w:r w:rsidRPr="00486C66">
        <w:rPr>
          <w:rFonts w:cs="Arial-BoldMT"/>
          <w:bCs/>
          <w:color w:val="231F20"/>
        </w:rPr>
        <w:lastRenderedPageBreak/>
        <w:t>c. An absent gag reflex</w:t>
      </w:r>
    </w:p>
    <w:p w:rsidR="00486C66" w:rsidRDefault="00486C66" w:rsidP="00C210F4">
      <w:pPr>
        <w:autoSpaceDE w:val="0"/>
        <w:autoSpaceDN w:val="0"/>
        <w:adjustRightInd w:val="0"/>
        <w:spacing w:after="0" w:line="240" w:lineRule="auto"/>
        <w:rPr>
          <w:rFonts w:cs="Arial-BoldMT"/>
          <w:b/>
          <w:bCs/>
          <w:color w:val="231F20"/>
        </w:rPr>
      </w:pPr>
      <w:r w:rsidRPr="00486C66">
        <w:rPr>
          <w:rFonts w:cs="Arial-BoldMT"/>
          <w:bCs/>
          <w:color w:val="231F20"/>
        </w:rPr>
        <w:t xml:space="preserve">d. </w:t>
      </w:r>
      <w:r w:rsidRPr="0065220E">
        <w:rPr>
          <w:rFonts w:cs="Arial-BoldMT"/>
          <w:b/>
          <w:bCs/>
          <w:color w:val="231F20"/>
        </w:rPr>
        <w:t>Crackles and distended neck veins.</w:t>
      </w:r>
    </w:p>
    <w:p w:rsidR="0065220E" w:rsidRDefault="0065220E" w:rsidP="00C210F4">
      <w:pPr>
        <w:autoSpaceDE w:val="0"/>
        <w:autoSpaceDN w:val="0"/>
        <w:adjustRightInd w:val="0"/>
        <w:spacing w:after="0" w:line="240" w:lineRule="auto"/>
        <w:rPr>
          <w:rFonts w:cs="Arial-BoldMT"/>
          <w:bCs/>
          <w:color w:val="231F20"/>
        </w:rPr>
      </w:pPr>
    </w:p>
    <w:p w:rsidR="00486C66" w:rsidRDefault="00486C66" w:rsidP="00C210F4">
      <w:pPr>
        <w:autoSpaceDE w:val="0"/>
        <w:autoSpaceDN w:val="0"/>
        <w:adjustRightInd w:val="0"/>
        <w:spacing w:after="0" w:line="240" w:lineRule="auto"/>
        <w:rPr>
          <w:rFonts w:cs="Arial-BoldMT"/>
          <w:bCs/>
          <w:color w:val="231F20"/>
        </w:rPr>
      </w:pPr>
      <w:r>
        <w:rPr>
          <w:rFonts w:cs="Arial-BoldMT"/>
          <w:bCs/>
          <w:color w:val="231F20"/>
        </w:rPr>
        <w:t xml:space="preserve">8. Adverse effects of </w:t>
      </w:r>
      <w:proofErr w:type="spellStart"/>
      <w:r>
        <w:rPr>
          <w:rFonts w:cs="Arial-BoldMT"/>
          <w:bCs/>
          <w:color w:val="231F20"/>
        </w:rPr>
        <w:t>Ventolin</w:t>
      </w:r>
      <w:proofErr w:type="spellEnd"/>
      <w:r>
        <w:rPr>
          <w:rFonts w:cs="Arial-BoldMT"/>
          <w:bCs/>
          <w:color w:val="231F20"/>
        </w:rPr>
        <w:t xml:space="preserve"> administration include:</w:t>
      </w:r>
    </w:p>
    <w:p w:rsidR="00486C66" w:rsidRDefault="00486C66" w:rsidP="00C210F4">
      <w:pPr>
        <w:autoSpaceDE w:val="0"/>
        <w:autoSpaceDN w:val="0"/>
        <w:adjustRightInd w:val="0"/>
        <w:spacing w:after="0" w:line="240" w:lineRule="auto"/>
        <w:rPr>
          <w:rFonts w:cs="Arial-BoldMT"/>
          <w:bCs/>
          <w:color w:val="231F20"/>
        </w:rPr>
      </w:pPr>
      <w:r>
        <w:rPr>
          <w:rFonts w:cs="Arial-BoldMT"/>
          <w:bCs/>
          <w:color w:val="231F20"/>
        </w:rPr>
        <w:t>a. Hyperkalemia</w:t>
      </w:r>
    </w:p>
    <w:p w:rsidR="00486C66" w:rsidRDefault="00486C66" w:rsidP="00C210F4">
      <w:pPr>
        <w:autoSpaceDE w:val="0"/>
        <w:autoSpaceDN w:val="0"/>
        <w:adjustRightInd w:val="0"/>
        <w:spacing w:after="0" w:line="240" w:lineRule="auto"/>
        <w:rPr>
          <w:rFonts w:cs="Arial-BoldMT"/>
          <w:bCs/>
          <w:color w:val="231F20"/>
        </w:rPr>
      </w:pPr>
      <w:r>
        <w:rPr>
          <w:rFonts w:cs="Arial-BoldMT"/>
          <w:bCs/>
          <w:color w:val="231F20"/>
        </w:rPr>
        <w:t>b. Heart block</w:t>
      </w:r>
    </w:p>
    <w:p w:rsidR="00486C66" w:rsidRDefault="00486C66" w:rsidP="00C210F4">
      <w:pPr>
        <w:autoSpaceDE w:val="0"/>
        <w:autoSpaceDN w:val="0"/>
        <w:adjustRightInd w:val="0"/>
        <w:spacing w:after="0" w:line="240" w:lineRule="auto"/>
        <w:rPr>
          <w:rFonts w:cs="Arial-BoldMT"/>
          <w:bCs/>
          <w:color w:val="231F20"/>
        </w:rPr>
      </w:pPr>
      <w:r>
        <w:rPr>
          <w:rFonts w:cs="Arial-BoldMT"/>
          <w:bCs/>
          <w:color w:val="231F20"/>
        </w:rPr>
        <w:t xml:space="preserve">c. </w:t>
      </w:r>
      <w:r w:rsidRPr="0065220E">
        <w:rPr>
          <w:rFonts w:cs="Arial-BoldMT"/>
          <w:b/>
          <w:bCs/>
          <w:color w:val="231F20"/>
        </w:rPr>
        <w:t>Palpitations</w:t>
      </w:r>
    </w:p>
    <w:p w:rsidR="00486C66" w:rsidRDefault="00486C66" w:rsidP="00C210F4">
      <w:pPr>
        <w:autoSpaceDE w:val="0"/>
        <w:autoSpaceDN w:val="0"/>
        <w:adjustRightInd w:val="0"/>
        <w:spacing w:after="0" w:line="240" w:lineRule="auto"/>
        <w:rPr>
          <w:rFonts w:cs="Arial-BoldMT"/>
          <w:bCs/>
          <w:color w:val="231F20"/>
        </w:rPr>
      </w:pPr>
      <w:r>
        <w:rPr>
          <w:rFonts w:cs="Arial-BoldMT"/>
          <w:bCs/>
          <w:color w:val="231F20"/>
        </w:rPr>
        <w:t>d. Thrush</w:t>
      </w:r>
    </w:p>
    <w:p w:rsidR="00486C66" w:rsidRDefault="00486C66" w:rsidP="00C210F4">
      <w:pPr>
        <w:autoSpaceDE w:val="0"/>
        <w:autoSpaceDN w:val="0"/>
        <w:adjustRightInd w:val="0"/>
        <w:spacing w:after="0" w:line="240" w:lineRule="auto"/>
        <w:rPr>
          <w:rFonts w:cs="Arial-BoldMT"/>
          <w:bCs/>
          <w:color w:val="231F20"/>
        </w:rPr>
      </w:pPr>
    </w:p>
    <w:p w:rsidR="00486C66" w:rsidRDefault="00DA4A99" w:rsidP="00C210F4">
      <w:pPr>
        <w:autoSpaceDE w:val="0"/>
        <w:autoSpaceDN w:val="0"/>
        <w:adjustRightInd w:val="0"/>
        <w:spacing w:after="0" w:line="240" w:lineRule="auto"/>
        <w:rPr>
          <w:rFonts w:cs="Arial-BoldMT"/>
          <w:bCs/>
          <w:color w:val="231F20"/>
        </w:rPr>
      </w:pPr>
      <w:r>
        <w:rPr>
          <w:rFonts w:cs="Arial-BoldMT"/>
          <w:bCs/>
          <w:color w:val="231F20"/>
        </w:rPr>
        <w:t>9. The purpose of a water seal in a chest tube drainage system is to:</w:t>
      </w: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a. Provide a fluctuating vacuum in the chest cavity</w:t>
      </w:r>
    </w:p>
    <w:p w:rsidR="00DA4A99" w:rsidRPr="0065220E" w:rsidRDefault="00DA4A99" w:rsidP="00C210F4">
      <w:pPr>
        <w:autoSpaceDE w:val="0"/>
        <w:autoSpaceDN w:val="0"/>
        <w:adjustRightInd w:val="0"/>
        <w:spacing w:after="0" w:line="240" w:lineRule="auto"/>
        <w:rPr>
          <w:rFonts w:cs="Arial-BoldMT"/>
          <w:b/>
          <w:bCs/>
          <w:color w:val="231F20"/>
        </w:rPr>
      </w:pPr>
      <w:r>
        <w:rPr>
          <w:rFonts w:cs="Arial-BoldMT"/>
          <w:bCs/>
          <w:color w:val="231F20"/>
        </w:rPr>
        <w:t xml:space="preserve">b. </w:t>
      </w:r>
      <w:r w:rsidRPr="0065220E">
        <w:rPr>
          <w:rFonts w:cs="Arial-BoldMT"/>
          <w:b/>
          <w:bCs/>
          <w:color w:val="231F20"/>
        </w:rPr>
        <w:t>Allow air out of the chest cavity, but not allow air to return</w:t>
      </w: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c. Bubble after the air is expelled from the chest</w:t>
      </w:r>
    </w:p>
    <w:p w:rsidR="00DA4A99" w:rsidRPr="00486C66" w:rsidRDefault="00DA4A99" w:rsidP="00C210F4">
      <w:pPr>
        <w:autoSpaceDE w:val="0"/>
        <w:autoSpaceDN w:val="0"/>
        <w:adjustRightInd w:val="0"/>
        <w:spacing w:after="0" w:line="240" w:lineRule="auto"/>
        <w:rPr>
          <w:rFonts w:cs="Arial-BoldMT"/>
          <w:bCs/>
          <w:color w:val="231F20"/>
        </w:rPr>
      </w:pPr>
      <w:r>
        <w:rPr>
          <w:rFonts w:cs="Arial-BoldMT"/>
          <w:bCs/>
          <w:color w:val="231F20"/>
        </w:rPr>
        <w:t>d. Assess the effects of clamping during patient transport</w:t>
      </w:r>
    </w:p>
    <w:p w:rsidR="005D0414" w:rsidRDefault="005D0414" w:rsidP="00C210F4">
      <w:pPr>
        <w:autoSpaceDE w:val="0"/>
        <w:autoSpaceDN w:val="0"/>
        <w:adjustRightInd w:val="0"/>
        <w:spacing w:after="0" w:line="240" w:lineRule="auto"/>
        <w:rPr>
          <w:rFonts w:cs="Arial-BoldMT"/>
          <w:b/>
          <w:bCs/>
          <w:color w:val="231F20"/>
        </w:rPr>
      </w:pPr>
    </w:p>
    <w:p w:rsidR="00DA4A99" w:rsidRPr="00DA4A99" w:rsidRDefault="00DA4A99" w:rsidP="00C210F4">
      <w:pPr>
        <w:autoSpaceDE w:val="0"/>
        <w:autoSpaceDN w:val="0"/>
        <w:adjustRightInd w:val="0"/>
        <w:spacing w:after="0" w:line="240" w:lineRule="auto"/>
        <w:rPr>
          <w:rFonts w:cs="Arial-BoldMT"/>
          <w:bCs/>
          <w:color w:val="231F20"/>
        </w:rPr>
      </w:pPr>
      <w:r w:rsidRPr="00DA4A99">
        <w:rPr>
          <w:rFonts w:cs="Arial-BoldMT"/>
          <w:bCs/>
          <w:color w:val="231F20"/>
        </w:rPr>
        <w:t xml:space="preserve">10. A patient presents with a sudden onset of right-sided chest pain, SOB, diaphoresis and pallor. She denies trauma, fever, nausea or vomiting. Past medical history is unremarkable except that she is using oral contraception. Initial vital signs are BP 98/54, HR 128, </w:t>
      </w:r>
      <w:proofErr w:type="gramStart"/>
      <w:r w:rsidR="0065220E">
        <w:rPr>
          <w:rFonts w:cs="Arial-BoldMT"/>
          <w:bCs/>
          <w:color w:val="231F20"/>
        </w:rPr>
        <w:t>RR</w:t>
      </w:r>
      <w:proofErr w:type="gramEnd"/>
      <w:r w:rsidR="0065220E">
        <w:rPr>
          <w:rFonts w:cs="Arial-BoldMT"/>
          <w:bCs/>
          <w:color w:val="231F20"/>
        </w:rPr>
        <w:t xml:space="preserve"> 28. The nurse anticipates a </w:t>
      </w:r>
      <w:r w:rsidRPr="00DA4A99">
        <w:rPr>
          <w:rFonts w:cs="Arial-BoldMT"/>
          <w:bCs/>
          <w:color w:val="231F20"/>
        </w:rPr>
        <w:t>workup for:</w:t>
      </w:r>
    </w:p>
    <w:p w:rsidR="00DA4A99" w:rsidRPr="00DA4A99" w:rsidRDefault="00DA4A99" w:rsidP="00C210F4">
      <w:pPr>
        <w:autoSpaceDE w:val="0"/>
        <w:autoSpaceDN w:val="0"/>
        <w:adjustRightInd w:val="0"/>
        <w:spacing w:after="0" w:line="240" w:lineRule="auto"/>
        <w:rPr>
          <w:rFonts w:cs="Arial-BoldMT"/>
          <w:bCs/>
          <w:color w:val="231F20"/>
        </w:rPr>
      </w:pPr>
      <w:r w:rsidRPr="00DA4A99">
        <w:rPr>
          <w:rFonts w:cs="Arial-BoldMT"/>
          <w:bCs/>
          <w:color w:val="231F20"/>
        </w:rPr>
        <w:t>a. Pneumonia</w:t>
      </w:r>
    </w:p>
    <w:p w:rsidR="00DA4A99" w:rsidRPr="00DA4A99" w:rsidRDefault="00DA4A99" w:rsidP="00C210F4">
      <w:pPr>
        <w:autoSpaceDE w:val="0"/>
        <w:autoSpaceDN w:val="0"/>
        <w:adjustRightInd w:val="0"/>
        <w:spacing w:after="0" w:line="240" w:lineRule="auto"/>
        <w:rPr>
          <w:rFonts w:cs="Arial-BoldMT"/>
          <w:bCs/>
          <w:color w:val="231F20"/>
        </w:rPr>
      </w:pPr>
      <w:r w:rsidRPr="00DA4A99">
        <w:rPr>
          <w:rFonts w:cs="Arial-BoldMT"/>
          <w:bCs/>
          <w:color w:val="231F20"/>
        </w:rPr>
        <w:t xml:space="preserve">b. </w:t>
      </w:r>
      <w:r w:rsidRPr="0065220E">
        <w:rPr>
          <w:rFonts w:cs="Arial-BoldMT"/>
          <w:b/>
          <w:bCs/>
          <w:color w:val="231F20"/>
        </w:rPr>
        <w:t>Pulmonary embolism</w:t>
      </w:r>
    </w:p>
    <w:p w:rsidR="00DA4A99" w:rsidRPr="00DA4A99" w:rsidRDefault="00DA4A99" w:rsidP="00C210F4">
      <w:pPr>
        <w:autoSpaceDE w:val="0"/>
        <w:autoSpaceDN w:val="0"/>
        <w:adjustRightInd w:val="0"/>
        <w:spacing w:after="0" w:line="240" w:lineRule="auto"/>
        <w:rPr>
          <w:rFonts w:cs="Arial-BoldMT"/>
          <w:bCs/>
          <w:color w:val="231F20"/>
        </w:rPr>
      </w:pPr>
      <w:r w:rsidRPr="00DA4A99">
        <w:rPr>
          <w:rFonts w:cs="Arial-BoldMT"/>
          <w:bCs/>
          <w:color w:val="231F20"/>
        </w:rPr>
        <w:t>c. Pleural effusion</w:t>
      </w:r>
    </w:p>
    <w:p w:rsidR="00DA4A99" w:rsidRPr="00DA4A99" w:rsidRDefault="00DA4A99" w:rsidP="00C210F4">
      <w:pPr>
        <w:autoSpaceDE w:val="0"/>
        <w:autoSpaceDN w:val="0"/>
        <w:adjustRightInd w:val="0"/>
        <w:spacing w:after="0" w:line="240" w:lineRule="auto"/>
        <w:rPr>
          <w:rFonts w:cs="Arial-BoldMT"/>
          <w:bCs/>
          <w:color w:val="231F20"/>
        </w:rPr>
      </w:pPr>
      <w:r w:rsidRPr="00DA4A99">
        <w:rPr>
          <w:rFonts w:cs="Arial-BoldMT"/>
          <w:bCs/>
          <w:color w:val="231F20"/>
        </w:rPr>
        <w:t xml:space="preserve">d. </w:t>
      </w:r>
      <w:proofErr w:type="spellStart"/>
      <w:r w:rsidRPr="00DA4A99">
        <w:rPr>
          <w:rFonts w:cs="Arial-BoldMT"/>
          <w:bCs/>
          <w:color w:val="231F20"/>
        </w:rPr>
        <w:t>Pneumomediatstinum</w:t>
      </w:r>
      <w:proofErr w:type="spellEnd"/>
    </w:p>
    <w:p w:rsidR="006015EC" w:rsidRDefault="006015EC" w:rsidP="00C210F4">
      <w:pPr>
        <w:autoSpaceDE w:val="0"/>
        <w:autoSpaceDN w:val="0"/>
        <w:adjustRightInd w:val="0"/>
        <w:spacing w:after="0" w:line="240" w:lineRule="auto"/>
        <w:rPr>
          <w:rFonts w:cs="Arial-BoldMT"/>
          <w:bCs/>
          <w:color w:val="231F20"/>
        </w:rPr>
      </w:pP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11. A patient in respiratory arrest is being ventilated with a laryngeal mask airway (LMA). What procedure will the nurse prepare for next to definitively manage this airway?</w:t>
      </w: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a. Bag-mask ventilation</w:t>
      </w: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 xml:space="preserve">b. </w:t>
      </w:r>
      <w:r w:rsidRPr="0065220E">
        <w:rPr>
          <w:rFonts w:cs="Arial-BoldMT"/>
          <w:b/>
          <w:bCs/>
          <w:color w:val="231F20"/>
        </w:rPr>
        <w:t>Endotracheal intubation</w:t>
      </w: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c. Needle cricothyrotomy</w:t>
      </w: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 xml:space="preserve">d. </w:t>
      </w:r>
      <w:proofErr w:type="spellStart"/>
      <w:r>
        <w:rPr>
          <w:rFonts w:cs="Arial-BoldMT"/>
          <w:bCs/>
          <w:color w:val="231F20"/>
        </w:rPr>
        <w:t>Combitube</w:t>
      </w:r>
      <w:proofErr w:type="spellEnd"/>
      <w:r>
        <w:rPr>
          <w:rFonts w:cs="Arial-BoldMT"/>
          <w:bCs/>
          <w:color w:val="231F20"/>
        </w:rPr>
        <w:t xml:space="preserve"> ventilation</w:t>
      </w:r>
    </w:p>
    <w:p w:rsidR="00DA4A99" w:rsidRDefault="00DA4A99" w:rsidP="00C210F4">
      <w:pPr>
        <w:autoSpaceDE w:val="0"/>
        <w:autoSpaceDN w:val="0"/>
        <w:adjustRightInd w:val="0"/>
        <w:spacing w:after="0" w:line="240" w:lineRule="auto"/>
        <w:rPr>
          <w:rFonts w:cs="Arial-BoldMT"/>
          <w:bCs/>
          <w:color w:val="231F20"/>
        </w:rPr>
      </w:pPr>
    </w:p>
    <w:p w:rsidR="00DA4A99" w:rsidRDefault="00DA4A99" w:rsidP="00C210F4">
      <w:pPr>
        <w:autoSpaceDE w:val="0"/>
        <w:autoSpaceDN w:val="0"/>
        <w:adjustRightInd w:val="0"/>
        <w:spacing w:after="0" w:line="240" w:lineRule="auto"/>
        <w:rPr>
          <w:rFonts w:cs="Arial-BoldMT"/>
          <w:bCs/>
          <w:color w:val="231F20"/>
        </w:rPr>
      </w:pPr>
      <w:r>
        <w:rPr>
          <w:rFonts w:cs="Arial-BoldMT"/>
          <w:bCs/>
          <w:color w:val="231F20"/>
        </w:rPr>
        <w:t xml:space="preserve">12. </w:t>
      </w:r>
      <w:r w:rsidR="00C77F5D">
        <w:rPr>
          <w:rFonts w:cs="Arial-BoldMT"/>
          <w:bCs/>
          <w:color w:val="231F20"/>
        </w:rPr>
        <w:t>Acute epiglottis is a condition characterized by:</w:t>
      </w:r>
    </w:p>
    <w:p w:rsidR="00C77F5D" w:rsidRPr="0065220E" w:rsidRDefault="00C77F5D" w:rsidP="00C210F4">
      <w:pPr>
        <w:autoSpaceDE w:val="0"/>
        <w:autoSpaceDN w:val="0"/>
        <w:adjustRightInd w:val="0"/>
        <w:spacing w:after="0" w:line="240" w:lineRule="auto"/>
        <w:rPr>
          <w:rFonts w:cs="Arial-BoldMT"/>
          <w:b/>
          <w:bCs/>
          <w:color w:val="231F20"/>
        </w:rPr>
      </w:pPr>
      <w:r>
        <w:rPr>
          <w:rFonts w:cs="Arial-BoldMT"/>
          <w:bCs/>
          <w:color w:val="231F20"/>
        </w:rPr>
        <w:t xml:space="preserve">a. </w:t>
      </w:r>
      <w:r w:rsidRPr="0065220E">
        <w:rPr>
          <w:rFonts w:cs="Arial-BoldMT"/>
          <w:b/>
          <w:bCs/>
          <w:color w:val="231F20"/>
        </w:rPr>
        <w:t>Rapid onset of high fever and severe sore throat</w:t>
      </w:r>
    </w:p>
    <w:p w:rsidR="00C77F5D" w:rsidRDefault="00C77F5D" w:rsidP="00C210F4">
      <w:pPr>
        <w:autoSpaceDE w:val="0"/>
        <w:autoSpaceDN w:val="0"/>
        <w:adjustRightInd w:val="0"/>
        <w:spacing w:after="0" w:line="240" w:lineRule="auto"/>
        <w:rPr>
          <w:rFonts w:cs="Arial-BoldMT"/>
          <w:bCs/>
          <w:color w:val="231F20"/>
        </w:rPr>
      </w:pPr>
      <w:r>
        <w:rPr>
          <w:rFonts w:cs="Arial-BoldMT"/>
          <w:bCs/>
          <w:color w:val="231F20"/>
        </w:rPr>
        <w:t>b. Low-grade fever and barking cough</w:t>
      </w:r>
    </w:p>
    <w:p w:rsidR="00C77F5D" w:rsidRDefault="00C77F5D" w:rsidP="00C210F4">
      <w:pPr>
        <w:autoSpaceDE w:val="0"/>
        <w:autoSpaceDN w:val="0"/>
        <w:adjustRightInd w:val="0"/>
        <w:spacing w:after="0" w:line="240" w:lineRule="auto"/>
        <w:rPr>
          <w:rFonts w:cs="Arial-BoldMT"/>
          <w:bCs/>
          <w:color w:val="231F20"/>
        </w:rPr>
      </w:pPr>
      <w:r>
        <w:rPr>
          <w:rFonts w:cs="Arial-BoldMT"/>
          <w:bCs/>
          <w:color w:val="231F20"/>
        </w:rPr>
        <w:t>c. Wheezing and chest tightness</w:t>
      </w:r>
    </w:p>
    <w:p w:rsidR="00C77F5D" w:rsidRDefault="00C77F5D" w:rsidP="00C210F4">
      <w:pPr>
        <w:autoSpaceDE w:val="0"/>
        <w:autoSpaceDN w:val="0"/>
        <w:adjustRightInd w:val="0"/>
        <w:spacing w:after="0" w:line="240" w:lineRule="auto"/>
        <w:rPr>
          <w:rFonts w:cs="Arial-BoldMT"/>
          <w:bCs/>
          <w:color w:val="231F20"/>
        </w:rPr>
      </w:pPr>
      <w:r>
        <w:rPr>
          <w:rFonts w:cs="Arial-BoldMT"/>
          <w:bCs/>
          <w:color w:val="231F20"/>
        </w:rPr>
        <w:t>d. Gradual respiratory difficulty and cough</w:t>
      </w:r>
    </w:p>
    <w:p w:rsidR="00C77F5D" w:rsidRDefault="00C77F5D" w:rsidP="00C210F4">
      <w:pPr>
        <w:autoSpaceDE w:val="0"/>
        <w:autoSpaceDN w:val="0"/>
        <w:adjustRightInd w:val="0"/>
        <w:spacing w:after="0" w:line="240" w:lineRule="auto"/>
        <w:rPr>
          <w:rFonts w:cs="Arial-BoldMT"/>
          <w:bCs/>
          <w:color w:val="231F20"/>
        </w:rPr>
      </w:pPr>
    </w:p>
    <w:p w:rsidR="006015EC" w:rsidRDefault="006015EC" w:rsidP="00C210F4">
      <w:pPr>
        <w:autoSpaceDE w:val="0"/>
        <w:autoSpaceDN w:val="0"/>
        <w:adjustRightInd w:val="0"/>
        <w:spacing w:after="0" w:line="240" w:lineRule="auto"/>
        <w:rPr>
          <w:rFonts w:cs="Arial-BoldMT"/>
          <w:b/>
          <w:bCs/>
          <w:color w:val="231F20"/>
        </w:rPr>
      </w:pPr>
    </w:p>
    <w:p w:rsidR="005D0414" w:rsidRDefault="005D0414" w:rsidP="00C210F4">
      <w:pPr>
        <w:autoSpaceDE w:val="0"/>
        <w:autoSpaceDN w:val="0"/>
        <w:adjustRightInd w:val="0"/>
        <w:spacing w:after="0" w:line="240" w:lineRule="auto"/>
        <w:rPr>
          <w:rFonts w:cs="Arial-BoldMT"/>
          <w:b/>
          <w:bCs/>
          <w:color w:val="231F20"/>
        </w:rPr>
      </w:pPr>
    </w:p>
    <w:p w:rsidR="005D0414" w:rsidRDefault="005D0414" w:rsidP="00C210F4">
      <w:pPr>
        <w:autoSpaceDE w:val="0"/>
        <w:autoSpaceDN w:val="0"/>
        <w:adjustRightInd w:val="0"/>
        <w:spacing w:after="0" w:line="240" w:lineRule="auto"/>
        <w:rPr>
          <w:rFonts w:cs="Arial-BoldMT"/>
          <w:b/>
          <w:bCs/>
          <w:color w:val="231F20"/>
        </w:rPr>
      </w:pPr>
    </w:p>
    <w:p w:rsidR="003221C5" w:rsidRDefault="003221C5" w:rsidP="00C210F4">
      <w:pPr>
        <w:autoSpaceDE w:val="0"/>
        <w:autoSpaceDN w:val="0"/>
        <w:adjustRightInd w:val="0"/>
        <w:spacing w:after="0" w:line="240" w:lineRule="auto"/>
        <w:rPr>
          <w:rFonts w:cs="Arial-BoldMT"/>
          <w:b/>
          <w:bCs/>
          <w:color w:val="231F20"/>
        </w:rPr>
      </w:pPr>
    </w:p>
    <w:p w:rsidR="003221C5" w:rsidRDefault="003221C5" w:rsidP="00C210F4">
      <w:pPr>
        <w:autoSpaceDE w:val="0"/>
        <w:autoSpaceDN w:val="0"/>
        <w:adjustRightInd w:val="0"/>
        <w:spacing w:after="0" w:line="240" w:lineRule="auto"/>
        <w:rPr>
          <w:rFonts w:cs="Arial-BoldMT"/>
          <w:b/>
          <w:bCs/>
          <w:color w:val="231F20"/>
        </w:rPr>
      </w:pPr>
    </w:p>
    <w:p w:rsidR="003221C5" w:rsidRDefault="003221C5" w:rsidP="00C210F4">
      <w:pPr>
        <w:autoSpaceDE w:val="0"/>
        <w:autoSpaceDN w:val="0"/>
        <w:adjustRightInd w:val="0"/>
        <w:spacing w:after="0" w:line="240" w:lineRule="auto"/>
        <w:rPr>
          <w:rFonts w:cs="Arial-BoldMT"/>
          <w:b/>
          <w:bCs/>
          <w:color w:val="231F20"/>
        </w:rPr>
      </w:pPr>
    </w:p>
    <w:p w:rsidR="003221C5" w:rsidRDefault="003221C5" w:rsidP="00C210F4">
      <w:pPr>
        <w:autoSpaceDE w:val="0"/>
        <w:autoSpaceDN w:val="0"/>
        <w:adjustRightInd w:val="0"/>
        <w:spacing w:after="0" w:line="240" w:lineRule="auto"/>
        <w:rPr>
          <w:rFonts w:cs="Arial-BoldMT"/>
          <w:b/>
          <w:bCs/>
          <w:color w:val="231F20"/>
        </w:rPr>
      </w:pPr>
    </w:p>
    <w:p w:rsidR="003221C5" w:rsidRDefault="003221C5" w:rsidP="00C210F4">
      <w:pPr>
        <w:autoSpaceDE w:val="0"/>
        <w:autoSpaceDN w:val="0"/>
        <w:adjustRightInd w:val="0"/>
        <w:spacing w:after="0" w:line="240" w:lineRule="auto"/>
        <w:rPr>
          <w:rFonts w:cs="Arial-BoldMT"/>
          <w:b/>
          <w:bCs/>
          <w:color w:val="231F20"/>
        </w:rPr>
      </w:pPr>
    </w:p>
    <w:p w:rsidR="003221C5" w:rsidRDefault="003221C5"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60188C" w:rsidRDefault="0060188C" w:rsidP="00C210F4">
      <w:pPr>
        <w:autoSpaceDE w:val="0"/>
        <w:autoSpaceDN w:val="0"/>
        <w:adjustRightInd w:val="0"/>
        <w:spacing w:after="0" w:line="240" w:lineRule="auto"/>
        <w:rPr>
          <w:rFonts w:cs="Arial-BoldMT"/>
          <w:b/>
          <w:bCs/>
          <w:color w:val="231F20"/>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7A7CEE" w:rsidRDefault="007A7CEE" w:rsidP="003F7D45">
      <w:pPr>
        <w:pStyle w:val="ListParagraph"/>
        <w:autoSpaceDE w:val="0"/>
        <w:autoSpaceDN w:val="0"/>
        <w:adjustRightInd w:val="0"/>
        <w:spacing w:after="0" w:line="240" w:lineRule="auto"/>
        <w:rPr>
          <w:rFonts w:cs="Arial-BoldMT"/>
          <w:bCs/>
          <w:color w:val="231F20"/>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8245AC" w:rsidRDefault="008245AC" w:rsidP="003B2AF0">
      <w:pPr>
        <w:autoSpaceDE w:val="0"/>
        <w:autoSpaceDN w:val="0"/>
        <w:adjustRightInd w:val="0"/>
        <w:spacing w:after="0" w:line="240" w:lineRule="auto"/>
        <w:ind w:left="720"/>
        <w:rPr>
          <w:rFonts w:cs="TimesNewRomanPSMT"/>
          <w:sz w:val="24"/>
          <w:szCs w:val="24"/>
        </w:rPr>
      </w:pPr>
    </w:p>
    <w:p w:rsidR="00D37ADA" w:rsidRDefault="00D37ADA" w:rsidP="00531890">
      <w:pPr>
        <w:autoSpaceDE w:val="0"/>
        <w:autoSpaceDN w:val="0"/>
        <w:adjustRightInd w:val="0"/>
        <w:spacing w:after="0" w:line="240" w:lineRule="auto"/>
        <w:rPr>
          <w:rFonts w:cs="TimesNewRomanPSMT"/>
          <w:b/>
          <w:sz w:val="32"/>
          <w:szCs w:val="32"/>
        </w:rPr>
      </w:pPr>
    </w:p>
    <w:p w:rsidR="00D37ADA" w:rsidRDefault="00D37ADA" w:rsidP="00531890">
      <w:pPr>
        <w:autoSpaceDE w:val="0"/>
        <w:autoSpaceDN w:val="0"/>
        <w:adjustRightInd w:val="0"/>
        <w:spacing w:after="0" w:line="240" w:lineRule="auto"/>
        <w:rPr>
          <w:rFonts w:cs="TimesNewRomanPSMT"/>
          <w:b/>
          <w:sz w:val="32"/>
          <w:szCs w:val="32"/>
        </w:rPr>
      </w:pPr>
    </w:p>
    <w:p w:rsidR="00D37ADA" w:rsidRDefault="00D37ADA" w:rsidP="00531890">
      <w:pPr>
        <w:autoSpaceDE w:val="0"/>
        <w:autoSpaceDN w:val="0"/>
        <w:adjustRightInd w:val="0"/>
        <w:spacing w:after="0" w:line="240" w:lineRule="auto"/>
        <w:rPr>
          <w:rFonts w:cs="TimesNewRomanPSMT"/>
          <w:b/>
          <w:sz w:val="32"/>
          <w:szCs w:val="32"/>
        </w:rPr>
      </w:pPr>
    </w:p>
    <w:p w:rsidR="00D37ADA" w:rsidRDefault="00D37ADA" w:rsidP="00531890">
      <w:pPr>
        <w:autoSpaceDE w:val="0"/>
        <w:autoSpaceDN w:val="0"/>
        <w:adjustRightInd w:val="0"/>
        <w:spacing w:after="0" w:line="240" w:lineRule="auto"/>
        <w:rPr>
          <w:rFonts w:cs="TimesNewRomanPSMT"/>
          <w:b/>
          <w:sz w:val="32"/>
          <w:szCs w:val="32"/>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D37ADA" w:rsidRDefault="00D37ADA" w:rsidP="00D37ADA">
      <w:pPr>
        <w:autoSpaceDE w:val="0"/>
        <w:autoSpaceDN w:val="0"/>
        <w:adjustRightInd w:val="0"/>
        <w:spacing w:after="0" w:line="240" w:lineRule="auto"/>
        <w:rPr>
          <w:rFonts w:cs="TimesNewRomanPSMT"/>
          <w:sz w:val="24"/>
          <w:szCs w:val="24"/>
        </w:rPr>
      </w:pPr>
    </w:p>
    <w:p w:rsidR="00E362CD" w:rsidRDefault="00E362CD" w:rsidP="00D37ADA">
      <w:pPr>
        <w:autoSpaceDE w:val="0"/>
        <w:autoSpaceDN w:val="0"/>
        <w:adjustRightInd w:val="0"/>
        <w:spacing w:after="0" w:line="240" w:lineRule="auto"/>
        <w:rPr>
          <w:rFonts w:cs="TimesNewRomanPSMT"/>
          <w:b/>
          <w:sz w:val="32"/>
          <w:szCs w:val="32"/>
        </w:rPr>
      </w:pPr>
    </w:p>
    <w:p w:rsidR="009943DC" w:rsidRPr="00D37ADA" w:rsidRDefault="009943DC" w:rsidP="00D37ADA">
      <w:pPr>
        <w:autoSpaceDE w:val="0"/>
        <w:autoSpaceDN w:val="0"/>
        <w:adjustRightInd w:val="0"/>
        <w:spacing w:after="0" w:line="240" w:lineRule="auto"/>
        <w:rPr>
          <w:rFonts w:cs="TimesNewRomanPSMT"/>
          <w:sz w:val="24"/>
          <w:szCs w:val="24"/>
        </w:rPr>
      </w:pPr>
    </w:p>
    <w:sectPr w:rsidR="009943DC" w:rsidRPr="00D3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884"/>
    <w:multiLevelType w:val="hybridMultilevel"/>
    <w:tmpl w:val="0922BE82"/>
    <w:lvl w:ilvl="0" w:tplc="DC681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2645F"/>
    <w:multiLevelType w:val="hybridMultilevel"/>
    <w:tmpl w:val="E77659D0"/>
    <w:lvl w:ilvl="0" w:tplc="83086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E837B8"/>
    <w:multiLevelType w:val="hybridMultilevel"/>
    <w:tmpl w:val="99362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C2FC0"/>
    <w:multiLevelType w:val="hybridMultilevel"/>
    <w:tmpl w:val="99B8A702"/>
    <w:lvl w:ilvl="0" w:tplc="A656B2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2D761B"/>
    <w:multiLevelType w:val="hybridMultilevel"/>
    <w:tmpl w:val="DCB48C98"/>
    <w:lvl w:ilvl="0" w:tplc="9B966A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D47B68"/>
    <w:multiLevelType w:val="hybridMultilevel"/>
    <w:tmpl w:val="7174DA12"/>
    <w:lvl w:ilvl="0" w:tplc="371EFC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E7008A"/>
    <w:multiLevelType w:val="hybridMultilevel"/>
    <w:tmpl w:val="3F589B0C"/>
    <w:lvl w:ilvl="0" w:tplc="FCF4AD1A">
      <w:start w:val="1"/>
      <w:numFmt w:val="lowerLetter"/>
      <w:lvlText w:val="%1."/>
      <w:lvlJc w:val="left"/>
      <w:pPr>
        <w:ind w:left="720" w:hanging="360"/>
      </w:pPr>
      <w:rPr>
        <w:rFonts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25D76"/>
    <w:multiLevelType w:val="hybridMultilevel"/>
    <w:tmpl w:val="B09836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F04922"/>
    <w:multiLevelType w:val="hybridMultilevel"/>
    <w:tmpl w:val="952422DA"/>
    <w:lvl w:ilvl="0" w:tplc="43961F2E">
      <w:start w:val="1"/>
      <w:numFmt w:val="lowerLetter"/>
      <w:lvlText w:val="%1."/>
      <w:lvlJc w:val="left"/>
      <w:pPr>
        <w:ind w:left="1080" w:hanging="360"/>
      </w:pPr>
      <w:rPr>
        <w:rFonts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64173D"/>
    <w:multiLevelType w:val="hybridMultilevel"/>
    <w:tmpl w:val="1352B8A2"/>
    <w:lvl w:ilvl="0" w:tplc="E8886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4008AE"/>
    <w:multiLevelType w:val="hybridMultilevel"/>
    <w:tmpl w:val="7CD8C6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C728DC"/>
    <w:multiLevelType w:val="hybridMultilevel"/>
    <w:tmpl w:val="3318B0C2"/>
    <w:lvl w:ilvl="0" w:tplc="08421C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D1156A"/>
    <w:multiLevelType w:val="hybridMultilevel"/>
    <w:tmpl w:val="8D440F12"/>
    <w:lvl w:ilvl="0" w:tplc="7AE40D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876023"/>
    <w:multiLevelType w:val="hybridMultilevel"/>
    <w:tmpl w:val="845EA704"/>
    <w:lvl w:ilvl="0" w:tplc="26F4EB88">
      <w:start w:val="2"/>
      <w:numFmt w:val="bullet"/>
      <w:lvlText w:val="-"/>
      <w:lvlJc w:val="left"/>
      <w:pPr>
        <w:ind w:left="720" w:hanging="360"/>
      </w:pPr>
      <w:rPr>
        <w:rFonts w:ascii="Calibri" w:eastAsiaTheme="minorHAnsi" w:hAnsi="Calibri" w:cs="Arial-Bold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26743"/>
    <w:multiLevelType w:val="hybridMultilevel"/>
    <w:tmpl w:val="E34A2B4C"/>
    <w:lvl w:ilvl="0" w:tplc="87787E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2050DD"/>
    <w:multiLevelType w:val="hybridMultilevel"/>
    <w:tmpl w:val="164499D6"/>
    <w:lvl w:ilvl="0" w:tplc="947851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C463AE"/>
    <w:multiLevelType w:val="hybridMultilevel"/>
    <w:tmpl w:val="04FA391A"/>
    <w:lvl w:ilvl="0" w:tplc="56B26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DB778D"/>
    <w:multiLevelType w:val="hybridMultilevel"/>
    <w:tmpl w:val="A1663488"/>
    <w:lvl w:ilvl="0" w:tplc="38547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437487"/>
    <w:multiLevelType w:val="hybridMultilevel"/>
    <w:tmpl w:val="4A82DEC4"/>
    <w:lvl w:ilvl="0" w:tplc="C1B49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072AD0"/>
    <w:multiLevelType w:val="hybridMultilevel"/>
    <w:tmpl w:val="35E856AA"/>
    <w:lvl w:ilvl="0" w:tplc="D3ECA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AF3B16"/>
    <w:multiLevelType w:val="hybridMultilevel"/>
    <w:tmpl w:val="A7423028"/>
    <w:lvl w:ilvl="0" w:tplc="C6ECC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376A26"/>
    <w:multiLevelType w:val="hybridMultilevel"/>
    <w:tmpl w:val="1D0E1F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3D2FBC"/>
    <w:multiLevelType w:val="hybridMultilevel"/>
    <w:tmpl w:val="FDA44A8C"/>
    <w:lvl w:ilvl="0" w:tplc="0F5C9E7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093513E"/>
    <w:multiLevelType w:val="hybridMultilevel"/>
    <w:tmpl w:val="36B8826C"/>
    <w:lvl w:ilvl="0" w:tplc="8814CFC4">
      <w:start w:val="1"/>
      <w:numFmt w:val="lowerLetter"/>
      <w:lvlText w:val="%1."/>
      <w:lvlJc w:val="left"/>
      <w:pPr>
        <w:ind w:left="1080" w:hanging="360"/>
      </w:pPr>
      <w:rPr>
        <w:rFonts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2056DA"/>
    <w:multiLevelType w:val="hybridMultilevel"/>
    <w:tmpl w:val="A44A5BF0"/>
    <w:lvl w:ilvl="0" w:tplc="F4A869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0F5FEC"/>
    <w:multiLevelType w:val="hybridMultilevel"/>
    <w:tmpl w:val="83861ECE"/>
    <w:lvl w:ilvl="0" w:tplc="8D0C76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3114F93"/>
    <w:multiLevelType w:val="hybridMultilevel"/>
    <w:tmpl w:val="10F85084"/>
    <w:lvl w:ilvl="0" w:tplc="8FB0B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D33654"/>
    <w:multiLevelType w:val="hybridMultilevel"/>
    <w:tmpl w:val="99A27A10"/>
    <w:lvl w:ilvl="0" w:tplc="D256C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202DA1"/>
    <w:multiLevelType w:val="hybridMultilevel"/>
    <w:tmpl w:val="683A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871217"/>
    <w:multiLevelType w:val="hybridMultilevel"/>
    <w:tmpl w:val="6D549500"/>
    <w:lvl w:ilvl="0" w:tplc="8CD082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A06102"/>
    <w:multiLevelType w:val="hybridMultilevel"/>
    <w:tmpl w:val="4F32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FD4024"/>
    <w:multiLevelType w:val="hybridMultilevel"/>
    <w:tmpl w:val="344CCD96"/>
    <w:lvl w:ilvl="0" w:tplc="0A9ECB34">
      <w:start w:val="2"/>
      <w:numFmt w:val="bullet"/>
      <w:lvlText w:val="-"/>
      <w:lvlJc w:val="left"/>
      <w:pPr>
        <w:ind w:left="420" w:hanging="360"/>
      </w:pPr>
      <w:rPr>
        <w:rFonts w:ascii="Calibri" w:eastAsiaTheme="minorHAnsi" w:hAnsi="Calibri" w:cs="Arial-BoldM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2">
    <w:nsid w:val="77CD4D2B"/>
    <w:multiLevelType w:val="hybridMultilevel"/>
    <w:tmpl w:val="8012B2DA"/>
    <w:lvl w:ilvl="0" w:tplc="A39657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AD872F5"/>
    <w:multiLevelType w:val="hybridMultilevel"/>
    <w:tmpl w:val="E544EF40"/>
    <w:lvl w:ilvl="0" w:tplc="93046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765A0E"/>
    <w:multiLevelType w:val="hybridMultilevel"/>
    <w:tmpl w:val="0100DA80"/>
    <w:lvl w:ilvl="0" w:tplc="AAD651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247702"/>
    <w:multiLevelType w:val="hybridMultilevel"/>
    <w:tmpl w:val="EB523548"/>
    <w:lvl w:ilvl="0" w:tplc="4C7CA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8"/>
  </w:num>
  <w:num w:numId="3">
    <w:abstractNumId w:val="33"/>
  </w:num>
  <w:num w:numId="4">
    <w:abstractNumId w:val="1"/>
  </w:num>
  <w:num w:numId="5">
    <w:abstractNumId w:val="23"/>
  </w:num>
  <w:num w:numId="6">
    <w:abstractNumId w:val="8"/>
  </w:num>
  <w:num w:numId="7">
    <w:abstractNumId w:val="27"/>
  </w:num>
  <w:num w:numId="8">
    <w:abstractNumId w:val="16"/>
  </w:num>
  <w:num w:numId="9">
    <w:abstractNumId w:val="31"/>
  </w:num>
  <w:num w:numId="10">
    <w:abstractNumId w:val="13"/>
  </w:num>
  <w:num w:numId="11">
    <w:abstractNumId w:val="9"/>
  </w:num>
  <w:num w:numId="12">
    <w:abstractNumId w:val="32"/>
  </w:num>
  <w:num w:numId="13">
    <w:abstractNumId w:val="3"/>
  </w:num>
  <w:num w:numId="14">
    <w:abstractNumId w:val="15"/>
  </w:num>
  <w:num w:numId="15">
    <w:abstractNumId w:val="11"/>
  </w:num>
  <w:num w:numId="16">
    <w:abstractNumId w:val="14"/>
  </w:num>
  <w:num w:numId="17">
    <w:abstractNumId w:val="12"/>
  </w:num>
  <w:num w:numId="18">
    <w:abstractNumId w:val="4"/>
  </w:num>
  <w:num w:numId="19">
    <w:abstractNumId w:val="21"/>
  </w:num>
  <w:num w:numId="20">
    <w:abstractNumId w:val="6"/>
  </w:num>
  <w:num w:numId="21">
    <w:abstractNumId w:val="10"/>
  </w:num>
  <w:num w:numId="22">
    <w:abstractNumId w:val="7"/>
  </w:num>
  <w:num w:numId="23">
    <w:abstractNumId w:val="26"/>
  </w:num>
  <w:num w:numId="24">
    <w:abstractNumId w:val="35"/>
  </w:num>
  <w:num w:numId="25">
    <w:abstractNumId w:val="29"/>
  </w:num>
  <w:num w:numId="26">
    <w:abstractNumId w:val="25"/>
  </w:num>
  <w:num w:numId="27">
    <w:abstractNumId w:val="22"/>
  </w:num>
  <w:num w:numId="28">
    <w:abstractNumId w:val="30"/>
  </w:num>
  <w:num w:numId="29">
    <w:abstractNumId w:val="5"/>
  </w:num>
  <w:num w:numId="30">
    <w:abstractNumId w:val="17"/>
  </w:num>
  <w:num w:numId="31">
    <w:abstractNumId w:val="34"/>
  </w:num>
  <w:num w:numId="32">
    <w:abstractNumId w:val="24"/>
  </w:num>
  <w:num w:numId="33">
    <w:abstractNumId w:val="20"/>
  </w:num>
  <w:num w:numId="34">
    <w:abstractNumId w:val="0"/>
  </w:num>
  <w:num w:numId="35">
    <w:abstractNumId w:val="19"/>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0F4"/>
    <w:rsid w:val="00002961"/>
    <w:rsid w:val="001C0739"/>
    <w:rsid w:val="003221C5"/>
    <w:rsid w:val="003A1FED"/>
    <w:rsid w:val="003B0A81"/>
    <w:rsid w:val="003B2AF0"/>
    <w:rsid w:val="003E30A6"/>
    <w:rsid w:val="003F7D45"/>
    <w:rsid w:val="00477838"/>
    <w:rsid w:val="00486C66"/>
    <w:rsid w:val="004E3426"/>
    <w:rsid w:val="0050195E"/>
    <w:rsid w:val="00531890"/>
    <w:rsid w:val="00593788"/>
    <w:rsid w:val="005D0414"/>
    <w:rsid w:val="005D37F2"/>
    <w:rsid w:val="006015EC"/>
    <w:rsid w:val="0060188C"/>
    <w:rsid w:val="0065220E"/>
    <w:rsid w:val="00756DCB"/>
    <w:rsid w:val="007A7CEE"/>
    <w:rsid w:val="00821EA1"/>
    <w:rsid w:val="008245AC"/>
    <w:rsid w:val="008E3007"/>
    <w:rsid w:val="008F0318"/>
    <w:rsid w:val="009943DC"/>
    <w:rsid w:val="009E35EA"/>
    <w:rsid w:val="00AC006F"/>
    <w:rsid w:val="00AC5B88"/>
    <w:rsid w:val="00BB6949"/>
    <w:rsid w:val="00C210F4"/>
    <w:rsid w:val="00C616B8"/>
    <w:rsid w:val="00C77F5D"/>
    <w:rsid w:val="00D130B6"/>
    <w:rsid w:val="00D324D5"/>
    <w:rsid w:val="00D37ADA"/>
    <w:rsid w:val="00D66360"/>
    <w:rsid w:val="00DA4A99"/>
    <w:rsid w:val="00E362CD"/>
    <w:rsid w:val="00E9494E"/>
    <w:rsid w:val="00F0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95E"/>
    <w:rPr>
      <w:rFonts w:ascii="Tahoma" w:hAnsi="Tahoma" w:cs="Tahoma"/>
      <w:sz w:val="16"/>
      <w:szCs w:val="16"/>
    </w:rPr>
  </w:style>
  <w:style w:type="paragraph" w:styleId="ListParagraph">
    <w:name w:val="List Paragraph"/>
    <w:basedOn w:val="Normal"/>
    <w:uiPriority w:val="34"/>
    <w:qFormat/>
    <w:rsid w:val="006018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95E"/>
    <w:rPr>
      <w:rFonts w:ascii="Tahoma" w:hAnsi="Tahoma" w:cs="Tahoma"/>
      <w:sz w:val="16"/>
      <w:szCs w:val="16"/>
    </w:rPr>
  </w:style>
  <w:style w:type="paragraph" w:styleId="ListParagraph">
    <w:name w:val="List Paragraph"/>
    <w:basedOn w:val="Normal"/>
    <w:uiPriority w:val="34"/>
    <w:qFormat/>
    <w:rsid w:val="00601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5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D5EFF020</Template>
  <TotalTime>1</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Vermeulen</dc:creator>
  <cp:lastModifiedBy>Lucia Vermeulen</cp:lastModifiedBy>
  <cp:revision>2</cp:revision>
  <cp:lastPrinted>2015-01-22T15:32:00Z</cp:lastPrinted>
  <dcterms:created xsi:type="dcterms:W3CDTF">2015-04-22T18:02:00Z</dcterms:created>
  <dcterms:modified xsi:type="dcterms:W3CDTF">2015-04-22T18:02:00Z</dcterms:modified>
</cp:coreProperties>
</file>