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67" w:rsidRPr="00FC7767" w:rsidRDefault="00FC7767" w:rsidP="00FC7767">
      <w:pPr>
        <w:rPr>
          <w:rFonts w:ascii="Times New Roman" w:hAnsi="Times New Roman" w:cs="Times New Roman"/>
          <w:sz w:val="28"/>
          <w:szCs w:val="36"/>
        </w:rPr>
      </w:pPr>
      <w:r w:rsidRPr="00FC7767">
        <w:rPr>
          <w:rFonts w:ascii="Times New Roman" w:hAnsi="Times New Roman" w:cs="Times New Roman"/>
          <w:sz w:val="28"/>
          <w:szCs w:val="36"/>
        </w:rPr>
        <w:t>Summary</w:t>
      </w:r>
    </w:p>
    <w:p w:rsidR="00AB7D9F" w:rsidRPr="00FC7767" w:rsidRDefault="00FC7767" w:rsidP="00FC7767">
      <w:pPr>
        <w:rPr>
          <w:rFonts w:ascii="Times New Roman" w:hAnsi="Times New Roman" w:cs="Times New Roman"/>
          <w:sz w:val="28"/>
          <w:szCs w:val="36"/>
        </w:rPr>
      </w:pPr>
      <w:r w:rsidRPr="00FC7767">
        <w:rPr>
          <w:rFonts w:ascii="Times New Roman" w:hAnsi="Times New Roman" w:cs="Times New Roman"/>
          <w:sz w:val="28"/>
          <w:szCs w:val="36"/>
        </w:rPr>
        <w:t xml:space="preserve">ADB is assisting the Government of Bangladesh to improve the livelihoods of people in the country's most flood and erosion prone areas along the </w:t>
      </w:r>
      <w:proofErr w:type="spellStart"/>
      <w:r w:rsidRPr="00FC7767">
        <w:rPr>
          <w:rFonts w:ascii="Times New Roman" w:hAnsi="Times New Roman" w:cs="Times New Roman"/>
          <w:sz w:val="28"/>
          <w:szCs w:val="36"/>
        </w:rPr>
        <w:t>Jamuna</w:t>
      </w:r>
      <w:proofErr w:type="spellEnd"/>
      <w:r w:rsidRPr="00FC7767">
        <w:rPr>
          <w:rFonts w:ascii="Times New Roman" w:hAnsi="Times New Roman" w:cs="Times New Roman"/>
          <w:sz w:val="28"/>
          <w:szCs w:val="36"/>
        </w:rPr>
        <w:t xml:space="preserve">, Ganges and </w:t>
      </w:r>
      <w:proofErr w:type="spellStart"/>
      <w:r w:rsidRPr="00FC7767">
        <w:rPr>
          <w:rFonts w:ascii="Times New Roman" w:hAnsi="Times New Roman" w:cs="Times New Roman"/>
          <w:sz w:val="28"/>
          <w:szCs w:val="36"/>
        </w:rPr>
        <w:t>Padma</w:t>
      </w:r>
      <w:proofErr w:type="spellEnd"/>
      <w:r w:rsidRPr="00FC7767">
        <w:rPr>
          <w:rFonts w:ascii="Times New Roman" w:hAnsi="Times New Roman" w:cs="Times New Roman"/>
          <w:sz w:val="28"/>
          <w:szCs w:val="36"/>
        </w:rPr>
        <w:t xml:space="preserve"> rivers. The Flood and Riverbank Erosion Risk Management Investment Program is working within the plans of the Government of Bangladesh to strategically manage flood and riverbank erosion risks along the </w:t>
      </w:r>
      <w:proofErr w:type="spellStart"/>
      <w:r w:rsidRPr="00FC7767">
        <w:rPr>
          <w:rFonts w:ascii="Times New Roman" w:hAnsi="Times New Roman" w:cs="Times New Roman"/>
          <w:sz w:val="28"/>
          <w:szCs w:val="36"/>
        </w:rPr>
        <w:t>country''s</w:t>
      </w:r>
      <w:proofErr w:type="spellEnd"/>
      <w:r w:rsidRPr="00FC7767">
        <w:rPr>
          <w:rFonts w:ascii="Times New Roman" w:hAnsi="Times New Roman" w:cs="Times New Roman"/>
          <w:sz w:val="28"/>
          <w:szCs w:val="36"/>
        </w:rPr>
        <w:t xml:space="preserve"> main rivers to reduce damages to </w:t>
      </w:r>
      <w:proofErr w:type="spellStart"/>
      <w:r w:rsidRPr="00FC7767">
        <w:rPr>
          <w:rFonts w:ascii="Times New Roman" w:hAnsi="Times New Roman" w:cs="Times New Roman"/>
          <w:sz w:val="28"/>
          <w:szCs w:val="36"/>
        </w:rPr>
        <w:t>people''s</w:t>
      </w:r>
      <w:proofErr w:type="spellEnd"/>
      <w:r w:rsidRPr="00FC7767">
        <w:rPr>
          <w:rFonts w:ascii="Times New Roman" w:hAnsi="Times New Roman" w:cs="Times New Roman"/>
          <w:sz w:val="28"/>
          <w:szCs w:val="36"/>
        </w:rPr>
        <w:t xml:space="preserve"> assets and to lessen constraint to economic development. It will finance the construction of riverbank revetments, which protects vulnerable riverbanks and therefore assets and flood embankments behind the riverbanks from progressive erosions. Flood embankments will also be rehabilitated or constructed. The investment program will include training for communities to develop their capacity to operate and maintain the structures and to manage flood and erosion risks at the community level. The community capacity development will be combined with livelihood improvement supports.</w:t>
      </w:r>
    </w:p>
    <w:sectPr w:rsidR="00AB7D9F" w:rsidRPr="00FC7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C7767"/>
    <w:rsid w:val="00AB7D9F"/>
    <w:rsid w:val="00FC776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0910538">
      <w:bodyDiv w:val="1"/>
      <w:marLeft w:val="0"/>
      <w:marRight w:val="0"/>
      <w:marTop w:val="0"/>
      <w:marBottom w:val="0"/>
      <w:divBdr>
        <w:top w:val="none" w:sz="0" w:space="0" w:color="auto"/>
        <w:left w:val="none" w:sz="0" w:space="0" w:color="auto"/>
        <w:bottom w:val="none" w:sz="0" w:space="0" w:color="auto"/>
        <w:right w:val="none" w:sz="0" w:space="0" w:color="auto"/>
      </w:divBdr>
      <w:divsChild>
        <w:div w:id="131482472">
          <w:marLeft w:val="0"/>
          <w:marRight w:val="0"/>
          <w:marTop w:val="0"/>
          <w:marBottom w:val="0"/>
          <w:divBdr>
            <w:top w:val="none" w:sz="0" w:space="0" w:color="auto"/>
            <w:left w:val="none" w:sz="0" w:space="0" w:color="auto"/>
            <w:bottom w:val="none" w:sz="0" w:space="0" w:color="auto"/>
            <w:right w:val="none" w:sz="0" w:space="0" w:color="auto"/>
          </w:divBdr>
          <w:divsChild>
            <w:div w:id="1322470766">
              <w:marLeft w:val="0"/>
              <w:marRight w:val="0"/>
              <w:marTop w:val="0"/>
              <w:marBottom w:val="0"/>
              <w:divBdr>
                <w:top w:val="none" w:sz="0" w:space="0" w:color="auto"/>
                <w:left w:val="none" w:sz="0" w:space="0" w:color="auto"/>
                <w:bottom w:val="none" w:sz="0" w:space="0" w:color="auto"/>
                <w:right w:val="none" w:sz="0" w:space="0" w:color="auto"/>
              </w:divBdr>
              <w:divsChild>
                <w:div w:id="1759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2015-08-22T08:00:00Z</dcterms:created>
  <dcterms:modified xsi:type="dcterms:W3CDTF">2015-08-22T08:00:00Z</dcterms:modified>
</cp:coreProperties>
</file>