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0" w:type="dxa"/>
        <w:tblInd w:w="-1445" w:type="dxa"/>
        <w:tblLook w:val="04A0" w:firstRow="1" w:lastRow="0" w:firstColumn="1" w:lastColumn="0" w:noHBand="0" w:noVBand="1"/>
      </w:tblPr>
      <w:tblGrid>
        <w:gridCol w:w="12240"/>
      </w:tblGrid>
      <w:tr w:rsidR="00B67B98" w14:paraId="288384E6" w14:textId="77777777" w:rsidTr="00B67B98">
        <w:trPr>
          <w:trHeight w:val="720"/>
        </w:trPr>
        <w:tc>
          <w:tcPr>
            <w:tcW w:w="12240" w:type="dxa"/>
            <w:shd w:val="clear" w:color="auto" w:fill="0070C0"/>
            <w:vAlign w:val="center"/>
          </w:tcPr>
          <w:p w14:paraId="583FF414" w14:textId="77777777" w:rsidR="00B67B98" w:rsidRPr="00B67B98" w:rsidRDefault="00303ECC" w:rsidP="00B67B98">
            <w:pPr>
              <w:widowControl w:val="0"/>
              <w:autoSpaceDE w:val="0"/>
              <w:autoSpaceDN w:val="0"/>
              <w:spacing w:before="100" w:beforeAutospacing="1"/>
              <w:ind w:left="-115"/>
              <w:jc w:val="center"/>
              <w:rPr>
                <w:rFonts w:ascii="Tw Cen MT" w:eastAsia="Agency FB" w:hAnsi="Agency FB" w:cs="Agency FB"/>
                <w:color w:val="FFFFFF"/>
                <w:sz w:val="40"/>
                <w:lang w:bidi="en-US"/>
              </w:rPr>
            </w:pPr>
            <w:r>
              <w:rPr>
                <w:rFonts w:ascii="Tw Cen MT" w:eastAsia="Agency FB" w:hAnsi="Agency FB" w:cs="Agency FB"/>
                <w:color w:val="FFFFFF"/>
                <w:sz w:val="40"/>
                <w:lang w:bidi="en-US"/>
              </w:rPr>
              <w:t>Moaaz</w:t>
            </w:r>
            <w:r w:rsidR="00B67B98" w:rsidRPr="00B67B98">
              <w:rPr>
                <w:rFonts w:ascii="Tw Cen MT" w:eastAsia="Agency FB" w:hAnsi="Agency FB" w:cs="Agency FB"/>
                <w:color w:val="FFFFFF"/>
                <w:sz w:val="40"/>
                <w:lang w:bidi="en-US"/>
              </w:rPr>
              <w:t xml:space="preserve"> Moham</w:t>
            </w:r>
            <w:r w:rsidR="00B67B98">
              <w:rPr>
                <w:rFonts w:ascii="Tw Cen MT" w:eastAsia="Agency FB" w:hAnsi="Agency FB" w:cs="Agency FB"/>
                <w:color w:val="FFFFFF"/>
                <w:sz w:val="40"/>
                <w:lang w:bidi="en-US"/>
              </w:rPr>
              <w:t>a</w:t>
            </w:r>
            <w:r w:rsidR="00B67B98" w:rsidRPr="00B67B98">
              <w:rPr>
                <w:rFonts w:ascii="Tw Cen MT" w:eastAsia="Agency FB" w:hAnsi="Agency FB" w:cs="Agency FB"/>
                <w:color w:val="FFFFFF"/>
                <w:sz w:val="40"/>
                <w:lang w:bidi="en-US"/>
              </w:rPr>
              <w:t>d Reda Saad</w:t>
            </w:r>
          </w:p>
        </w:tc>
      </w:tr>
    </w:tbl>
    <w:p w14:paraId="588E3908" w14:textId="77777777" w:rsidR="00091378" w:rsidRDefault="00140945"/>
    <w:tbl>
      <w:tblPr>
        <w:tblStyle w:val="TableGrid"/>
        <w:tblW w:w="11219" w:type="dxa"/>
        <w:tblInd w:w="-725" w:type="dxa"/>
        <w:shd w:val="clear" w:color="auto" w:fill="833C0B" w:themeFill="accent2" w:themeFillShade="80"/>
        <w:tblLook w:val="04A0" w:firstRow="1" w:lastRow="0" w:firstColumn="1" w:lastColumn="0" w:noHBand="0" w:noVBand="1"/>
      </w:tblPr>
      <w:tblGrid>
        <w:gridCol w:w="11219"/>
      </w:tblGrid>
      <w:tr w:rsidR="00662FB4" w14:paraId="12BD5A38" w14:textId="77777777" w:rsidTr="0053445B">
        <w:trPr>
          <w:trHeight w:val="431"/>
        </w:trPr>
        <w:tc>
          <w:tcPr>
            <w:tcW w:w="11219" w:type="dxa"/>
            <w:shd w:val="clear" w:color="auto" w:fill="2E74B5" w:themeFill="accent1" w:themeFillShade="BF"/>
            <w:vAlign w:val="center"/>
          </w:tcPr>
          <w:p w14:paraId="632EBAB3" w14:textId="77777777" w:rsidR="00662FB4" w:rsidRPr="004843DF" w:rsidRDefault="00662FB4" w:rsidP="000450D6">
            <w:r w:rsidRPr="004843DF">
              <w:rPr>
                <w:color w:val="FFFFFF" w:themeColor="background1"/>
                <w:sz w:val="28"/>
                <w:szCs w:val="28"/>
              </w:rPr>
              <w:t>Personal Information :</w:t>
            </w:r>
          </w:p>
        </w:tc>
      </w:tr>
    </w:tbl>
    <w:p w14:paraId="79C53FF1" w14:textId="396172CE" w:rsidR="00C87F2D" w:rsidRPr="004843DF" w:rsidRDefault="00C87F2D" w:rsidP="00F11B7B">
      <w:pPr>
        <w:ind w:left="2520" w:hanging="2094"/>
      </w:pPr>
      <w:r w:rsidRPr="004843DF">
        <w:t>Address : Assiut – Manfalout</w:t>
      </w:r>
      <w:r w:rsidR="00F11B7B">
        <w:t xml:space="preserve"> </w:t>
      </w:r>
      <w:r w:rsidR="00F11B7B">
        <w:tab/>
      </w:r>
      <w:r w:rsidR="00F11B7B">
        <w:tab/>
      </w:r>
      <w:r w:rsidR="00F11B7B">
        <w:tab/>
      </w:r>
      <w:r w:rsidRPr="004843DF">
        <w:t xml:space="preserve">Phone : </w:t>
      </w:r>
      <w:r w:rsidR="000B3375">
        <w:t xml:space="preserve">(+2) </w:t>
      </w:r>
      <w:r w:rsidR="00303ECC">
        <w:t>01015883106</w:t>
      </w:r>
    </w:p>
    <w:p w14:paraId="1F3305A0" w14:textId="23C4204C" w:rsidR="00C87F2D" w:rsidRPr="004843DF" w:rsidRDefault="00F11B7B" w:rsidP="00886621">
      <w:pPr>
        <w:ind w:left="2520" w:hanging="2094"/>
      </w:pPr>
      <w:r>
        <w:t xml:space="preserve">Military Status : Done </w:t>
      </w:r>
      <w:r>
        <w:tab/>
      </w:r>
      <w:r>
        <w:tab/>
      </w:r>
      <w:r>
        <w:tab/>
      </w:r>
      <w:r>
        <w:tab/>
      </w:r>
      <w:r>
        <w:tab/>
      </w:r>
      <w:r w:rsidR="00C87F2D" w:rsidRPr="004843DF">
        <w:t xml:space="preserve">Email : </w:t>
      </w:r>
      <w:hyperlink r:id="rId5" w:history="1">
        <w:r w:rsidR="00303ECC" w:rsidRPr="00A374EF">
          <w:rPr>
            <w:rStyle w:val="Hyperlink"/>
          </w:rPr>
          <w:t>moaazreda02@Gmail.com</w:t>
        </w:r>
      </w:hyperlink>
    </w:p>
    <w:tbl>
      <w:tblPr>
        <w:tblStyle w:val="TableGrid"/>
        <w:tblW w:w="11220" w:type="dxa"/>
        <w:tblInd w:w="-770" w:type="dxa"/>
        <w:tblLook w:val="04A0" w:firstRow="1" w:lastRow="0" w:firstColumn="1" w:lastColumn="0" w:noHBand="0" w:noVBand="1"/>
      </w:tblPr>
      <w:tblGrid>
        <w:gridCol w:w="11220"/>
      </w:tblGrid>
      <w:tr w:rsidR="00C87F2D" w14:paraId="4C36648D" w14:textId="77777777" w:rsidTr="00243E0C">
        <w:trPr>
          <w:trHeight w:val="431"/>
        </w:trPr>
        <w:tc>
          <w:tcPr>
            <w:tcW w:w="11220" w:type="dxa"/>
            <w:shd w:val="clear" w:color="auto" w:fill="2E74B5" w:themeFill="accent1" w:themeFillShade="BF"/>
            <w:vAlign w:val="center"/>
          </w:tcPr>
          <w:p w14:paraId="514E844D" w14:textId="77777777" w:rsidR="00C87F2D" w:rsidRPr="0053445B" w:rsidRDefault="00C87F2D" w:rsidP="0053445B">
            <w:pPr>
              <w:rPr>
                <w:color w:val="FFFFFF" w:themeColor="background1"/>
                <w:sz w:val="28"/>
                <w:szCs w:val="28"/>
              </w:rPr>
            </w:pPr>
            <w:r w:rsidRPr="00C87F2D">
              <w:rPr>
                <w:color w:val="FFFFFF" w:themeColor="background1"/>
                <w:sz w:val="28"/>
                <w:szCs w:val="28"/>
              </w:rPr>
              <w:t>Education :</w:t>
            </w:r>
          </w:p>
        </w:tc>
      </w:tr>
    </w:tbl>
    <w:p w14:paraId="1A46609A" w14:textId="77777777" w:rsidR="00C87F2D" w:rsidRDefault="00C917E4" w:rsidP="00886621">
      <w:pPr>
        <w:ind w:left="426" w:right="-270"/>
      </w:pPr>
      <w:r>
        <w:t xml:space="preserve">BSc </w:t>
      </w:r>
      <w:r w:rsidR="00303ECC">
        <w:t xml:space="preserve">of </w:t>
      </w:r>
      <w:r w:rsidR="000760A1">
        <w:t>M</w:t>
      </w:r>
      <w:r w:rsidR="00303ECC">
        <w:t xml:space="preserve">etallurgy and </w:t>
      </w:r>
      <w:r w:rsidR="000760A1">
        <w:t>M</w:t>
      </w:r>
      <w:r w:rsidR="00303ECC">
        <w:t xml:space="preserve">aterial </w:t>
      </w:r>
      <w:r w:rsidR="000760A1">
        <w:t>E</w:t>
      </w:r>
      <w:r w:rsidR="00303ECC">
        <w:t>ngineering</w:t>
      </w:r>
      <w:r w:rsidR="0061494D">
        <w:t xml:space="preserve"> </w:t>
      </w:r>
      <w:r w:rsidR="00303ECC">
        <w:t xml:space="preserve"> , </w:t>
      </w:r>
      <w:r w:rsidR="0061494D">
        <w:t>Faculty</w:t>
      </w:r>
      <w:r w:rsidR="00303ECC">
        <w:t xml:space="preserve"> of </w:t>
      </w:r>
      <w:r w:rsidR="000760A1">
        <w:t>P</w:t>
      </w:r>
      <w:r w:rsidR="00303ECC">
        <w:t xml:space="preserve">etroleum and </w:t>
      </w:r>
      <w:r w:rsidR="000760A1">
        <w:t>M</w:t>
      </w:r>
      <w:r w:rsidR="00303ECC">
        <w:t xml:space="preserve">ining </w:t>
      </w:r>
      <w:r w:rsidR="000760A1">
        <w:t>E</w:t>
      </w:r>
      <w:r w:rsidR="00303ECC">
        <w:t xml:space="preserve">ngineering </w:t>
      </w:r>
      <w:r w:rsidR="00886621">
        <w:br/>
      </w:r>
      <w:r w:rsidR="0061494D">
        <w:t>Suez</w:t>
      </w:r>
      <w:r w:rsidR="00303ECC">
        <w:t xml:space="preserve"> University Egypt 2015 – 2020 .</w:t>
      </w:r>
    </w:p>
    <w:p w14:paraId="18F4B523" w14:textId="77777777" w:rsidR="00C917E4" w:rsidRDefault="00C917E4" w:rsidP="00886621">
      <w:pPr>
        <w:ind w:left="2430" w:right="-270" w:hanging="2004"/>
      </w:pPr>
      <w:r>
        <w:t>Cumulative Grade : Good</w:t>
      </w:r>
    </w:p>
    <w:p w14:paraId="7ED5B43C" w14:textId="77777777" w:rsidR="00C917E4" w:rsidRDefault="00C917E4" w:rsidP="00886621">
      <w:pPr>
        <w:ind w:left="2430" w:right="-270" w:hanging="2004"/>
      </w:pPr>
      <w:r>
        <w:t>Gr</w:t>
      </w:r>
      <w:r w:rsidR="00303ECC">
        <w:t>aduation Project : About Corrosion in marine structure</w:t>
      </w:r>
    </w:p>
    <w:p w14:paraId="67706EA9" w14:textId="77777777" w:rsidR="00C917E4" w:rsidRDefault="00C917E4" w:rsidP="00886621">
      <w:pPr>
        <w:ind w:left="2430" w:right="-270" w:hanging="2004"/>
      </w:pPr>
      <w:r>
        <w:t xml:space="preserve">Project Grade : </w:t>
      </w:r>
      <w:r w:rsidR="00303ECC">
        <w:t>Excellent grade</w:t>
      </w:r>
    </w:p>
    <w:tbl>
      <w:tblPr>
        <w:tblStyle w:val="TableGrid"/>
        <w:tblW w:w="11220" w:type="dxa"/>
        <w:tblInd w:w="-714" w:type="dxa"/>
        <w:tblLook w:val="04A0" w:firstRow="1" w:lastRow="0" w:firstColumn="1" w:lastColumn="0" w:noHBand="0" w:noVBand="1"/>
      </w:tblPr>
      <w:tblGrid>
        <w:gridCol w:w="11220"/>
      </w:tblGrid>
      <w:tr w:rsidR="00C917E4" w14:paraId="1B5017DF" w14:textId="77777777" w:rsidTr="00243E0C">
        <w:trPr>
          <w:trHeight w:val="432"/>
        </w:trPr>
        <w:tc>
          <w:tcPr>
            <w:tcW w:w="11220" w:type="dxa"/>
            <w:shd w:val="clear" w:color="auto" w:fill="2E74B5" w:themeFill="accent1" w:themeFillShade="BF"/>
            <w:vAlign w:val="center"/>
          </w:tcPr>
          <w:p w14:paraId="6FE76665" w14:textId="77777777" w:rsidR="00C917E4" w:rsidRPr="00C917E4" w:rsidRDefault="00C917E4" w:rsidP="00C917E4">
            <w:pPr>
              <w:ind w:right="-108"/>
              <w:rPr>
                <w:color w:val="FFFFFF" w:themeColor="background1"/>
                <w:sz w:val="28"/>
                <w:szCs w:val="28"/>
              </w:rPr>
            </w:pPr>
            <w:r w:rsidRPr="00C917E4">
              <w:rPr>
                <w:color w:val="FFFFFF" w:themeColor="background1"/>
                <w:sz w:val="28"/>
                <w:szCs w:val="28"/>
              </w:rPr>
              <w:t>Skills :</w:t>
            </w:r>
          </w:p>
        </w:tc>
      </w:tr>
    </w:tbl>
    <w:p w14:paraId="0FE3BA11" w14:textId="77777777" w:rsidR="00C917E4" w:rsidRDefault="00C917E4" w:rsidP="00886621">
      <w:pPr>
        <w:pStyle w:val="ListParagraph"/>
        <w:numPr>
          <w:ilvl w:val="0"/>
          <w:numId w:val="5"/>
        </w:numPr>
        <w:spacing w:after="0"/>
        <w:ind w:left="426" w:right="-274" w:hanging="426"/>
      </w:pPr>
      <w:r>
        <w:t>Computer Skills :</w:t>
      </w:r>
    </w:p>
    <w:p w14:paraId="2E65DE3E" w14:textId="77777777" w:rsidR="00C917E4" w:rsidRDefault="00C917E4" w:rsidP="00886621">
      <w:pPr>
        <w:ind w:left="2434" w:right="-274" w:hanging="2008"/>
      </w:pPr>
      <w:r>
        <w:t>Very good in usage of :</w:t>
      </w:r>
    </w:p>
    <w:p w14:paraId="150BAF9E" w14:textId="77777777" w:rsidR="004843DF" w:rsidRDefault="004843DF" w:rsidP="00886621">
      <w:pPr>
        <w:pStyle w:val="ListParagraph"/>
        <w:numPr>
          <w:ilvl w:val="0"/>
          <w:numId w:val="1"/>
        </w:numPr>
        <w:ind w:left="1418" w:right="-274" w:hanging="248"/>
        <w:contextualSpacing w:val="0"/>
      </w:pPr>
      <w:r>
        <w:t>Microsoft Office Package</w:t>
      </w:r>
    </w:p>
    <w:p w14:paraId="7C5CF19F" w14:textId="77777777" w:rsidR="00303ECC" w:rsidRDefault="00303ECC" w:rsidP="00886621">
      <w:pPr>
        <w:pStyle w:val="ListParagraph"/>
        <w:numPr>
          <w:ilvl w:val="0"/>
          <w:numId w:val="5"/>
        </w:numPr>
        <w:ind w:left="426" w:right="-274" w:hanging="426"/>
      </w:pPr>
      <w:r>
        <w:t xml:space="preserve">Technical </w:t>
      </w:r>
      <w:r w:rsidR="007D5333">
        <w:t>S</w:t>
      </w:r>
      <w:r>
        <w:t>kills :</w:t>
      </w:r>
    </w:p>
    <w:p w14:paraId="14AE6DEE" w14:textId="77777777" w:rsidR="00303ECC" w:rsidRDefault="0061494D" w:rsidP="00886621">
      <w:pPr>
        <w:pStyle w:val="ListParagraph"/>
        <w:numPr>
          <w:ilvl w:val="0"/>
          <w:numId w:val="1"/>
        </w:numPr>
        <w:ind w:left="1418" w:right="-274" w:hanging="239"/>
      </w:pPr>
      <w:r>
        <w:t xml:space="preserve">NDT level 2 certificates in UT  ,  MT , RT , PT </w:t>
      </w:r>
      <w:r w:rsidR="00664A1B">
        <w:t>&amp;</w:t>
      </w:r>
      <w:r>
        <w:t xml:space="preserve"> VT .</w:t>
      </w:r>
    </w:p>
    <w:p w14:paraId="02BBFF08" w14:textId="77777777" w:rsidR="004843DF" w:rsidRDefault="004843DF" w:rsidP="00886621">
      <w:pPr>
        <w:pStyle w:val="ListParagraph"/>
        <w:numPr>
          <w:ilvl w:val="0"/>
          <w:numId w:val="5"/>
        </w:numPr>
        <w:tabs>
          <w:tab w:val="left" w:pos="2790"/>
        </w:tabs>
        <w:ind w:left="426" w:right="-270" w:hanging="426"/>
      </w:pPr>
      <w:r>
        <w:t>Language Skills :</w:t>
      </w:r>
    </w:p>
    <w:p w14:paraId="013398E5" w14:textId="77777777" w:rsidR="004843DF" w:rsidRDefault="004843DF" w:rsidP="00886621">
      <w:pPr>
        <w:pStyle w:val="ListParagraph"/>
        <w:numPr>
          <w:ilvl w:val="0"/>
          <w:numId w:val="2"/>
        </w:numPr>
        <w:ind w:left="1418" w:right="-270" w:hanging="248"/>
      </w:pPr>
      <w:r>
        <w:t>Arabic ( Mother Language )</w:t>
      </w:r>
    </w:p>
    <w:p w14:paraId="337D4B82" w14:textId="77777777" w:rsidR="004843DF" w:rsidRDefault="0061494D" w:rsidP="00886621">
      <w:pPr>
        <w:pStyle w:val="ListParagraph"/>
        <w:numPr>
          <w:ilvl w:val="0"/>
          <w:numId w:val="2"/>
        </w:numPr>
        <w:ind w:left="1418" w:right="-270" w:hanging="248"/>
      </w:pPr>
      <w:r>
        <w:t xml:space="preserve">Very </w:t>
      </w:r>
      <w:r w:rsidR="004843DF">
        <w:t>Good at English</w:t>
      </w:r>
    </w:p>
    <w:tbl>
      <w:tblPr>
        <w:tblStyle w:val="TableGrid"/>
        <w:tblW w:w="11220" w:type="dxa"/>
        <w:tblInd w:w="-710" w:type="dxa"/>
        <w:tblLook w:val="04A0" w:firstRow="1" w:lastRow="0" w:firstColumn="1" w:lastColumn="0" w:noHBand="0" w:noVBand="1"/>
      </w:tblPr>
      <w:tblGrid>
        <w:gridCol w:w="11220"/>
      </w:tblGrid>
      <w:tr w:rsidR="00FD4687" w14:paraId="21709347" w14:textId="77777777" w:rsidTr="0053445B">
        <w:trPr>
          <w:trHeight w:val="432"/>
        </w:trPr>
        <w:tc>
          <w:tcPr>
            <w:tcW w:w="11220" w:type="dxa"/>
            <w:shd w:val="clear" w:color="auto" w:fill="2E74B5" w:themeFill="accent1" w:themeFillShade="BF"/>
            <w:vAlign w:val="center"/>
          </w:tcPr>
          <w:p w14:paraId="68C67B2E" w14:textId="65361410" w:rsidR="00FD4687" w:rsidRDefault="00884ED2" w:rsidP="00FD4687">
            <w:pPr>
              <w:ind w:right="-270"/>
            </w:pPr>
            <w:r>
              <w:rPr>
                <w:color w:val="FFFFFF" w:themeColor="background1"/>
                <w:sz w:val="28"/>
                <w:szCs w:val="28"/>
              </w:rPr>
              <w:t>Work</w:t>
            </w:r>
            <w:r w:rsidR="00BC649A">
              <w:rPr>
                <w:lang w:bidi="en-US"/>
              </w:rPr>
              <w:t xml:space="preserve"> </w:t>
            </w:r>
            <w:r>
              <w:rPr>
                <w:color w:val="FFFFFF" w:themeColor="background1"/>
                <w:sz w:val="28"/>
                <w:szCs w:val="28"/>
              </w:rPr>
              <w:t>Experience</w:t>
            </w:r>
            <w:r w:rsidR="00FD4687" w:rsidRPr="00FD4687">
              <w:rPr>
                <w:color w:val="FFFFFF" w:themeColor="background1"/>
                <w:sz w:val="28"/>
                <w:szCs w:val="28"/>
              </w:rPr>
              <w:t>:</w:t>
            </w:r>
          </w:p>
        </w:tc>
      </w:tr>
    </w:tbl>
    <w:p w14:paraId="78AD5D76" w14:textId="3B2B1CEE" w:rsidR="00D33238" w:rsidRPr="00096EB5" w:rsidRDefault="00140945" w:rsidP="00096EB5">
      <w:pPr>
        <w:numPr>
          <w:ilvl w:val="0"/>
          <w:numId w:val="6"/>
        </w:numPr>
        <w:tabs>
          <w:tab w:val="left" w:pos="426"/>
        </w:tabs>
        <w:ind w:left="2790" w:right="-360" w:hanging="2790"/>
        <w:rPr>
          <w:sz w:val="24"/>
          <w:szCs w:val="24"/>
          <w:lang w:bidi="en-US"/>
        </w:rPr>
      </w:pPr>
      <w:r w:rsidRPr="00140945">
        <w:rPr>
          <w:sz w:val="24"/>
          <w:szCs w:val="24"/>
          <w:lang w:bidi="en-US"/>
        </w:rPr>
        <w:t>Work</w:t>
      </w:r>
      <w:r>
        <w:rPr>
          <w:lang w:bidi="en-US"/>
        </w:rPr>
        <w:t xml:space="preserve"> </w:t>
      </w:r>
      <w:r w:rsidRPr="00140945">
        <w:rPr>
          <w:sz w:val="24"/>
          <w:szCs w:val="24"/>
          <w:lang w:bidi="en-US"/>
        </w:rPr>
        <w:t>Experience</w:t>
      </w:r>
      <w:r>
        <w:rPr>
          <w:sz w:val="24"/>
          <w:szCs w:val="24"/>
          <w:lang w:bidi="en-US"/>
        </w:rPr>
        <w:t>:</w:t>
      </w:r>
    </w:p>
    <w:p w14:paraId="2DE77A78" w14:textId="77777777" w:rsidR="00EF3DC7" w:rsidRPr="00096EB5" w:rsidRDefault="00EF3DC7" w:rsidP="00096EB5">
      <w:pPr>
        <w:numPr>
          <w:ilvl w:val="1"/>
          <w:numId w:val="6"/>
        </w:numPr>
        <w:tabs>
          <w:tab w:val="left" w:pos="1843"/>
        </w:tabs>
        <w:spacing w:after="0"/>
        <w:ind w:left="3261" w:right="-360" w:hanging="2082"/>
        <w:rPr>
          <w:sz w:val="24"/>
          <w:szCs w:val="24"/>
          <w:lang w:bidi="en-US"/>
        </w:rPr>
      </w:pPr>
      <w:r w:rsidRPr="00096EB5">
        <w:rPr>
          <w:sz w:val="24"/>
          <w:szCs w:val="24"/>
          <w:lang w:bidi="en-US"/>
        </w:rPr>
        <w:t>Training at  Ezz Dekheila steel company at QC Department (08 / 2018).</w:t>
      </w:r>
    </w:p>
    <w:p w14:paraId="24521826" w14:textId="77777777" w:rsidR="00EF3DC7" w:rsidRPr="00096EB5" w:rsidRDefault="00EF3DC7" w:rsidP="00096EB5">
      <w:pPr>
        <w:numPr>
          <w:ilvl w:val="1"/>
          <w:numId w:val="6"/>
        </w:numPr>
        <w:tabs>
          <w:tab w:val="left" w:pos="1843"/>
        </w:tabs>
        <w:spacing w:after="0"/>
        <w:ind w:left="3261" w:right="-360" w:hanging="2082"/>
        <w:rPr>
          <w:sz w:val="24"/>
          <w:szCs w:val="24"/>
          <w:lang w:bidi="en-US"/>
        </w:rPr>
      </w:pPr>
      <w:r w:rsidRPr="00096EB5">
        <w:rPr>
          <w:sz w:val="24"/>
          <w:szCs w:val="24"/>
          <w:lang w:bidi="en-US"/>
        </w:rPr>
        <w:t>Traning at Ezz Steel Company Sadat City (06 / 2019).</w:t>
      </w:r>
    </w:p>
    <w:p w14:paraId="7C753960" w14:textId="77777777" w:rsidR="00EF3DC7" w:rsidRPr="00096EB5" w:rsidRDefault="00EF3DC7" w:rsidP="00096EB5">
      <w:pPr>
        <w:numPr>
          <w:ilvl w:val="1"/>
          <w:numId w:val="6"/>
        </w:numPr>
        <w:tabs>
          <w:tab w:val="left" w:pos="1843"/>
        </w:tabs>
        <w:spacing w:after="0"/>
        <w:ind w:left="3261" w:right="-360" w:hanging="2082"/>
        <w:rPr>
          <w:sz w:val="24"/>
          <w:szCs w:val="24"/>
          <w:lang w:bidi="en-US"/>
        </w:rPr>
      </w:pPr>
      <w:r w:rsidRPr="00096EB5">
        <w:rPr>
          <w:sz w:val="24"/>
          <w:szCs w:val="24"/>
          <w:lang w:bidi="en-US"/>
        </w:rPr>
        <w:t>Training at Assuit Oil refining Company at inspection Department (07 / 2019).</w:t>
      </w:r>
    </w:p>
    <w:p w14:paraId="38271455" w14:textId="66ACA3F2" w:rsidR="00EF3DC7" w:rsidRDefault="00EF3DC7" w:rsidP="00096EB5">
      <w:pPr>
        <w:numPr>
          <w:ilvl w:val="1"/>
          <w:numId w:val="6"/>
        </w:numPr>
        <w:tabs>
          <w:tab w:val="left" w:pos="1843"/>
        </w:tabs>
        <w:spacing w:after="0"/>
        <w:ind w:left="3261" w:right="-360" w:hanging="2082"/>
        <w:rPr>
          <w:sz w:val="24"/>
          <w:szCs w:val="24"/>
          <w:lang w:bidi="en-US"/>
        </w:rPr>
      </w:pPr>
      <w:r w:rsidRPr="00096EB5">
        <w:rPr>
          <w:sz w:val="24"/>
          <w:szCs w:val="24"/>
          <w:lang w:bidi="en-US"/>
        </w:rPr>
        <w:t>Training at Ipic International Pipe Industry Company (08 / 2019).</w:t>
      </w:r>
    </w:p>
    <w:p w14:paraId="081A579B" w14:textId="1FD347AC" w:rsidR="00884ED2" w:rsidRPr="00096EB5" w:rsidRDefault="0067655A" w:rsidP="00096EB5">
      <w:pPr>
        <w:numPr>
          <w:ilvl w:val="1"/>
          <w:numId w:val="6"/>
        </w:numPr>
        <w:tabs>
          <w:tab w:val="left" w:pos="1843"/>
        </w:tabs>
        <w:spacing w:after="0"/>
        <w:ind w:left="3261" w:right="-360" w:hanging="2082"/>
        <w:rPr>
          <w:sz w:val="24"/>
          <w:szCs w:val="24"/>
          <w:lang w:bidi="en-US"/>
        </w:rPr>
      </w:pPr>
      <w:r>
        <w:rPr>
          <w:sz w:val="24"/>
          <w:szCs w:val="24"/>
          <w:lang w:bidi="en-US"/>
        </w:rPr>
        <w:t>Work as production engineer at Egypt Casting Company started at(10/03/2022).</w:t>
      </w:r>
    </w:p>
    <w:p w14:paraId="4E43CF7A" w14:textId="77777777" w:rsidR="00D33238" w:rsidRPr="00D33238" w:rsidRDefault="00EF3DC7" w:rsidP="00096EB5">
      <w:pPr>
        <w:tabs>
          <w:tab w:val="left" w:pos="2552"/>
        </w:tabs>
        <w:ind w:left="2430" w:right="-180" w:hanging="2790"/>
        <w:rPr>
          <w:lang w:bidi="en-US"/>
        </w:rPr>
      </w:pPr>
      <w:r>
        <w:rPr>
          <w:lang w:bidi="en-US"/>
        </w:rPr>
        <w:t xml:space="preserve"> </w:t>
      </w:r>
    </w:p>
    <w:p w14:paraId="1A7B69EB" w14:textId="77777777" w:rsidR="00D33238" w:rsidRDefault="00D33238" w:rsidP="00C87F2D">
      <w:pPr>
        <w:ind w:left="2430" w:right="-270"/>
      </w:pPr>
    </w:p>
    <w:sectPr w:rsidR="00D33238" w:rsidSect="0097107E">
      <w:pgSz w:w="12240" w:h="15840"/>
      <w:pgMar w:top="360" w:right="90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52E"/>
    <w:multiLevelType w:val="hybridMultilevel"/>
    <w:tmpl w:val="5D5C1FCE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" w15:restartNumberingAfterBreak="0">
    <w:nsid w:val="0C746E74"/>
    <w:multiLevelType w:val="hybridMultilevel"/>
    <w:tmpl w:val="67489148"/>
    <w:lvl w:ilvl="0" w:tplc="FEA6C4F0">
      <w:numFmt w:val="bullet"/>
      <w:lvlText w:val=""/>
      <w:lvlJc w:val="left"/>
      <w:pPr>
        <w:ind w:left="2990" w:hanging="721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D1D682A0">
      <w:numFmt w:val="bullet"/>
      <w:lvlText w:val=""/>
      <w:lvlJc w:val="left"/>
      <w:pPr>
        <w:ind w:left="404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D7821A96">
      <w:numFmt w:val="bullet"/>
      <w:lvlText w:val="•"/>
      <w:lvlJc w:val="left"/>
      <w:pPr>
        <w:ind w:left="5804" w:hanging="360"/>
      </w:pPr>
      <w:rPr>
        <w:rFonts w:hint="default"/>
        <w:lang w:val="en-US" w:eastAsia="en-US" w:bidi="en-US"/>
      </w:rPr>
    </w:lvl>
    <w:lvl w:ilvl="3" w:tplc="52EA52CE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en-US"/>
      </w:rPr>
    </w:lvl>
    <w:lvl w:ilvl="4" w:tplc="FA16B2A4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en-US"/>
      </w:rPr>
    </w:lvl>
    <w:lvl w:ilvl="5" w:tplc="B8E480B2">
      <w:numFmt w:val="bullet"/>
      <w:lvlText w:val="•"/>
      <w:lvlJc w:val="left"/>
      <w:pPr>
        <w:ind w:left="8217" w:hanging="360"/>
      </w:pPr>
      <w:rPr>
        <w:rFonts w:hint="default"/>
        <w:lang w:val="en-US" w:eastAsia="en-US" w:bidi="en-US"/>
      </w:rPr>
    </w:lvl>
    <w:lvl w:ilvl="6" w:tplc="CE9EF84C">
      <w:numFmt w:val="bullet"/>
      <w:lvlText w:val="•"/>
      <w:lvlJc w:val="left"/>
      <w:pPr>
        <w:ind w:left="9022" w:hanging="360"/>
      </w:pPr>
      <w:rPr>
        <w:rFonts w:hint="default"/>
        <w:lang w:val="en-US" w:eastAsia="en-US" w:bidi="en-US"/>
      </w:rPr>
    </w:lvl>
    <w:lvl w:ilvl="7" w:tplc="2B4A21E0">
      <w:numFmt w:val="bullet"/>
      <w:lvlText w:val="•"/>
      <w:lvlJc w:val="left"/>
      <w:pPr>
        <w:ind w:left="9826" w:hanging="360"/>
      </w:pPr>
      <w:rPr>
        <w:rFonts w:hint="default"/>
        <w:lang w:val="en-US" w:eastAsia="en-US" w:bidi="en-US"/>
      </w:rPr>
    </w:lvl>
    <w:lvl w:ilvl="8" w:tplc="0E4032F2">
      <w:numFmt w:val="bullet"/>
      <w:lvlText w:val="•"/>
      <w:lvlJc w:val="left"/>
      <w:pPr>
        <w:ind w:left="10631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41730E3B"/>
    <w:multiLevelType w:val="hybridMultilevel"/>
    <w:tmpl w:val="47F05796"/>
    <w:lvl w:ilvl="0" w:tplc="0409000B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3" w15:restartNumberingAfterBreak="0">
    <w:nsid w:val="682102C3"/>
    <w:multiLevelType w:val="hybridMultilevel"/>
    <w:tmpl w:val="5E5206B8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4" w15:restartNumberingAfterBreak="0">
    <w:nsid w:val="6B8514BA"/>
    <w:multiLevelType w:val="hybridMultilevel"/>
    <w:tmpl w:val="8C668AAA"/>
    <w:lvl w:ilvl="0" w:tplc="04090005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5" w15:restartNumberingAfterBreak="0">
    <w:nsid w:val="7EE02C1C"/>
    <w:multiLevelType w:val="hybridMultilevel"/>
    <w:tmpl w:val="DA8EF9F4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num w:numId="1" w16cid:durableId="740836709">
    <w:abstractNumId w:val="3"/>
  </w:num>
  <w:num w:numId="2" w16cid:durableId="2074039541">
    <w:abstractNumId w:val="4"/>
  </w:num>
  <w:num w:numId="3" w16cid:durableId="315182956">
    <w:abstractNumId w:val="5"/>
  </w:num>
  <w:num w:numId="4" w16cid:durableId="523328608">
    <w:abstractNumId w:val="0"/>
  </w:num>
  <w:num w:numId="5" w16cid:durableId="1777602675">
    <w:abstractNumId w:val="2"/>
  </w:num>
  <w:num w:numId="6" w16cid:durableId="312686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B98"/>
    <w:rsid w:val="000450D6"/>
    <w:rsid w:val="000760A1"/>
    <w:rsid w:val="00096EB5"/>
    <w:rsid w:val="000B3375"/>
    <w:rsid w:val="00140945"/>
    <w:rsid w:val="001424BD"/>
    <w:rsid w:val="00243E0C"/>
    <w:rsid w:val="00276C60"/>
    <w:rsid w:val="00303ECC"/>
    <w:rsid w:val="004843DF"/>
    <w:rsid w:val="0053445B"/>
    <w:rsid w:val="005377CA"/>
    <w:rsid w:val="005805CB"/>
    <w:rsid w:val="0061494D"/>
    <w:rsid w:val="00662FB4"/>
    <w:rsid w:val="00664A1B"/>
    <w:rsid w:val="0067655A"/>
    <w:rsid w:val="007D5333"/>
    <w:rsid w:val="00884ED2"/>
    <w:rsid w:val="00886621"/>
    <w:rsid w:val="0097107E"/>
    <w:rsid w:val="00A02BFB"/>
    <w:rsid w:val="00AF16DE"/>
    <w:rsid w:val="00B67B98"/>
    <w:rsid w:val="00BC649A"/>
    <w:rsid w:val="00C87F2D"/>
    <w:rsid w:val="00C917E4"/>
    <w:rsid w:val="00D33238"/>
    <w:rsid w:val="00E37C9E"/>
    <w:rsid w:val="00EF3DC7"/>
    <w:rsid w:val="00F11B7B"/>
    <w:rsid w:val="00F97780"/>
    <w:rsid w:val="00F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142C7"/>
  <w15:chartTrackingRefBased/>
  <w15:docId w15:val="{E4750730-AB3C-4E98-910C-726F427A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7F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oaazreda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Reda</dc:creator>
  <cp:keywords/>
  <dc:description/>
  <cp:lastModifiedBy>Tarek Reda</cp:lastModifiedBy>
  <cp:revision>19</cp:revision>
  <cp:lastPrinted>2019-08-22T08:32:00Z</cp:lastPrinted>
  <dcterms:created xsi:type="dcterms:W3CDTF">2019-08-22T09:44:00Z</dcterms:created>
  <dcterms:modified xsi:type="dcterms:W3CDTF">2022-05-27T11:06:00Z</dcterms:modified>
</cp:coreProperties>
</file>