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089" w14:textId="1245A6B2" w:rsidR="00B36615" w:rsidRPr="00EE0760" w:rsidRDefault="001D3FAB" w:rsidP="008E6FA2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EE0760">
        <w:rPr>
          <w:rFonts w:cs="Aptos Serif"/>
          <w:smallCaps/>
          <w:sz w:val="25"/>
          <w:szCs w:val="25"/>
        </w:rPr>
        <w:t>procuração</w:t>
      </w:r>
    </w:p>
    <w:p w14:paraId="7055FBCE" w14:textId="77777777" w:rsidR="001D3FAB" w:rsidRPr="00EE0760" w:rsidRDefault="001D3FAB" w:rsidP="008E6FA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9533F0E" w14:textId="69FDCD7D" w:rsidR="00F4139B" w:rsidRPr="00EE0760" w:rsidRDefault="00F4139B" w:rsidP="00F4139B">
      <w:pPr>
        <w:spacing w:after="140" w:line="288" w:lineRule="auto"/>
        <w:ind w:left="0" w:firstLine="0"/>
        <w:rPr>
          <w:sz w:val="25"/>
          <w:szCs w:val="25"/>
        </w:rPr>
      </w:pPr>
      <w:r w:rsidRPr="00EE0760">
        <w:rPr>
          <w:sz w:val="25"/>
          <w:szCs w:val="25"/>
        </w:rPr>
        <w:t>#nome_cliente1, #nacionalidade_cliente1, #estadocivil_cliente1, #profissão_cliente1, registrad#artigo_cliente1 no  CPF sob o nº #cpf_cliente1, residente e domiciliad#artigo_cliente1 na #endereco_cliente1, outorga a</w:t>
      </w:r>
    </w:p>
    <w:p w14:paraId="4BAD46CB" w14:textId="4497EA8B" w:rsidR="00154D2F" w:rsidRPr="00EE0760" w:rsidRDefault="00F4139B" w:rsidP="00F4139B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EE0760">
        <w:rPr>
          <w:sz w:val="25"/>
          <w:szCs w:val="25"/>
        </w:rPr>
        <w:t>#nome_advogado1, #nacionalidade_advogado1, #estadocivil_advogado1, advogad#artigo_advogado1, inscrit#artigo_advogado1 na OAB sob o nº #oab_advogado1, e-mail #email_advogado1, com endereço profissional situado à #endereco_advogado1</w:t>
      </w:r>
    </w:p>
    <w:p w14:paraId="7967F0FB" w14:textId="0E5F2201" w:rsidR="00154D2F" w:rsidRPr="00EE0760" w:rsidRDefault="00154D2F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EE0760">
        <w:rPr>
          <w:rFonts w:cs="Aptos Serif"/>
          <w:sz w:val="25"/>
          <w:szCs w:val="25"/>
        </w:rPr>
        <w:t>Todos os poderes das cláusulas “ad judicia et extra”, bem como aqueles contidos no foro em geral, necessários e permitidos em direito para o bom e fiel cumprimento deste mandato, em especial os de representar #artigo_cliente1 outorgante, judicial ou extrajudicialmente, podendo ainda contestar, agravar, acordar, conciliar, desistir da ação, aceitar e dar quitação, levantar valores, transigir, recorrer, impetrar mandado de segurança, requerer e/ou impugnar avaliações ou perícia, requerer medidas cautelares e prestações de contas, assim como responder ou ingressar com quaisquer ações relativas ao objeto desta procuração e requerer documentos, podendo ainda substabelecer, no todo ou em parte, com ou sem reserva de poderes.</w:t>
      </w:r>
    </w:p>
    <w:p w14:paraId="1AD80BE9" w14:textId="77777777" w:rsidR="00154D2F" w:rsidRPr="00EE0760" w:rsidRDefault="00154D2F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6D4D9EFE" w14:textId="35A0EE38" w:rsidR="00154D2F" w:rsidRPr="00EE0760" w:rsidRDefault="00154D2F" w:rsidP="00154D2F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EE0760">
        <w:rPr>
          <w:rFonts w:cs="Aptos Serif"/>
          <w:sz w:val="25"/>
          <w:szCs w:val="25"/>
        </w:rPr>
        <w:t>Rio de Janeiro, #datahoje.</w:t>
      </w:r>
    </w:p>
    <w:tbl>
      <w:tblPr>
        <w:tblStyle w:val="Tabelacomgrade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154D2F" w:rsidRPr="00EE0760" w14:paraId="1FD0871A" w14:textId="77777777" w:rsidTr="006E081D">
        <w:tc>
          <w:tcPr>
            <w:tcW w:w="6378" w:type="dxa"/>
          </w:tcPr>
          <w:p w14:paraId="7309C388" w14:textId="589F3B28" w:rsidR="00154D2F" w:rsidRPr="00EE0760" w:rsidRDefault="00154D2F" w:rsidP="00154D2F">
            <w:pPr>
              <w:pBdr>
                <w:bottom w:val="single" w:sz="6" w:space="1" w:color="auto"/>
              </w:pBd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</w:p>
          <w:p w14:paraId="230F5F87" w14:textId="7EA48D9C" w:rsidR="00154D2F" w:rsidRPr="00EE0760" w:rsidRDefault="00154D2F" w:rsidP="00154D2F">
            <w:pP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  <w:r w:rsidRPr="00EE0760">
              <w:rPr>
                <w:rFonts w:cs="Aptos Serif"/>
                <w:sz w:val="25"/>
                <w:szCs w:val="25"/>
              </w:rPr>
              <w:t>#nome_cliente1</w:t>
            </w:r>
          </w:p>
        </w:tc>
      </w:tr>
    </w:tbl>
    <w:p w14:paraId="247750A2" w14:textId="5FF8A545" w:rsidR="00154D2F" w:rsidRPr="00EE0760" w:rsidRDefault="00154D2F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197D74E" w14:textId="77777777" w:rsidR="006E081D" w:rsidRPr="00EE0760" w:rsidRDefault="006E081D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sectPr w:rsidR="006E081D" w:rsidRPr="00EE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00F5"/>
    <w:multiLevelType w:val="hybridMultilevel"/>
    <w:tmpl w:val="CC9E70F2"/>
    <w:lvl w:ilvl="0" w:tplc="9AC051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154D2F"/>
    <w:rsid w:val="001658CD"/>
    <w:rsid w:val="001D3FAB"/>
    <w:rsid w:val="002B67FE"/>
    <w:rsid w:val="006E081D"/>
    <w:rsid w:val="006E3AD3"/>
    <w:rsid w:val="00702772"/>
    <w:rsid w:val="007B04AF"/>
    <w:rsid w:val="00820352"/>
    <w:rsid w:val="0086252B"/>
    <w:rsid w:val="008A27D2"/>
    <w:rsid w:val="008E6FA2"/>
    <w:rsid w:val="0099105B"/>
    <w:rsid w:val="00A474BF"/>
    <w:rsid w:val="00B36615"/>
    <w:rsid w:val="00C006F9"/>
    <w:rsid w:val="00C77033"/>
    <w:rsid w:val="00CD2735"/>
    <w:rsid w:val="00E75CF9"/>
    <w:rsid w:val="00EE0760"/>
    <w:rsid w:val="00EF4C1E"/>
    <w:rsid w:val="00F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B1F"/>
  <w15:chartTrackingRefBased/>
  <w15:docId w15:val="{DA7E7B21-A43C-42CE-B21B-37EC8F45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3"/>
    <w:pPr>
      <w:spacing w:line="360" w:lineRule="auto"/>
      <w:ind w:left="720" w:hanging="360"/>
      <w:jc w:val="both"/>
    </w:pPr>
    <w:rPr>
      <w:rFonts w:ascii="Aptos Serif" w:hAnsi="Aptos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F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FAB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F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FAB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F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FA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D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FAB"/>
    <w:pPr>
      <w:numPr>
        <w:ilvl w:val="1"/>
      </w:numPr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FAB"/>
    <w:rPr>
      <w:rFonts w:ascii="Aptos Serif" w:hAnsi="Aptos Serif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D3FAB"/>
    <w:pPr>
      <w:contextualSpacing/>
    </w:pPr>
  </w:style>
  <w:style w:type="character" w:styleId="nfaseIntensa">
    <w:name w:val="Intense Emphasis"/>
    <w:basedOn w:val="Fontepargpadro"/>
    <w:uiPriority w:val="21"/>
    <w:qFormat/>
    <w:rsid w:val="001D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AB"/>
    <w:rPr>
      <w:rFonts w:ascii="Aptos Serif" w:hAnsi="Aptos Serif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D3F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Tarenta</dc:creator>
  <cp:keywords/>
  <dc:description/>
  <cp:lastModifiedBy>Wallace Tarenta</cp:lastModifiedBy>
  <cp:revision>15</cp:revision>
  <dcterms:created xsi:type="dcterms:W3CDTF">2024-03-07T13:48:00Z</dcterms:created>
  <dcterms:modified xsi:type="dcterms:W3CDTF">2024-03-16T12:14:00Z</dcterms:modified>
</cp:coreProperties>
</file>