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C782C" w14:textId="46067BAD" w:rsidR="000C67D3" w:rsidRPr="000C67D3" w:rsidRDefault="000C67D3" w:rsidP="000C67D3">
      <w:pPr>
        <w:pStyle w:val="Heading1"/>
      </w:pPr>
      <w:r w:rsidRPr="000C67D3">
        <w:t>Homework #5: Answers</w:t>
      </w:r>
    </w:p>
    <w:p w14:paraId="75F98275" w14:textId="4EBC5B4E" w:rsidR="000C67D3" w:rsidRPr="000C67D3" w:rsidRDefault="000C67D3" w:rsidP="000C67D3">
      <w:r>
        <w:t>1.</w:t>
      </w:r>
    </w:p>
    <w:p w14:paraId="26D8D8CC" w14:textId="77777777" w:rsidR="000C67D3" w:rsidRDefault="00000000" w:rsidP="000C67D3"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y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g</m:t>
            </m:r>
          </m:e>
        </m:d>
        <m:r>
          <m:rPr>
            <m:sty m:val="p"/>
          </m:rPr>
          <w:rPr>
            <w:rFonts w:ascii="Cambria Math" w:hAnsi="Cambria Math"/>
          </w:rPr>
          <m:t xml:space="preserve">    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-</m:t>
        </m:r>
      </m:oMath>
      <w:r>
        <w:t xml:space="preserve"> axis up </w:t>
      </w:r>
      <m:oMath>
        <m:r>
          <m:rPr>
            <m:sty m:val="p"/>
          </m:rPr>
          <w:rPr>
            <w:rFonts w:ascii="Cambria Math" w:hAnsi="Cambria Math"/>
          </w:rPr>
          <m:t>)</m:t>
        </m:r>
      </m:oMath>
      <w:r>
        <w:br/>
        <w:t xml:space="preserve">a)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Mg</m:t>
        </m:r>
      </m:oMath>
      <w:r>
        <w:t xml:space="preserve"> </w:t>
      </w:r>
    </w:p>
    <w:p w14:paraId="1863A59F" w14:textId="47F1EB33" w:rsidR="00115932" w:rsidRDefault="00000000" w:rsidP="000C67D3">
      <w:pPr>
        <w:rPr>
          <w:rFonts w:eastAsiaTheme="minorEastAsia"/>
        </w:rPr>
      </w:pPr>
      <w:r>
        <w:t xml:space="preserve">b)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Mg</m:t>
        </m:r>
      </m:oMath>
      <w:r>
        <w:br/>
        <w:t xml:space="preserve">c)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br/>
        <w:t xml:space="preserve">d)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)</m:t>
        </m:r>
      </m:oMath>
    </w:p>
    <w:p w14:paraId="29E3865A" w14:textId="77777777" w:rsidR="000C67D3" w:rsidRDefault="000C67D3" w:rsidP="000C67D3">
      <w:pPr>
        <w:rPr>
          <w:rFonts w:eastAsiaTheme="minorEastAsia"/>
        </w:rPr>
      </w:pPr>
    </w:p>
    <w:p w14:paraId="2EDE88EF" w14:textId="504E23CF" w:rsidR="000C67D3" w:rsidRDefault="000C67D3" w:rsidP="000C67D3">
      <w:r>
        <w:rPr>
          <w:rFonts w:eastAsiaTheme="minorEastAsia"/>
        </w:rPr>
        <w:t xml:space="preserve">2. </w:t>
      </w:r>
    </w:p>
    <w:p w14:paraId="41D591CA" w14:textId="77777777" w:rsidR="00115932" w:rsidRPr="000C67D3" w:rsidRDefault="00000000">
      <w:pPr>
        <w:spacing w:after="220"/>
        <w:rPr>
          <w:rFonts w:eastAsiaTheme="minorEastAsia"/>
        </w:rPr>
      </w:pPr>
      <m:oMathPara>
        <m:oMathParaPr>
          <m:jc m:val="left"/>
        </m:oMathParaPr>
        <m:oMath>
          <m:m>
            <m:mPr>
              <m:plcHide m:val="1"/>
              <m:cGpRule m:val="4"/>
              <m:mcs>
                <m:mc>
                  <m:mcPr>
                    <m:count m:val="1"/>
                    <m:mcJc m:val="right"/>
                  </m:mcPr>
                </m:mc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cos⁡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tan⁡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+sin⁡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den>
                </m:f>
              </m:e>
            </m:mr>
            <m:mr>
              <m:e/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Mg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cos⁡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tan⁡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+sin⁡</m:t>
                    </m:r>
                    <m:r>
                      <w:rPr>
                        <w:rFonts w:ascii="Cambria Math" w:hAnsi="Cambria Math"/>
                      </w:rPr>
                      <m:t>β</m:t>
                    </m:r>
                  </m:den>
                </m:f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cos⁡</m:t>
                        </m:r>
                        <m:r>
                          <w:rPr>
                            <w:rFonts w:ascii="Cambria Math" w:hAnsi="Cambria Math"/>
                          </w:rPr>
                          <m:t>β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cos⁡</m:t>
                        </m:r>
                        <m:r>
                          <w:rPr>
                            <w:rFonts w:ascii="Cambria Math" w:hAnsi="Cambria Math"/>
                          </w:rPr>
                          <m:t>α</m:t>
                        </m:r>
                      </m:den>
                    </m:f>
                  </m:e>
                </m:d>
              </m:e>
            </m:mr>
          </m:m>
        </m:oMath>
      </m:oMathPara>
    </w:p>
    <w:p w14:paraId="2A3BFCA1" w14:textId="693C6808" w:rsidR="000C67D3" w:rsidRPr="000C67D3" w:rsidRDefault="000C67D3">
      <w:pPr>
        <w:spacing w:after="220"/>
      </w:pPr>
      <w:r>
        <w:rPr>
          <w:rFonts w:eastAsiaTheme="minorEastAsia"/>
        </w:rPr>
        <w:t>3.</w:t>
      </w:r>
    </w:p>
    <w:p w14:paraId="3946C1BC" w14:textId="77777777" w:rsidR="00115932" w:rsidRDefault="00000000" w:rsidP="000C67D3">
      <w:pPr>
        <w:ind w:left="720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θ</m:t>
          </m:r>
          <m:r>
            <m:rPr>
              <m:sty m:val="p"/>
            </m:rPr>
            <w:rPr>
              <w:rFonts w:ascii="Cambria Math" w:hAnsi="Cambria Math"/>
            </w:rPr>
            <m:t>=arctan⁡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11.5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∘</m:t>
              </m:r>
            </m:sup>
          </m:sSup>
        </m:oMath>
      </m:oMathPara>
    </w:p>
    <w:p w14:paraId="5AED3F42" w14:textId="6D1EE6E8" w:rsidR="000C67D3" w:rsidRDefault="000C67D3">
      <w:pPr>
        <w:spacing w:after="220"/>
        <w:rPr>
          <w:rFonts w:eastAsiaTheme="minorEastAsia"/>
        </w:rPr>
      </w:pPr>
      <w:r>
        <w:rPr>
          <w:rFonts w:eastAsiaTheme="minorEastAsia"/>
        </w:rPr>
        <w:t>4.</w:t>
      </w:r>
    </w:p>
    <w:p w14:paraId="6100EFAE" w14:textId="77777777" w:rsidR="000C67D3" w:rsidRDefault="000C67D3">
      <w:pPr>
        <w:spacing w:after="220"/>
        <w:rPr>
          <w:rFonts w:eastAsiaTheme="minorEastAsia"/>
        </w:rPr>
      </w:pPr>
    </w:p>
    <w:p w14:paraId="6A830A7B" w14:textId="40FBBFF7" w:rsidR="00115932" w:rsidRPr="000C67D3" w:rsidRDefault="000C67D3">
      <w:pPr>
        <w:spacing w:after="220"/>
      </w:pPr>
      <m:oMathPara>
        <m:oMathParaPr>
          <m:jc m:val="left"/>
        </m:oMathParaPr>
        <m:oMath>
          <m:m>
            <m:mPr>
              <m:mcs>
                <m:mc>
                  <m:mcPr>
                    <m:count m:val="1"/>
                    <m:mcJc m:val="left"/>
                  </m:mcPr>
                </m:mc>
              </m:mcs>
              <m:ctrlPr>
                <w:rPr>
                  <w:rFonts w:ascii="Cambria Math" w:hAnsi="Cambria Math"/>
                  <w:i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sin⁡</m:t>
                    </m:r>
                    <m:r>
                      <w:rPr>
                        <w:rFonts w:ascii="Cambria Math" w:hAnsi="Cambria Math"/>
                      </w:rPr>
                      <m:t>θ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=0</m:t>
                </m:r>
                <m:r>
                  <m:rPr>
                    <m:nor/>
                  </m:rPr>
                  <m:t> </m:t>
                </m:r>
                <m:r>
                  <m:rPr>
                    <m:nor/>
                  </m:rPr>
                  <m:t>for</m:t>
                </m:r>
                <m:r>
                  <m:rPr>
                    <m:nor/>
                  </m:rPr>
                  <m:t> </m:t>
                </m:r>
                <m:r>
                  <w:rPr>
                    <w:rFonts w:ascii="Cambria Math" w:hAnsi="Cambria Math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sin⁡</m:t>
                </m:r>
                <m:r>
                  <w:rPr>
                    <w:rFonts w:ascii="Cambria Math" w:hAnsi="Cambria Math"/>
                  </w:rPr>
                  <m:t>θ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</m:mr>
            <m:mr>
              <m:e>
                <m:r>
                  <w:rPr>
                    <w:rFonts w:ascii="Cambria Math" w:hAnsi="Cambria Math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Mg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cos⁡</m:t>
                </m:r>
                <m:r>
                  <w:rPr>
                    <w:rFonts w:ascii="Cambria Math" w:hAnsi="Cambria Math"/>
                  </w:rPr>
                  <m:t>θ</m:t>
                </m:r>
              </m:e>
            </m:mr>
          </m:m>
        </m:oMath>
      </m:oMathPara>
    </w:p>
    <w:sectPr w:rsidR="00115932" w:rsidRPr="000C67D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541A5"/>
    <w:multiLevelType w:val="hybridMultilevel"/>
    <w:tmpl w:val="40489416"/>
    <w:lvl w:ilvl="0" w:tplc="8E76DF1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BF6F27C">
      <w:numFmt w:val="decimal"/>
      <w:lvlText w:val=""/>
      <w:lvlJc w:val="left"/>
    </w:lvl>
    <w:lvl w:ilvl="2" w:tplc="0F8A9DD8">
      <w:numFmt w:val="decimal"/>
      <w:lvlText w:val=""/>
      <w:lvlJc w:val="left"/>
    </w:lvl>
    <w:lvl w:ilvl="3" w:tplc="FE244C2E">
      <w:numFmt w:val="decimal"/>
      <w:lvlText w:val=""/>
      <w:lvlJc w:val="left"/>
    </w:lvl>
    <w:lvl w:ilvl="4" w:tplc="CE089414">
      <w:numFmt w:val="decimal"/>
      <w:lvlText w:val=""/>
      <w:lvlJc w:val="left"/>
    </w:lvl>
    <w:lvl w:ilvl="5" w:tplc="360E011C">
      <w:numFmt w:val="decimal"/>
      <w:lvlText w:val=""/>
      <w:lvlJc w:val="left"/>
    </w:lvl>
    <w:lvl w:ilvl="6" w:tplc="CF7A0F08">
      <w:numFmt w:val="decimal"/>
      <w:lvlText w:val=""/>
      <w:lvlJc w:val="left"/>
    </w:lvl>
    <w:lvl w:ilvl="7" w:tplc="0A96814E">
      <w:numFmt w:val="decimal"/>
      <w:lvlText w:val=""/>
      <w:lvlJc w:val="left"/>
    </w:lvl>
    <w:lvl w:ilvl="8" w:tplc="1436E3C8">
      <w:numFmt w:val="decimal"/>
      <w:lvlText w:val=""/>
      <w:lvlJc w:val="left"/>
    </w:lvl>
  </w:abstractNum>
  <w:abstractNum w:abstractNumId="1" w15:restartNumberingAfterBreak="0">
    <w:nsid w:val="64323178"/>
    <w:multiLevelType w:val="hybridMultilevel"/>
    <w:tmpl w:val="F926DD66"/>
    <w:lvl w:ilvl="0" w:tplc="3EB2A26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8B2FE26">
      <w:numFmt w:val="decimal"/>
      <w:lvlText w:val=""/>
      <w:lvlJc w:val="left"/>
    </w:lvl>
    <w:lvl w:ilvl="2" w:tplc="896A2ACE">
      <w:numFmt w:val="decimal"/>
      <w:lvlText w:val=""/>
      <w:lvlJc w:val="left"/>
    </w:lvl>
    <w:lvl w:ilvl="3" w:tplc="9D6A6BD8">
      <w:numFmt w:val="decimal"/>
      <w:lvlText w:val=""/>
      <w:lvlJc w:val="left"/>
    </w:lvl>
    <w:lvl w:ilvl="4" w:tplc="B5DC38FC">
      <w:numFmt w:val="decimal"/>
      <w:lvlText w:val=""/>
      <w:lvlJc w:val="left"/>
    </w:lvl>
    <w:lvl w:ilvl="5" w:tplc="8B781588">
      <w:numFmt w:val="decimal"/>
      <w:lvlText w:val=""/>
      <w:lvlJc w:val="left"/>
    </w:lvl>
    <w:lvl w:ilvl="6" w:tplc="7BDE9724">
      <w:numFmt w:val="decimal"/>
      <w:lvlText w:val=""/>
      <w:lvlJc w:val="left"/>
    </w:lvl>
    <w:lvl w:ilvl="7" w:tplc="C28AAB9C">
      <w:numFmt w:val="decimal"/>
      <w:lvlText w:val=""/>
      <w:lvlJc w:val="left"/>
    </w:lvl>
    <w:lvl w:ilvl="8" w:tplc="0B9E1638">
      <w:numFmt w:val="decimal"/>
      <w:lvlText w:val=""/>
      <w:lvlJc w:val="left"/>
    </w:lvl>
  </w:abstractNum>
  <w:num w:numId="1" w16cid:durableId="1777825845">
    <w:abstractNumId w:val="1"/>
  </w:num>
  <w:num w:numId="2" w16cid:durableId="326532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932"/>
    <w:rsid w:val="000C67D3"/>
    <w:rsid w:val="00115932"/>
    <w:rsid w:val="00CF19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63093"/>
  <w15:docId w15:val="{9FEE4DE7-F7B7-419B-A185-73889B19D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67D3"/>
    <w:pPr>
      <w:tabs>
        <w:tab w:val="num" w:pos="1080"/>
      </w:tabs>
      <w:ind w:left="720" w:hanging="360"/>
      <w:outlineLvl w:val="0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0C67D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267</Characters>
  <Application>Microsoft Office Word</Application>
  <DocSecurity>0</DocSecurity>
  <Lines>2</Lines>
  <Paragraphs>1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Vojta, Agnes</cp:lastModifiedBy>
  <cp:revision>2</cp:revision>
  <dcterms:created xsi:type="dcterms:W3CDTF">2025-12-10T13:47:00Z</dcterms:created>
  <dcterms:modified xsi:type="dcterms:W3CDTF">2025-12-10T13:50:00Z</dcterms:modified>
</cp:coreProperties>
</file>