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right"/>
      </w:pPr>
      <w:r>
        <w:t xml:space="preserve">29 settembre 2026</w:t>
      </w:r>
    </w:p>
    <w:p>
      <w:pPr>
        <w:spacing w:after="0" w:before="0" w:line="276" w:lineRule="auto"/>
        <w:ind w:left="4820"/>
        <w:jc w:val="left"/>
      </w:pPr>
      <w:r>
        <w:t xml:space="preserve">Spett.le</w:t>
      </w:r>
    </w:p>
    <w:p>
      <w:pPr>
        <w:spacing w:after="0" w:before="0" w:line="276" w:lineRule="auto"/>
        <w:ind w:left="4820"/>
        <w:jc w:val="left"/>
      </w:pPr>
      <w:r>
        <w:t xml:space="preserve">Campus Service S.r.l.</w:t>
      </w:r>
    </w:p>
    <w:p>
      <w:pPr>
        <w:spacing w:after="0" w:before="0" w:line="276" w:lineRule="auto"/>
        <w:ind w:left="4820"/>
        <w:jc w:val="left"/>
      </w:pPr>
      <w:r>
        <w:t xml:space="preserve">c/o Studio Bia &amp; legali associati</w:t>
      </w:r>
    </w:p>
    <w:p>
      <w:pPr>
        <w:spacing w:after="0" w:before="0" w:line="276" w:lineRule="auto"/>
        <w:ind w:left="4820"/>
        <w:jc w:val="left"/>
      </w:pPr>
      <w:r>
        <w:t xml:space="preserve">Avv. Raffaele Bia</w:t>
      </w:r>
    </w:p>
    <w:p>
      <w:pPr>
        <w:spacing w:after="0" w:before="0" w:line="276" w:lineRule="auto"/>
        <w:ind w:left="4820"/>
        <w:jc w:val="left"/>
      </w:pPr>
      <w:r>
        <w:t xml:space="preserve">Avv. Daniele Varola</w:t>
      </w:r>
    </w:p>
    <w:p>
      <w:pPr>
        <w:spacing w:after="0" w:before="0" w:line="276" w:lineRule="auto"/>
        <w:ind w:left="4820"/>
        <w:jc w:val="left"/>
      </w:pPr>
      <w:r>
        <w:t xml:space="preserve">Corso Vittorio Emanuele II, 179</w:t>
      </w:r>
    </w:p>
    <w:p>
      <w:pPr>
        <w:spacing w:after="200"/>
        <w:ind w:left="4820"/>
        <w:jc w:val="left"/>
      </w:pPr>
      <w:r>
        <w:t xml:space="preserve">70122 Bari</w:t>
      </w:r>
    </w:p>
    <w:p>
      <w:pPr>
        <w:spacing w:after="360"/>
        <w:ind w:left="4820"/>
        <w:jc w:val="left"/>
      </w:pPr>
      <w:r>
        <w:t xml:space="preserve">A mezzo PEC: info@pec.studiobia.it</w:t>
      </w:r>
    </w:p>
    <w:p>
      <w:pPr>
        <w:tabs>
          <w:tab w:val="left" w:pos="1134"/>
        </w:tabs>
        <w:spacing w:after="0"/>
        <w:ind w:left="1134" w:hanging="1134"/>
        <w:jc w:val="left"/>
      </w:pPr>
      <w:r>
        <w:rPr>
          <w:b/>
          <w:bCs/>
        </w:rPr>
        <w:t xml:space="preserve">Oggetto:	Campus Service S.r.l. / Reviance S.r.l.</w:t>
      </w:r>
    </w:p>
    <w:p>
      <w:pPr>
        <w:spacing w:after="360"/>
        <w:ind w:left="1134"/>
        <w:jc w:val="left"/>
      </w:pPr>
      <w:r>
        <w:rPr>
          <w:b/>
          <w:bCs/>
        </w:rPr>
        <w:t xml:space="preserve">Riscontro alla Vostra comunicazione del 3 luglio 2026 e richiesta di documentazione</w:t>
      </w:r>
    </w:p>
    <w:p>
      <w:pPr>
        <w:widowControl/>
        <w:jc w:val="both"/>
      </w:pPr>
      <w:r>
        <w:t xml:space="preserve">Egregi Colleghi,</w:t>
      </w:r>
    </w:p>
    <w:p>
      <w:pPr>
        <w:widowControl/>
        <w:jc w:val="both"/>
      </w:pPr>
      <w:r>
        <w:t xml:space="preserve">scrivo in nome e per conto di Reviance S.r.l. (di seguito «Reviance»), con sede in Caserta, Via Antonio Marino 78, in riscontro alla Vostra comunicazione del 3 luglio 2026. Con essa, per conto di Campus Service S.r.l., avete contestato alla mia assistita la responsabilità professionale nell’incarico di certificazione contabile delle spese di formazione sostenute nel 2022.</w:t>
      </w:r>
    </w:p>
    <w:p>
      <w:pPr>
        <w:widowControl/>
        <w:jc w:val="both"/>
      </w:pPr>
      <w:r>
        <w:t xml:space="preserve">Reviance respinge la contestazione, che ritiene infondata in fatto e in diritto, e contesta la pretesa risarcitoria nell’</w:t>
      </w:r>
      <w:r>
        <w:rPr>
          <w:i/>
          <w:iCs/>
        </w:rPr>
        <w:t xml:space="preserve">an</w:t>
      </w:r>
      <w:r>
        <w:t xml:space="preserve"> e nel </w:t>
      </w:r>
      <w:r>
        <w:rPr>
          <w:i/>
          <w:iCs/>
        </w:rPr>
        <w:t xml:space="preserve">quantum</w:t>
      </w:r>
      <w:r>
        <w:t xml:space="preserve">.</w:t>
      </w:r>
    </w:p>
    <w:p>
      <w:pPr>
        <w:widowControl/>
        <w:jc w:val="both"/>
      </w:pPr>
      <w:r>
        <w:t xml:space="preserve">La contestazione si fonda sul processo verbale di constatazione del 20 maggio 2026, redatto dall’Agenzia delle Entrate, Direzione provinciale di Bari, a conclusione della verifica fiscale nei confronti della Vostra assistita. La Vostra comunicazione ne riporta una sintesi, ma non il testo. Reviance non dispone del verbale e non può acquisirlo altrimenti, trattandosi di un atto del procedimento tributario che riguarda Campus Service S.r.l.</w:t>
      </w:r>
    </w:p>
    <w:p>
      <w:pPr>
        <w:keepNext/>
        <w:widowControl/>
        <w:jc w:val="both"/>
      </w:pPr>
      <w:r>
        <w:t xml:space="preserve">Le «</w:t>
      </w:r>
      <w:r>
        <w:rPr>
          <w:i/>
          <w:iCs/>
        </w:rPr>
        <w:t xml:space="preserve">puntuali osservazioni</w:t>
      </w:r>
      <w:r>
        <w:t xml:space="preserve">» che mi avete chiesto presuppongono la conoscenza integrale dei rilievi dell’Ufficio, delle ragioni che li sorreggono e della documentazione esaminata dai verificatori. Vi chiedo pertanto di trasmettermi, entro quindici giorni dal ricevimento della presente e all’indirizzo PEC dal quale essa è inviata, copia dei seguenti documenti:</w:t>
      </w:r>
    </w:p>
    <w:p>
      <w:pPr>
        <w:pStyle w:val="ListParagraph"/>
        <w:numPr>
          <w:ilvl w:val="0"/>
          <w:numId w:val="2"/>
        </w:numPr>
        <w:spacing w:after="60"/>
        <w:jc w:val="both"/>
      </w:pPr>
      <w:r>
        <w:t xml:space="preserve">il processo verbale di constatazione del 20 maggio 2026, completo degli allegati e dei verbali delle operazioni compiute nel corso della verifica, compresi quelli che riportano le dichiarazioni rese dal personale;</w:t>
      </w:r>
    </w:p>
    <w:p>
      <w:pPr>
        <w:pStyle w:val="ListParagraph"/>
        <w:numPr>
          <w:ilvl w:val="0"/>
          <w:numId w:val="2"/>
        </w:numPr>
        <w:spacing w:after="60"/>
        <w:jc w:val="both"/>
      </w:pPr>
      <w:r>
        <w:t xml:space="preserve">la documentazione relativa all’attività formativa e al credito d’imposta acquisita dai verificatori o richiamata nel verbale, e in particolare il registro didattico e delle presenze, i fogli firma e i modelli F24 con i quali il credito è stato utilizzato in compensazione;</w:t>
      </w:r>
    </w:p>
    <w:p>
      <w:pPr>
        <w:pStyle w:val="ListParagraph"/>
        <w:numPr>
          <w:ilvl w:val="0"/>
          <w:numId w:val="2"/>
        </w:numPr>
        <w:spacing w:after="60"/>
        <w:jc w:val="both"/>
      </w:pPr>
      <w:r>
        <w:t xml:space="preserve">le osservazioni eventualmente presentate dalla Vostra assistita sul verbale;</w:t>
      </w:r>
    </w:p>
    <w:p>
      <w:pPr>
        <w:pStyle w:val="ListParagraph"/>
        <w:numPr>
          <w:ilvl w:val="0"/>
          <w:numId w:val="2"/>
        </w:numPr>
        <w:spacing w:after="60"/>
        <w:jc w:val="both"/>
      </w:pPr>
      <w:r>
        <w:t xml:space="preserve">gli atti successivamente notificati dall’Amministrazione finanziaria, compresi eventuali schemi di atto, atti di recupero o avvisi di accertamento, e gli atti dell’eventuale contenzioso.</w:t>
      </w:r>
    </w:p>
    <w:p>
      <w:pPr>
        <w:widowControl/>
        <w:spacing w:after="120" w:before="60"/>
        <w:jc w:val="both"/>
      </w:pPr>
      <w:r>
        <w:t xml:space="preserve">La richiesta trova fondamento nei doveri di correttezza e buona fede che regolano i rapporti tra le parti (artt. 1175 e 1375 c.c.). La pretesa della Vostra assistita poggia su un atto che soltanto essa detiene, e senza di esso non è possibile verificarne la consistenza. La documentazione sarà utilizzata esclusivamente ai fini della presente vertenza.</w:t>
      </w:r>
    </w:p>
    <w:p>
      <w:pPr>
        <w:widowControl/>
        <w:jc w:val="both"/>
      </w:pPr>
      <w:r>
        <w:t xml:space="preserve">Vi chiedo altresì di informarmi tempestivamente degli sviluppi del procedimento tributario. Come la stessa Vostra assistita riconosce, spetta a Campus Service S.r.l. contrastare i rilievi dell’Amministrazione finanziaria e contenerne le conseguenze, anche ai sensi dell’art. 1227, comma 2, c.c.</w:t>
      </w:r>
    </w:p>
    <w:p>
      <w:pPr>
        <w:widowControl/>
        <w:jc w:val="both"/>
      </w:pPr>
      <w:r>
        <w:t xml:space="preserve">All’esito dell’esame della documentazione Reviance formulerà le proprie osservazioni. Su ogni altro profilo della Vostra comunicazione, compresa la richiesta concernente la copertura assicurativa, mi riservo di interloquire in quella sede. Resta ferma ogni difesa, eccezione e azione di Reviance S.r.l., nessuna esclusa.</w:t>
      </w:r>
    </w:p>
    <w:p>
      <w:pPr>
        <w:widowControl/>
        <w:spacing w:before="120"/>
        <w:jc w:val="both"/>
      </w:pPr>
      <w:r>
        <w:t xml:space="preserve">Distinti saluti.</w:t>
      </w:r>
    </w:p>
    <w:sectPr>
      <w:footerReference w:type="default" r:id="rId6"/>
      <w:pgSz w:w="11906" w:h="16838" w:orient="portrait"/>
      <w:pgMar w:top="1417" w:right="1417" w:bottom="1417" w:left="1417" w:header="708"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Letter"/>
      <w:lvlText w:val="%1)"/>
      <w:lvlJc w:val="left"/>
      <w:pPr>
        <w:ind w:left="567" w:hanging="39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2"/>
  <w:hyphenationZone w:val="357"/>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lang w:val="it-IT"/>
      </w:rPr>
    </w:rPrDefault>
    <w:pPrDefault>
      <w:pPr>
        <w:spacing w:after="120" w:before="0"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Lettera richiesta processo verbale Campus Service Reviance</dc:title>
  <cp:revision>1</cp:revision>
  <dcterms:created xsi:type="dcterms:W3CDTF">2026-09-29T18:41:47.259Z</dcterms:created>
  <dcterms:modified xsi:type="dcterms:W3CDTF">2026-09-29T18:41:47.259Z</dcterms:modified>
</cp:coreProperties>
</file>

<file path=docProps/custom.xml><?xml version="1.0" encoding="utf-8"?>
<Properties xmlns="http://schemas.openxmlformats.org/officeDocument/2006/custom-properties" xmlns:vt="http://schemas.openxmlformats.org/officeDocument/2006/docPropsVTypes"/>
</file>