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360"/>
        <w:jc w:val="center"/>
      </w:pPr>
      <w:r>
        <w:rPr>
          <w:b/>
          <w:bCs/>
          <w:smallCaps/>
        </w:rPr>
        <w:t xml:space="preserve">Contratto di comodato d’uso gratuito di immobile</w:t>
      </w:r>
    </w:p>
    <w:p>
      <w:pPr>
        <w:spacing w:after="60" w:before="0" w:line="360"/>
        <w:jc w:val="both"/>
      </w:pPr>
      <w:r>
        <w:t xml:space="preserve">Tra</w:t>
      </w:r>
    </w:p>
    <w:p>
      <w:pPr>
        <w:spacing w:after="60" w:before="0" w:line="360"/>
        <w:jc w:val="both"/>
      </w:pPr>
      <w:r>
        <w:rPr>
          <w:b/>
          <w:bCs/>
        </w:rPr>
        <w:t xml:space="preserve">Amelia Sparano</w:t>
      </w:r>
      <w:r>
        <w:t xml:space="preserve">, nata a Caserta il 13 giugno 1969, codice fiscale SPRMLA69H53B963J, domiciliata in Caserta alla via Fratelli Rosselli n. 25, in qualità di usufruttuaria vitalizia dell’immobile di seguito descritto (di seguito «comodante»);</w:t>
      </w:r>
    </w:p>
    <w:p>
      <w:pPr>
        <w:spacing w:after="60" w:before="0" w:line="360"/>
        <w:jc w:val="both"/>
      </w:pPr>
      <w:r>
        <w:t xml:space="preserve">e</w:t>
      </w:r>
    </w:p>
    <w:p>
      <w:pPr>
        <w:spacing w:after="60" w:before="0" w:line="360"/>
        <w:jc w:val="both"/>
      </w:pPr>
      <w:r>
        <w:rPr>
          <w:b/>
          <w:bCs/>
        </w:rPr>
        <w:t xml:space="preserve">Alessandro Ferraiolo</w:t>
      </w:r>
      <w:r>
        <w:t xml:space="preserve">, nato a Caserta il 24 marzo 1968, codice fiscale FRRLSN68C24B963S, residente in Caserta alla via Liotti n. 31, identificato a mezzo carta d’identità elettronica n. CA26536AM rilasciata dal Comune di Caserta il 7 novembre 2017 (di seguito «comodatario»);</w:t>
      </w:r>
    </w:p>
    <w:p>
      <w:pPr>
        <w:keepNext/>
        <w:spacing w:after="60" w:before="120" w:line="360"/>
        <w:jc w:val="left"/>
      </w:pPr>
      <w:r>
        <w:rPr>
          <w:b/>
          <w:bCs/>
        </w:rPr>
        <w:t xml:space="preserve">Premesso che</w:t>
      </w:r>
    </w:p>
    <w:p>
      <w:pPr>
        <w:spacing w:after="60" w:before="0" w:line="360"/>
        <w:jc w:val="both"/>
      </w:pPr>
      <w:r>
        <w:t xml:space="preserve">la comodante è titolare dell’usufrutto generale vitalizio dell’unità immobiliare di seguito descritta, la cui nuda proprietà appartiene, in quote uguali, ai figli Giuseppe Cuccaro e Marianna Cuccaro, in forza di atto di compravendita a rogito del Notaio Vincenzo Calderini di Maddaloni del 21 maggio 2021, rep. n. 14693, racc. n. 10529, registrato a Caserta il 1° giugno 2021 al n. 16960 serie 1T e trascritto presso la Conservatoria dei RR.II. di Caserta - Santa Maria Capua Vetere il 3 giugno 2021;</w:t>
      </w:r>
    </w:p>
    <w:p>
      <w:pPr>
        <w:spacing w:after="60" w:before="0" w:line="360"/>
        <w:jc w:val="both"/>
      </w:pPr>
      <w:r>
        <w:t xml:space="preserve">si conviene e si stipula quanto segue.</w:t>
      </w:r>
    </w:p>
    <w:p>
      <w:pPr>
        <w:keepNext/>
        <w:spacing w:after="60" w:before="120" w:line="360"/>
        <w:jc w:val="left"/>
      </w:pPr>
      <w:r>
        <w:rPr>
          <w:b/>
          <w:bCs/>
        </w:rPr>
        <w:t xml:space="preserve">Art. 1. Oggetto</w:t>
      </w:r>
    </w:p>
    <w:p>
      <w:pPr>
        <w:keepLines/>
        <w:spacing w:after="60" w:before="0" w:line="360"/>
        <w:jc w:val="both"/>
      </w:pPr>
      <w:r>
        <w:t xml:space="preserve">La comodante concede in comodato gratuito al comodatario, che accetta, l’unità abitativa sita in Caserta alla via De Cillis (catastalmente via Assunta) n. 1, piano terra, composta da 4 vani, riportata nel Catasto Fabbricati del Comune di Caserta al foglio 19, particella 5086, subalterno 1, categoria A/2, classe 1, consistenza 4 vani, superficie catastale totale 130 mq, rendita catastale euro 216,91.</w:t>
      </w:r>
    </w:p>
    <w:p>
      <w:pPr>
        <w:keepLines/>
        <w:spacing w:after="60" w:before="0" w:line="360"/>
        <w:jc w:val="both"/>
      </w:pPr>
      <w:r>
        <w:t xml:space="preserve">Il comodato è a titolo gratuito e il comodatario non è tenuto ad alcun corrispettivo.</w:t>
      </w:r>
    </w:p>
    <w:p>
      <w:pPr>
        <w:keepNext/>
        <w:spacing w:after="60" w:before="120" w:line="360"/>
        <w:jc w:val="left"/>
      </w:pPr>
      <w:r>
        <w:rPr>
          <w:b/>
          <w:bCs/>
        </w:rPr>
        <w:t xml:space="preserve">Art. 2. Destinazione</w:t>
      </w:r>
    </w:p>
    <w:p>
      <w:pPr>
        <w:keepLines/>
        <w:spacing w:after="60" w:before="0" w:line="360"/>
        <w:jc w:val="both"/>
      </w:pPr>
      <w:r>
        <w:t xml:space="preserve">L’immobile è destinato esclusivamente ad abitazione del comodatario e dei suoi familiari conviventi. Il comodatario non può mutarne la destinazione né concederne il godimento a terzi, a qualsiasi titolo, senza il consenso scritto della comodante (art. 1804 c.c.).</w:t>
      </w:r>
    </w:p>
    <w:p>
      <w:pPr>
        <w:keepNext/>
        <w:spacing w:after="60" w:before="120" w:line="360"/>
        <w:jc w:val="left"/>
      </w:pPr>
      <w:r>
        <w:rPr>
          <w:b/>
          <w:bCs/>
        </w:rPr>
        <w:t xml:space="preserve">Art. 3. Durata e restituzione</w:t>
      </w:r>
    </w:p>
    <w:p>
      <w:pPr>
        <w:keepLines/>
        <w:spacing w:after="60" w:before="0" w:line="360"/>
        <w:jc w:val="both"/>
      </w:pPr>
      <w:r>
        <w:t xml:space="preserve">Il comodato decorre dalla data di sottoscrizione del presente contratto ed è a tempo indeterminato. Il comodatario è tenuto a restituire l’immobile non appena la comodante lo richieda (art. 1810 c.c.), entro tre mesi dalla richiesta inviata a mezzo raccomandata con avviso di ricevimento o posta elettronica certificata. Il comodatario può restituire l’immobile in qualsiasi momento.</w:t>
      </w:r>
    </w:p>
    <w:p>
      <w:pPr>
        <w:keepLines/>
        <w:spacing w:after="60" w:before="0" w:line="360"/>
        <w:jc w:val="both"/>
      </w:pPr>
      <w:r>
        <w:t xml:space="preserve">Il contratto cessa comunque di diritto con l’estinzione dell’usufrutto della comodante, e l’immobile dovrà essere restituito ai nudi proprietari entro tre mesi da tale evento.</w:t>
      </w:r>
    </w:p>
    <w:p>
      <w:pPr>
        <w:keepNext/>
        <w:spacing w:after="60" w:before="120" w:line="360"/>
        <w:jc w:val="left"/>
      </w:pPr>
      <w:r>
        <w:rPr>
          <w:b/>
          <w:bCs/>
        </w:rPr>
        <w:t xml:space="preserve">Art. 4. Consegna, custodia e restituzione</w:t>
      </w:r>
    </w:p>
    <w:p>
      <w:pPr>
        <w:keepLines/>
        <w:spacing w:after="60" w:before="0" w:line="360"/>
        <w:jc w:val="both"/>
      </w:pPr>
      <w:r>
        <w:t xml:space="preserve">L’immobile viene consegnato in data odierna nello stato di fatto in cui si trova, che il comodatario dichiara di conoscere e di ritenere idoneo all’uso convenuto. Il comodatario si obbliga a custodirlo e conservarlo con la diligenza del buon padre di famiglia e a restituirlo nel medesimo stato, salvo il deterioramento derivante dall’uso normale (artt. 1804 e 1807 c.c.).</w:t>
      </w:r>
    </w:p>
    <w:p>
      <w:pPr>
        <w:keepNext/>
        <w:spacing w:after="60" w:before="120" w:line="360"/>
        <w:jc w:val="left"/>
      </w:pPr>
      <w:r>
        <w:rPr>
          <w:b/>
          <w:bCs/>
        </w:rPr>
        <w:t xml:space="preserve">Art. 5. Spese e opere</w:t>
      </w:r>
    </w:p>
    <w:p>
      <w:pPr>
        <w:keepLines/>
        <w:spacing w:after="60" w:before="0" w:line="360"/>
        <w:jc w:val="both"/>
      </w:pPr>
      <w:r>
        <w:t xml:space="preserve">Sono a carico del comodatario le spese per servirsi dell’immobile (art. 1808 c.c.), la manutenzione ordinaria, le utenze e la tassa sui rifiuti. Restano escluse le riparazioni straordinarie.</w:t>
      </w:r>
    </w:p>
    <w:p>
      <w:pPr>
        <w:keepLines/>
        <w:spacing w:after="60" w:before="0" w:line="360"/>
        <w:jc w:val="both"/>
      </w:pPr>
      <w:r>
        <w:t xml:space="preserve">Il comodatario non può eseguire opere o modifiche senza il preventivo consenso scritto della comodante. Le migliorie e le addizioni eventualmente autorizzate restano acquisite all’immobile senza diritto a indennità o rimborso.</w:t>
      </w:r>
    </w:p>
    <w:p>
      <w:pPr>
        <w:keepNext/>
        <w:spacing w:after="60" w:before="120" w:line="360"/>
        <w:jc w:val="left"/>
      </w:pPr>
      <w:r>
        <w:rPr>
          <w:b/>
          <w:bCs/>
        </w:rPr>
        <w:t xml:space="preserve">Art. 6. Registrazione</w:t>
      </w:r>
    </w:p>
    <w:p>
      <w:pPr>
        <w:keepLines/>
        <w:spacing w:after="60" w:before="0" w:line="360"/>
        <w:jc w:val="both"/>
      </w:pPr>
      <w:r>
        <w:t xml:space="preserve">Il presente contratto sarà registrato in caso d’uso, a cura e spese della parte interessata.</w:t>
      </w:r>
    </w:p>
    <w:p>
      <w:pPr>
        <w:keepNext/>
        <w:spacing w:after="60" w:before="120" w:line="360"/>
        <w:jc w:val="left"/>
      </w:pPr>
      <w:r>
        <w:rPr>
          <w:b/>
          <w:bCs/>
        </w:rPr>
        <w:t xml:space="preserve">Art. 7. Disposizioni finali</w:t>
      </w:r>
    </w:p>
    <w:p>
      <w:pPr>
        <w:keepLines/>
        <w:spacing w:after="60" w:before="0" w:line="360"/>
        <w:jc w:val="both"/>
      </w:pPr>
      <w:r>
        <w:t xml:space="preserve">Ogni modifica del presente contratto richiede la forma scritta. Per quanto non previsto si applicano gli artt. 1803 e seguenti del codice civile.</w:t>
      </w:r>
    </w:p>
    <w:p>
      <w:pPr>
        <w:keepNext/>
        <w:spacing w:after="240" w:before="240" w:line="360"/>
        <w:jc w:val="left"/>
      </w:pPr>
      <w:r>
        <w:t xml:space="preserve">Caserta, ____________________</w:t>
      </w:r>
    </w:p>
    <w:p>
      <w:pPr>
        <w:keepNext/>
        <w:tabs>
          <w:tab w:val="right" w:pos="9070"/>
        </w:tabs>
        <w:spacing w:after="60" w:before="0" w:line="360"/>
        <w:jc w:val="left"/>
      </w:pPr>
      <w:r>
        <w:t xml:space="preserve">La comodante</w:t>
      </w:r>
      <w:r>
        <w:t xml:space="preserve">	Il comodatario</w:t>
      </w:r>
    </w:p>
    <w:p>
      <w:pPr>
        <w:tabs>
          <w:tab w:val="right" w:pos="9070"/>
        </w:tabs>
        <w:spacing w:after="60" w:before="360" w:line="360"/>
        <w:jc w:val="left"/>
      </w:pPr>
      <w:r>
        <w:t xml:space="preserve">______________________</w:t>
      </w:r>
      <w:r>
        <w:t xml:space="preserve">	______________________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utoHyphenation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2"/>
        <w:szCs w:val="22"/>
      </w:rPr>
    </w:rPrDefault>
    <w:pPrDefault>
      <w:pPr>
        <w:spacing w:after="60" w:before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2026-10-01T09:00:40.184Z</dcterms:created>
  <dcterms:modified xsi:type="dcterms:W3CDTF">2026-10-01T09:00:40.189Z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