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="53.000000000000185" w:tblpY="1890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5098"/>
        <w:tblGridChange w:id="0">
          <w:tblGrid>
            <w:gridCol w:w="3964"/>
            <w:gridCol w:w="50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Sygnatura kursu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ZDTEST135pol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Członkowie zespołu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Dominik Targoński, Adam Postawka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Tytuł projektu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way2automation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do repozytorium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description</w:t>
            </w:r>
            <w:r w:rsidDel="00000000" w:rsidR="00000000" w:rsidRPr="00000000">
              <w:rPr>
                <w:rtl w:val="0"/>
              </w:rPr>
              <w:t xml:space="preserve"> (with listed, used technologies, testing plan)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Pierwszym celem było wybranie obszarów które będą testowane. Wybrane zostały następujące obszary: Customer Login i Manager Login. 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Kolejnym krokiem było zdefiniowanie typów zagrożeń. Drogą eliminacji wybrane zostały zagrożenia produktowe i projektowe. Wśród produktowych wymieniono: błędy w aplikacji, problemy z wydajnością, braki w zabezpieczeniach transakcyjnych, problemy z dostępnością, ataki cybernetyczne. Wśród projektowych zagrożeń wymieniono: brak odpowiedniej ilości czasu na testy produktu, źle zdefiniowany cel produktu, brak dokumentacji, niedostosowanie do wymagań regulacyjnych, opóźnienia w harmonogramie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Następnie nadane zostały priorytety obszarom, w celu zdefiniowania krytyczności testowania danych obszarów. Dla obszaru Customer Login został zdefiniowany priorytet ogólny XL. Czas który został przeznaczony na testowanie całego obszaru to w sumie 5 godzin. Dla obszaru Manager Login został zdefiniowany priorytet ogólny L. Czas który został przeznaczony na testowanie całego obszaru to w sumie 3,5 godzin.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Następnie została przeprowadzona sesja eksploracyjna, celem zapoznania się z produktem testów. Przeprowadzone zostały testy API, na koniec zaś wykonana została automatyzacja przypadków. Automatyzacja zostanie wykonana za pomocą Javy i Selenium.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General info: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project: Final Project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Version: Version 1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Epic: Group C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 Mozilla FIrefox Wersja: 119.0.1 (64 bity)/Android v.12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1635"/>
        <w:gridCol w:w="3015"/>
        <w:tblGridChange w:id="0">
          <w:tblGrid>
            <w:gridCol w:w="4395"/>
            <w:gridCol w:w="1635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Obszary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Priorytet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Estymacja czasu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Pole logowania (Customer Login)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XXL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0,75h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Lista klientów (Bank Manager Login)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Dodawanie klienta (Bank Manager Login)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XL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1,5h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Otwarcie konta (Bank Manager Login)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Depozyt pieniędzy (Customer Login)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XL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1,5h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Wycofanie pieniędzy (Customer Login)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XL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1,5h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Sprawdzanie transakcji (Customer Login)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0,75h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Wylogowanie (Customer Login)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0,5h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Powrót do strony głównej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0,5h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Przejście między kontami (Customer Login)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0,5h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Zakładka Pomocy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Przełączanie się między kontami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67.00000000000045" w:tblpY="0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4665"/>
        <w:tblGridChange w:id="0">
          <w:tblGrid>
            <w:gridCol w:w="4305"/>
            <w:gridCol w:w="4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Zagrożenia Projektowe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Zagrożenia Produktowe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Brak odpowiedniej ilości czasu na testy produktu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Błędy w aplikacji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Źle zdefiniowany cel produktu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Problemy z wydajnością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Brak dokumentacji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Braki w zabezpieczeniach transakcyjnych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Niedostosowanie do wymagań regulacyjnych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Problemy z dostępnością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Opóźnienia w harmonogramie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Ataki Cybernetyczne</w:t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76"/>
        </w:tabs>
        <w:spacing w:after="0" w:before="0" w:line="259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heading=h.twztqoy5vcp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7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Test Metrics for Final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0410" cy="165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0410" cy="165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Raport z Sesji Eksploracyjnej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Raport z sesji eksploracyjnej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Autor: Dominik Targoński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Wersja dokumentu: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Data: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04.12.2023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6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Aplikacja (nazwa oraz link): way2automation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https://www.way2automation.com/angularjs-protractor/banking/#/</w:t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6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Środowisko testowe (opis): Przeglądarka Firefox v120.0.1; Android v12</w:t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6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Czas trwania sesji: 60m</w:t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Czas przygotowania środowiska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projektowania testów: 120m</w:t>
            </w:r>
          </w:p>
        </w:tc>
        <w:tc>
          <w:tcPr>
            <w:gridSpan w:val="2"/>
            <w:vMerge w:val="restart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Czas testowania: 60m</w:t>
            </w:r>
          </w:p>
        </w:tc>
        <w:tc>
          <w:tcPr>
            <w:gridSpan w:val="2"/>
            <w:vMerge w:val="restart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Czas raportowania: 60m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6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Idea eksploracji (co będzie testowane): C9, C16, C185, C247, C234, C30, C43, C57, C72, C87, C88</w:t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3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Defekty: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Niejasności, wątpliwości, potecjalne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usprawnienia funkcjonalne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Brak komunikatu potwierdzającego usunięcie klienta na Androidzie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Brak komunikatu potwierdzającego wykonanie akcji resetu, w transakcjach, na androidzie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Brak komunikatu potwierdzającego wykonanie akcji resetu, w transakcjach, na Mozilli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Brak komunikatu o wprowadzeniu poprawnej liczbie, przy wybieraniu pieniędzy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Brak komunikatu o wprowadzeniu poprawnej liczbie, przy depozycie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Brak komunikatu potwierdzającego usunięcie klienta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6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Dodatkowe informacje: (użyte narzędzia, pliki danych)</w:t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Możliwości dalszego rozwoju </w:t>
      </w:r>
    </w:p>
    <w:p w:rsidR="00000000" w:rsidDel="00000000" w:rsidP="00000000" w:rsidRDefault="00000000" w:rsidRPr="00000000" w14:paraId="000000F9">
      <w:pPr>
        <w:ind w:left="72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Poprawa jakości UI i UX, naprawa błędów które zostały zgłoszone w Jirze, poprawa szaty graficznej (obecna jest dosyć miałka) oraz pewne unowocześnienie całego projektu.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  <w:rtl w:val="0"/>
      </w:rPr>
      <w:t xml:space="preserve">FINAL PROJECT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-634</wp:posOffset>
          </wp:positionH>
          <wp:positionV relativeFrom="paragraph">
            <wp:posOffset>-146049</wp:posOffset>
          </wp:positionV>
          <wp:extent cx="1314798" cy="60351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798" cy="60351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cqEVXiBEByRv+nZqOdH931/b3Q==">CgMxLjAyDmgudHd6dHFveTV2Y3B1MgloLjMwajB6bGw4AHIhMUZzOHQ5R1ZCUU1MVTdOOVBna3RLWWNmajBpVklBR092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