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2F33" w14:textId="77777777" w:rsidR="00653A58" w:rsidRDefault="00653A58">
      <w:pPr>
        <w:spacing w:before="2600"/>
      </w:pPr>
    </w:p>
    <w:p w14:paraId="0770A633" w14:textId="77777777" w:rsidR="00653A58" w:rsidRDefault="00000000">
      <w:pPr>
        <w:spacing w:after="200"/>
        <w:jc w:val="center"/>
      </w:pPr>
      <w:r>
        <w:rPr>
          <w:b/>
          <w:bCs/>
          <w:color w:val="2B5797"/>
          <w:sz w:val="52"/>
          <w:szCs w:val="52"/>
        </w:rPr>
        <w:t>FRETWISE</w:t>
      </w:r>
    </w:p>
    <w:p w14:paraId="07A4B0DF" w14:textId="77777777" w:rsidR="00653A58" w:rsidRDefault="00000000">
      <w:pPr>
        <w:spacing w:after="400"/>
        <w:jc w:val="center"/>
      </w:pPr>
      <w:r>
        <w:rPr>
          <w:color w:val="4A90D9"/>
          <w:sz w:val="28"/>
          <w:szCs w:val="28"/>
        </w:rPr>
        <w:t>Plan projet</w:t>
      </w:r>
    </w:p>
    <w:p w14:paraId="54221348" w14:textId="77777777" w:rsidR="00653A58" w:rsidRDefault="00000000">
      <w:pPr>
        <w:pBdr>
          <w:top w:val="single" w:sz="2" w:space="16" w:color="4A90D9"/>
          <w:bottom w:val="single" w:sz="2" w:space="16" w:color="4A90D9"/>
        </w:pBdr>
        <w:spacing w:before="300" w:after="300"/>
        <w:jc w:val="center"/>
      </w:pPr>
      <w:r>
        <w:rPr>
          <w:color w:val="666666"/>
          <w:sz w:val="22"/>
          <w:szCs w:val="22"/>
        </w:rPr>
        <w:t>Du MVP à la solution complète Architecture incrémentale et jalons de livraison</w:t>
      </w:r>
    </w:p>
    <w:p w14:paraId="3A4A9ACE" w14:textId="77777777" w:rsidR="00653A58" w:rsidRDefault="00000000">
      <w:pPr>
        <w:spacing w:before="800"/>
        <w:jc w:val="center"/>
      </w:pPr>
      <w:r>
        <w:rPr>
          <w:color w:val="666666"/>
          <w:sz w:val="20"/>
          <w:szCs w:val="20"/>
        </w:rPr>
        <w:t>Version 1.0 — Mars 2026</w:t>
      </w:r>
    </w:p>
    <w:p w14:paraId="5B21AF05" w14:textId="77777777" w:rsidR="00653A58" w:rsidRDefault="00653A58">
      <w:pPr>
        <w:sectPr w:rsidR="00653A58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6443905" w14:textId="77777777" w:rsidR="00653A58" w:rsidRDefault="00000000">
      <w:pPr>
        <w:pStyle w:val="Titre1"/>
        <w:spacing w:after="120"/>
      </w:pPr>
      <w:r>
        <w:lastRenderedPageBreak/>
        <w:t>1. Principes directeurs</w:t>
      </w:r>
    </w:p>
    <w:p w14:paraId="724C455D" w14:textId="77777777" w:rsidR="00653A58" w:rsidRDefault="00000000">
      <w:pPr>
        <w:pStyle w:val="Titre2"/>
        <w:spacing w:before="240"/>
      </w:pPr>
      <w:r>
        <w:t>1.1 Philosophie incrémentale</w:t>
      </w:r>
    </w:p>
    <w:p w14:paraId="730DE4BD" w14:textId="77777777" w:rsidR="00653A58" w:rsidRDefault="00000000">
      <w:pPr>
        <w:spacing w:after="120"/>
      </w:pPr>
      <w:r>
        <w:rPr>
          <w:color w:val="1A1A2E"/>
        </w:rPr>
        <w:t>Le projet suit une logique de construction par couches où chaque phase produit un livrable fonctionnel et autonome. Le MVP (phase 1) pose l’architecture centrale — le pipeline complet de la partition au doigté — même si chaque module est dans sa version la plus simple. Les phases suivantes enrichissent les modules un par un sans jamais remettre en cause l’architecture.</w:t>
      </w:r>
    </w:p>
    <w:p w14:paraId="770D0C7C" w14:textId="77777777" w:rsidR="00653A58" w:rsidRDefault="00000000">
      <w:pPr>
        <w:pStyle w:val="Titre2"/>
        <w:spacing w:before="240"/>
      </w:pPr>
      <w:r>
        <w:t>1.2 Règle d’or architecturale</w:t>
      </w:r>
    </w:p>
    <w:p w14:paraId="4AA4EB8E" w14:textId="77777777" w:rsidR="00653A58" w:rsidRDefault="00000000">
      <w:pPr>
        <w:spacing w:after="120"/>
      </w:pPr>
      <w:r>
        <w:rPr>
          <w:color w:val="1A1A2E"/>
        </w:rPr>
        <w:t xml:space="preserve">Le système est conçu autour d’un contrat d’interface stable entre les six modules (M1 </w:t>
      </w:r>
      <w:proofErr w:type="spellStart"/>
      <w:r>
        <w:rPr>
          <w:color w:val="1A1A2E"/>
        </w:rPr>
        <w:t>Parser</w:t>
      </w:r>
      <w:proofErr w:type="spellEnd"/>
      <w:r>
        <w:rPr>
          <w:color w:val="1A1A2E"/>
        </w:rPr>
        <w:t xml:space="preserve">, M2 Générateur, M3 Patterns, M4 </w:t>
      </w:r>
      <w:proofErr w:type="spellStart"/>
      <w:r>
        <w:rPr>
          <w:color w:val="1A1A2E"/>
        </w:rPr>
        <w:t>Scoring</w:t>
      </w:r>
      <w:proofErr w:type="spellEnd"/>
      <w:r>
        <w:rPr>
          <w:color w:val="1A1A2E"/>
        </w:rPr>
        <w:t xml:space="preserve">, M5 Optimiseur, M6 Profil). Chaque module peut évoluer indépendamment tant qu’il respecte son contrat d’entrée/sortie. La fonction de coût est injectée dans l’optimiseur, jamais codée en dur : on peut passer d’une fonction manuelle à une fonction apprise sans toucher à </w:t>
      </w:r>
      <w:proofErr w:type="spellStart"/>
      <w:r>
        <w:rPr>
          <w:color w:val="1A1A2E"/>
        </w:rPr>
        <w:t>Viterbi</w:t>
      </w:r>
      <w:proofErr w:type="spellEnd"/>
      <w:r>
        <w:rPr>
          <w:color w:val="1A1A2E"/>
        </w:rPr>
        <w:t>.</w:t>
      </w:r>
    </w:p>
    <w:p w14:paraId="33ED7FD4" w14:textId="77777777" w:rsidR="00653A58" w:rsidRDefault="00000000">
      <w:pPr>
        <w:pStyle w:val="Titre2"/>
        <w:spacing w:before="240"/>
      </w:pPr>
      <w:r>
        <w:t>1.3 Stack technique retenue</w:t>
      </w:r>
    </w:p>
    <w:p w14:paraId="394DA84E" w14:textId="77777777" w:rsidR="00653A58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1A1A2E"/>
        </w:rPr>
        <w:t>Python 3.11+ comme langage principal (</w:t>
      </w:r>
      <w:proofErr w:type="spellStart"/>
      <w:r>
        <w:rPr>
          <w:color w:val="1A1A2E"/>
        </w:rPr>
        <w:t>NumPy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PyGuitarPro</w:t>
      </w:r>
      <w:proofErr w:type="spellEnd"/>
      <w:r>
        <w:rPr>
          <w:color w:val="1A1A2E"/>
        </w:rPr>
        <w:t xml:space="preserve">, music21, </w:t>
      </w:r>
      <w:proofErr w:type="spellStart"/>
      <w:r>
        <w:rPr>
          <w:color w:val="1A1A2E"/>
        </w:rPr>
        <w:t>mirdata</w:t>
      </w:r>
      <w:proofErr w:type="spellEnd"/>
      <w:r>
        <w:rPr>
          <w:color w:val="1A1A2E"/>
        </w:rPr>
        <w:t>)</w:t>
      </w:r>
    </w:p>
    <w:p w14:paraId="733E8C54" w14:textId="77777777" w:rsidR="00653A58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1A1A2E"/>
        </w:rPr>
        <w:t>Structure de projet : monorepo avec un package par module (</w:t>
      </w:r>
      <w:proofErr w:type="spellStart"/>
      <w:proofErr w:type="gramStart"/>
      <w:r>
        <w:rPr>
          <w:color w:val="1A1A2E"/>
        </w:rPr>
        <w:t>fretwise.parser</w:t>
      </w:r>
      <w:proofErr w:type="spellEnd"/>
      <w:proofErr w:type="gramEnd"/>
      <w:r>
        <w:rPr>
          <w:color w:val="1A1A2E"/>
        </w:rPr>
        <w:t xml:space="preserve">, </w:t>
      </w:r>
      <w:proofErr w:type="spellStart"/>
      <w:proofErr w:type="gramStart"/>
      <w:r>
        <w:rPr>
          <w:color w:val="1A1A2E"/>
        </w:rPr>
        <w:t>fretwise.generator</w:t>
      </w:r>
      <w:proofErr w:type="spellEnd"/>
      <w:proofErr w:type="gramEnd"/>
      <w:r>
        <w:rPr>
          <w:color w:val="1A1A2E"/>
        </w:rPr>
        <w:t xml:space="preserve">, </w:t>
      </w:r>
      <w:proofErr w:type="spellStart"/>
      <w:proofErr w:type="gramStart"/>
      <w:r>
        <w:rPr>
          <w:color w:val="1A1A2E"/>
        </w:rPr>
        <w:t>fretwise.patterns</w:t>
      </w:r>
      <w:proofErr w:type="spellEnd"/>
      <w:proofErr w:type="gramEnd"/>
      <w:r>
        <w:rPr>
          <w:color w:val="1A1A2E"/>
        </w:rPr>
        <w:t xml:space="preserve">, </w:t>
      </w:r>
      <w:proofErr w:type="spellStart"/>
      <w:proofErr w:type="gramStart"/>
      <w:r>
        <w:rPr>
          <w:color w:val="1A1A2E"/>
        </w:rPr>
        <w:t>fretwise.scoring</w:t>
      </w:r>
      <w:proofErr w:type="spellEnd"/>
      <w:proofErr w:type="gramEnd"/>
      <w:r>
        <w:rPr>
          <w:color w:val="1A1A2E"/>
        </w:rPr>
        <w:t xml:space="preserve">, </w:t>
      </w:r>
      <w:proofErr w:type="spellStart"/>
      <w:proofErr w:type="gramStart"/>
      <w:r>
        <w:rPr>
          <w:color w:val="1A1A2E"/>
        </w:rPr>
        <w:t>fretwise.optimizer</w:t>
      </w:r>
      <w:proofErr w:type="spellEnd"/>
      <w:proofErr w:type="gramEnd"/>
      <w:r>
        <w:rPr>
          <w:color w:val="1A1A2E"/>
        </w:rPr>
        <w:t xml:space="preserve">, </w:t>
      </w:r>
      <w:proofErr w:type="spellStart"/>
      <w:proofErr w:type="gramStart"/>
      <w:r>
        <w:rPr>
          <w:color w:val="1A1A2E"/>
        </w:rPr>
        <w:t>fretwise.profile</w:t>
      </w:r>
      <w:proofErr w:type="spellEnd"/>
      <w:proofErr w:type="gramEnd"/>
      <w:r>
        <w:rPr>
          <w:color w:val="1A1A2E"/>
        </w:rPr>
        <w:t>)</w:t>
      </w:r>
    </w:p>
    <w:p w14:paraId="419A641B" w14:textId="77777777" w:rsidR="00653A58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1A1A2E"/>
        </w:rPr>
        <w:t xml:space="preserve">Tests :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 avec fixtures par format de partition. Couverture cible 80%+</w:t>
      </w:r>
    </w:p>
    <w:p w14:paraId="5AFF47BC" w14:textId="77777777" w:rsidR="00653A58" w:rsidRDefault="00000000">
      <w:pPr>
        <w:pStyle w:val="Paragraphedeliste"/>
        <w:numPr>
          <w:ilvl w:val="0"/>
          <w:numId w:val="2"/>
        </w:numPr>
        <w:spacing w:after="60"/>
      </w:pPr>
      <w:r>
        <w:rPr>
          <w:color w:val="1A1A2E"/>
        </w:rPr>
        <w:t>Stockage profil joueur : JSON versionné (phase 1-2), SQLite (phase 3+)</w:t>
      </w:r>
    </w:p>
    <w:p w14:paraId="0E6FCEAB" w14:textId="77777777" w:rsidR="00653A58" w:rsidRPr="002A2CB7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2A2CB7">
        <w:rPr>
          <w:color w:val="1A1A2E"/>
          <w:lang w:val="en-US"/>
        </w:rPr>
        <w:t>Interface : CLI d’abord (phase 1-2), web React (phase 3+)</w:t>
      </w:r>
    </w:p>
    <w:p w14:paraId="725821A7" w14:textId="77777777" w:rsidR="00653A58" w:rsidRPr="002A2CB7" w:rsidRDefault="00000000">
      <w:pPr>
        <w:pStyle w:val="Paragraphedeliste"/>
        <w:numPr>
          <w:ilvl w:val="0"/>
          <w:numId w:val="2"/>
        </w:numPr>
        <w:spacing w:after="60"/>
        <w:rPr>
          <w:lang w:val="en-US"/>
        </w:rPr>
      </w:pPr>
      <w:r w:rsidRPr="002A2CB7">
        <w:rPr>
          <w:color w:val="1A1A2E"/>
          <w:lang w:val="en-US"/>
        </w:rPr>
        <w:t>CI/CD : GitHub Actions, lint (ruff), type checking (mypy)</w:t>
      </w:r>
    </w:p>
    <w:p w14:paraId="3A0FF1F7" w14:textId="77777777" w:rsidR="00653A58" w:rsidRPr="002A2CB7" w:rsidRDefault="00653A58">
      <w:pPr>
        <w:pBdr>
          <w:bottom w:val="single" w:sz="2" w:space="8" w:color="4A90D9"/>
        </w:pBdr>
        <w:spacing w:before="200" w:after="200"/>
        <w:rPr>
          <w:lang w:val="en-US"/>
        </w:rPr>
      </w:pPr>
    </w:p>
    <w:p w14:paraId="10C25298" w14:textId="77777777" w:rsidR="00653A58" w:rsidRDefault="00000000">
      <w:pPr>
        <w:pStyle w:val="Titre1"/>
        <w:spacing w:after="120"/>
      </w:pPr>
      <w:r>
        <w:t>2. Vue d’ensemble des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200"/>
        <w:gridCol w:w="1600"/>
        <w:gridCol w:w="1760"/>
      </w:tblGrid>
      <w:tr w:rsidR="00653A58" w14:paraId="214FDF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5E19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1A67F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1F92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Objectif clé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D7D1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estimée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4341C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Dépendances</w:t>
            </w:r>
          </w:p>
        </w:tc>
      </w:tr>
      <w:tr w:rsidR="00653A58" w14:paraId="4CE425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D1FE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Phase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BAF0" w14:textId="77777777" w:rsidR="00653A58" w:rsidRDefault="00000000">
            <w:r>
              <w:rPr>
                <w:color w:val="1A1A2E"/>
                <w:sz w:val="20"/>
                <w:szCs w:val="20"/>
              </w:rPr>
              <w:t>MVP — Le pipeline complet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975D5" w14:textId="77777777" w:rsidR="00653A58" w:rsidRDefault="00000000">
            <w:r>
              <w:rPr>
                <w:color w:val="1A1A2E"/>
                <w:sz w:val="20"/>
                <w:szCs w:val="20"/>
              </w:rPr>
              <w:t>Prouver le concept de bout en bout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A54C0" w14:textId="77777777" w:rsidR="00653A58" w:rsidRDefault="00000000">
            <w:r>
              <w:rPr>
                <w:color w:val="1A1A2E"/>
                <w:sz w:val="20"/>
                <w:szCs w:val="20"/>
              </w:rPr>
              <w:t>4-6 semaines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4B00" w14:textId="77777777" w:rsidR="00653A58" w:rsidRDefault="00000000">
            <w:r>
              <w:rPr>
                <w:color w:val="1A1A2E"/>
                <w:sz w:val="20"/>
                <w:szCs w:val="20"/>
              </w:rPr>
              <w:t>Aucune</w:t>
            </w:r>
          </w:p>
        </w:tc>
      </w:tr>
      <w:tr w:rsidR="00653A58" w14:paraId="79C2BF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6BCA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Phase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E1A19" w14:textId="77777777" w:rsidR="00653A58" w:rsidRDefault="00000000">
            <w:r>
              <w:rPr>
                <w:color w:val="1A1A2E"/>
                <w:sz w:val="20"/>
                <w:szCs w:val="20"/>
              </w:rPr>
              <w:t>Enrichissement — Musique et patterns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F245" w14:textId="77777777" w:rsidR="00653A58" w:rsidRDefault="00000000">
            <w:r>
              <w:rPr>
                <w:color w:val="1A1A2E"/>
                <w:sz w:val="20"/>
                <w:szCs w:val="20"/>
              </w:rPr>
              <w:t>Qualité musicale des doigtés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1BF4" w14:textId="77777777" w:rsidR="00653A58" w:rsidRDefault="00000000">
            <w:r>
              <w:rPr>
                <w:color w:val="1A1A2E"/>
                <w:sz w:val="20"/>
                <w:szCs w:val="20"/>
              </w:rPr>
              <w:t>4-6 semaines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4625" w14:textId="77777777" w:rsidR="00653A58" w:rsidRDefault="00000000">
            <w:r>
              <w:rPr>
                <w:color w:val="1A1A2E"/>
                <w:sz w:val="20"/>
                <w:szCs w:val="20"/>
              </w:rPr>
              <w:t>Phase 1</w:t>
            </w:r>
          </w:p>
        </w:tc>
      </w:tr>
      <w:tr w:rsidR="00653A58" w14:paraId="1FC7B0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64F8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Phase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656C" w14:textId="77777777" w:rsidR="00653A58" w:rsidRDefault="00000000">
            <w:r>
              <w:rPr>
                <w:color w:val="1A1A2E"/>
                <w:sz w:val="20"/>
                <w:szCs w:val="20"/>
              </w:rPr>
              <w:t>Personnalisation — Profil joueur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639" w14:textId="77777777" w:rsidR="00653A58" w:rsidRDefault="00000000">
            <w:r>
              <w:rPr>
                <w:color w:val="1A1A2E"/>
                <w:sz w:val="20"/>
                <w:szCs w:val="20"/>
              </w:rPr>
              <w:t>Adaptation individuelle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7ED9" w14:textId="77777777" w:rsidR="00653A58" w:rsidRDefault="00000000">
            <w:r>
              <w:rPr>
                <w:color w:val="1A1A2E"/>
                <w:sz w:val="20"/>
                <w:szCs w:val="20"/>
              </w:rPr>
              <w:t>6-8 semaines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0FC4" w14:textId="77777777" w:rsidR="00653A58" w:rsidRDefault="00000000">
            <w:r>
              <w:rPr>
                <w:color w:val="1A1A2E"/>
                <w:sz w:val="20"/>
                <w:szCs w:val="20"/>
              </w:rPr>
              <w:t>Phase 2</w:t>
            </w:r>
          </w:p>
        </w:tc>
      </w:tr>
      <w:tr w:rsidR="00653A58" w14:paraId="145FAD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EC6D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Phase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AEA63" w14:textId="77777777" w:rsidR="00653A58" w:rsidRDefault="00000000">
            <w:r>
              <w:rPr>
                <w:color w:val="1A1A2E"/>
                <w:sz w:val="20"/>
                <w:szCs w:val="20"/>
              </w:rPr>
              <w:t>Intelligence — IA et évolution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BB2B" w14:textId="77777777" w:rsidR="00653A58" w:rsidRDefault="00000000">
            <w:r>
              <w:rPr>
                <w:color w:val="1A1A2E"/>
                <w:sz w:val="20"/>
                <w:szCs w:val="20"/>
              </w:rPr>
              <w:t>Apprentissage et progression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4D57" w14:textId="77777777" w:rsidR="00653A58" w:rsidRDefault="00000000">
            <w:r>
              <w:rPr>
                <w:color w:val="1A1A2E"/>
                <w:sz w:val="20"/>
                <w:szCs w:val="20"/>
              </w:rPr>
              <w:t>8-12 semaines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6F205" w14:textId="77777777" w:rsidR="00653A58" w:rsidRDefault="00000000">
            <w:r>
              <w:rPr>
                <w:color w:val="1A1A2E"/>
                <w:sz w:val="20"/>
                <w:szCs w:val="20"/>
              </w:rPr>
              <w:t>Phase 3</w:t>
            </w:r>
          </w:p>
        </w:tc>
      </w:tr>
    </w:tbl>
    <w:p w14:paraId="359CED0B" w14:textId="77777777" w:rsidR="00653A58" w:rsidRDefault="00653A58">
      <w:pPr>
        <w:spacing w:after="200"/>
      </w:pPr>
    </w:p>
    <w:p w14:paraId="603E93F7" w14:textId="77777777" w:rsidR="00653A58" w:rsidRDefault="00000000">
      <w:pPr>
        <w:spacing w:after="120"/>
      </w:pPr>
      <w:r>
        <w:rPr>
          <w:color w:val="1A1A2E"/>
        </w:rPr>
        <w:t>Durée totale estimée : 22 à 32 semaines pour un développeur à temps partiel. Le MVP est utilisable dès la fin de la phase 1 ; chaque phase suivante améliore la qualité des résultats sans changer l’usage.</w:t>
      </w:r>
    </w:p>
    <w:p w14:paraId="5BBF43D2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5399A801" w14:textId="77777777" w:rsidR="00653A58" w:rsidRDefault="00000000">
      <w:pPr>
        <w:pStyle w:val="Titre1"/>
        <w:spacing w:after="120"/>
      </w:pPr>
      <w:r>
        <w:t>3. Phase 1 — MVP : le pipeline complet</w:t>
      </w:r>
    </w:p>
    <w:p w14:paraId="48CF0A9A" w14:textId="77777777" w:rsidR="00653A58" w:rsidRDefault="00000000">
      <w:pPr>
        <w:spacing w:after="120"/>
      </w:pPr>
      <w:r>
        <w:rPr>
          <w:color w:val="1A1A2E"/>
        </w:rPr>
        <w:t xml:space="preserve">L’objectif de la phase 1 est de faire fonctionner le pipeline de bout en bout : une partition </w:t>
      </w:r>
      <w:proofErr w:type="spellStart"/>
      <w:r>
        <w:rPr>
          <w:color w:val="1A1A2E"/>
        </w:rPr>
        <w:t>GuitarPro</w:t>
      </w:r>
      <w:proofErr w:type="spellEnd"/>
      <w:r>
        <w:rPr>
          <w:color w:val="1A1A2E"/>
        </w:rPr>
        <w:t xml:space="preserve"> entre, une séquence de doigtés sort. Chaque module est dans sa version minimale mais l’architecture complète est posée.</w:t>
      </w:r>
    </w:p>
    <w:p w14:paraId="49D6806C" w14:textId="77777777" w:rsidR="00653A58" w:rsidRDefault="00000000">
      <w:pPr>
        <w:pStyle w:val="Titre2"/>
        <w:spacing w:before="240"/>
      </w:pPr>
      <w:r>
        <w:t>3.1 Sprint 1 : Fondations (semaines 1-2)</w:t>
      </w:r>
    </w:p>
    <w:p w14:paraId="45099E34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Objectif : </w:t>
      </w:r>
      <w:r>
        <w:rPr>
          <w:color w:val="1A1A2E"/>
        </w:rPr>
        <w:t xml:space="preserve">Structures de données, </w:t>
      </w:r>
      <w:proofErr w:type="spellStart"/>
      <w:r>
        <w:rPr>
          <w:color w:val="1A1A2E"/>
        </w:rPr>
        <w:t>parser</w:t>
      </w:r>
      <w:proofErr w:type="spellEnd"/>
      <w:r>
        <w:rPr>
          <w:color w:val="1A1A2E"/>
        </w:rPr>
        <w:t xml:space="preserve"> GP, générateur d’états.</w:t>
      </w:r>
    </w:p>
    <w:p w14:paraId="1D070B1B" w14:textId="77777777" w:rsidR="00653A58" w:rsidRDefault="00000000">
      <w:pPr>
        <w:pStyle w:val="Titre3"/>
        <w:spacing w:before="240" w:after="120"/>
      </w:pPr>
      <w:r>
        <w:rPr>
          <w:color w:val="2B5797"/>
        </w:rPr>
        <w:t>Tâches</w:t>
      </w:r>
    </w:p>
    <w:p w14:paraId="3241D8F6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Setup projet : </w:t>
      </w:r>
      <w:r>
        <w:rPr>
          <w:color w:val="1A1A2E"/>
        </w:rPr>
        <w:t xml:space="preserve">monorepo Python, </w:t>
      </w:r>
      <w:proofErr w:type="spellStart"/>
      <w:proofErr w:type="gramStart"/>
      <w:r>
        <w:rPr>
          <w:color w:val="1A1A2E"/>
        </w:rPr>
        <w:t>pyproject.toml</w:t>
      </w:r>
      <w:proofErr w:type="spellEnd"/>
      <w:proofErr w:type="gramEnd"/>
      <w:r>
        <w:rPr>
          <w:color w:val="1A1A2E"/>
        </w:rPr>
        <w:t xml:space="preserve">, </w:t>
      </w:r>
      <w:proofErr w:type="spellStart"/>
      <w:r>
        <w:rPr>
          <w:color w:val="1A1A2E"/>
        </w:rPr>
        <w:t>pytest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ruff</w:t>
      </w:r>
      <w:proofErr w:type="spellEnd"/>
      <w:r>
        <w:rPr>
          <w:color w:val="1A1A2E"/>
        </w:rPr>
        <w:t>, structure de packages, CI GitHub Actions.</w:t>
      </w:r>
    </w:p>
    <w:p w14:paraId="232D1A27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Modèle de données : </w:t>
      </w:r>
      <w:r>
        <w:rPr>
          <w:color w:val="1A1A2E"/>
        </w:rPr>
        <w:t xml:space="preserve">implémenter les </w:t>
      </w:r>
      <w:proofErr w:type="spellStart"/>
      <w:r>
        <w:rPr>
          <w:color w:val="1A1A2E"/>
        </w:rPr>
        <w:t>dataclasses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NoteEvent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FingeringState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FingeringResult</w:t>
      </w:r>
      <w:proofErr w:type="spellEnd"/>
      <w:r>
        <w:rPr>
          <w:color w:val="1A1A2E"/>
        </w:rPr>
        <w:t xml:space="preserve">. Typage strict avec </w:t>
      </w:r>
      <w:proofErr w:type="spellStart"/>
      <w:r>
        <w:rPr>
          <w:color w:val="1A1A2E"/>
        </w:rPr>
        <w:t>mypy</w:t>
      </w:r>
      <w:proofErr w:type="spellEnd"/>
      <w:r>
        <w:rPr>
          <w:color w:val="1A1A2E"/>
        </w:rPr>
        <w:t>.</w:t>
      </w:r>
    </w:p>
    <w:p w14:paraId="14511A45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proofErr w:type="spellStart"/>
      <w:r>
        <w:rPr>
          <w:b/>
          <w:bCs/>
          <w:color w:val="1A1A2E"/>
        </w:rPr>
        <w:t>Parser</w:t>
      </w:r>
      <w:proofErr w:type="spellEnd"/>
      <w:r>
        <w:rPr>
          <w:b/>
          <w:bCs/>
          <w:color w:val="1A1A2E"/>
        </w:rPr>
        <w:t xml:space="preserve"> GP (M1) : </w:t>
      </w:r>
      <w:r>
        <w:rPr>
          <w:color w:val="1A1A2E"/>
        </w:rPr>
        <w:t xml:space="preserve">adaptateur </w:t>
      </w:r>
      <w:proofErr w:type="spellStart"/>
      <w:r>
        <w:rPr>
          <w:color w:val="1A1A2E"/>
        </w:rPr>
        <w:t>PyGuitarPro</w:t>
      </w:r>
      <w:proofErr w:type="spellEnd"/>
      <w:r>
        <w:rPr>
          <w:color w:val="1A1A2E"/>
        </w:rPr>
        <w:t xml:space="preserve"> qui lit un fichier .gp5 et produit une liste ordonnée de </w:t>
      </w:r>
      <w:proofErr w:type="spellStart"/>
      <w:r>
        <w:rPr>
          <w:color w:val="1A1A2E"/>
        </w:rPr>
        <w:t>NoteEvents</w:t>
      </w:r>
      <w:proofErr w:type="spellEnd"/>
      <w:r>
        <w:rPr>
          <w:color w:val="1A1A2E"/>
        </w:rPr>
        <w:t>. Extraire pitch, corde, fret, durée, tempo, articulations de base (</w:t>
      </w:r>
      <w:proofErr w:type="spellStart"/>
      <w:r>
        <w:rPr>
          <w:color w:val="1A1A2E"/>
        </w:rPr>
        <w:t>hammer</w:t>
      </w:r>
      <w:proofErr w:type="spellEnd"/>
      <w:r>
        <w:rPr>
          <w:color w:val="1A1A2E"/>
        </w:rPr>
        <w:t>, pull-off, slide).</w:t>
      </w:r>
    </w:p>
    <w:p w14:paraId="06698337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Générateur d’états (M2) : </w:t>
      </w:r>
      <w:r>
        <w:rPr>
          <w:color w:val="1A1A2E"/>
        </w:rPr>
        <w:t xml:space="preserve">pour chaque </w:t>
      </w:r>
      <w:proofErr w:type="spellStart"/>
      <w:r>
        <w:rPr>
          <w:color w:val="1A1A2E"/>
        </w:rPr>
        <w:t>NoteEvent</w:t>
      </w:r>
      <w:proofErr w:type="spellEnd"/>
      <w:r>
        <w:rPr>
          <w:color w:val="1A1A2E"/>
        </w:rPr>
        <w:t>, calculer toutes les positions possibles (corde, fret) sur un manche standard 22 frets, accordage EADGBE. Filtrer les positions physiquement impossibles.</w:t>
      </w:r>
    </w:p>
    <w:p w14:paraId="18DB86A9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Tests : </w:t>
      </w:r>
      <w:r>
        <w:rPr>
          <w:color w:val="1A1A2E"/>
        </w:rPr>
        <w:t xml:space="preserve">5-10 fichiers GP de test (morceaux simples connus). Vérifier que le </w:t>
      </w:r>
      <w:proofErr w:type="spellStart"/>
      <w:r>
        <w:rPr>
          <w:color w:val="1A1A2E"/>
        </w:rPr>
        <w:t>parser</w:t>
      </w:r>
      <w:proofErr w:type="spellEnd"/>
      <w:r>
        <w:rPr>
          <w:color w:val="1A1A2E"/>
        </w:rPr>
        <w:t xml:space="preserve"> produit les bonnes notes et que le générateur couvre bien toutes les positions valides.</w:t>
      </w:r>
    </w:p>
    <w:p w14:paraId="38C9C548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Livrable S1 : </w:t>
      </w:r>
      <w:proofErr w:type="spellStart"/>
      <w:r>
        <w:rPr>
          <w:color w:val="1A1A2E"/>
        </w:rPr>
        <w:t>fretwise</w:t>
      </w:r>
      <w:proofErr w:type="spellEnd"/>
      <w:r>
        <w:rPr>
          <w:color w:val="1A1A2E"/>
        </w:rPr>
        <w:t xml:space="preserve"> parse song.gp5 affiche la séquence de notes avec leurs états possibles.</w:t>
      </w:r>
    </w:p>
    <w:p w14:paraId="2FA2245D" w14:textId="77777777" w:rsidR="00653A58" w:rsidRDefault="00653A58">
      <w:pPr>
        <w:spacing w:after="200"/>
      </w:pPr>
    </w:p>
    <w:p w14:paraId="7A59C904" w14:textId="77777777" w:rsidR="00653A58" w:rsidRDefault="00000000">
      <w:pPr>
        <w:pStyle w:val="Titre2"/>
        <w:spacing w:before="240"/>
      </w:pPr>
      <w:r>
        <w:t xml:space="preserve">3.2 Sprint 2 : </w:t>
      </w:r>
      <w:proofErr w:type="spellStart"/>
      <w:r>
        <w:t>Scoring</w:t>
      </w:r>
      <w:proofErr w:type="spellEnd"/>
      <w:r>
        <w:t xml:space="preserve"> et </w:t>
      </w:r>
      <w:proofErr w:type="spellStart"/>
      <w:r>
        <w:t>Viterbi</w:t>
      </w:r>
      <w:proofErr w:type="spellEnd"/>
      <w:r>
        <w:t xml:space="preserve"> (semaines 3-4)</w:t>
      </w:r>
    </w:p>
    <w:p w14:paraId="6181985C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Objectif : </w:t>
      </w:r>
      <w:r>
        <w:rPr>
          <w:color w:val="1A1A2E"/>
        </w:rPr>
        <w:t>Fonction de coût mécanique + algorithme d’optimisation.</w:t>
      </w:r>
    </w:p>
    <w:p w14:paraId="43BEEFA4" w14:textId="77777777" w:rsidR="00653A58" w:rsidRDefault="00000000">
      <w:pPr>
        <w:pStyle w:val="Titre3"/>
        <w:spacing w:before="240" w:after="120"/>
      </w:pPr>
      <w:r>
        <w:rPr>
          <w:color w:val="2B5797"/>
        </w:rPr>
        <w:t>Tâches</w:t>
      </w:r>
    </w:p>
    <w:p w14:paraId="0EFC47D7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t xml:space="preserve">Fonction de coût mécanique (M4 v0) : </w:t>
      </w:r>
      <w:r>
        <w:rPr>
          <w:color w:val="1A1A2E"/>
        </w:rPr>
        <w:t xml:space="preserve">implémenter </w:t>
      </w:r>
      <w:proofErr w:type="spellStart"/>
      <w:r>
        <w:rPr>
          <w:color w:val="1A1A2E"/>
        </w:rPr>
        <w:t>C_méca</w:t>
      </w:r>
      <w:proofErr w:type="spellEnd"/>
      <w:r>
        <w:rPr>
          <w:color w:val="1A1A2E"/>
        </w:rPr>
        <w:t xml:space="preserve"> avec quatre composantes : coût de shift de position (proportionnel à la distance, </w:t>
      </w:r>
      <w:proofErr w:type="spellStart"/>
      <w:r>
        <w:rPr>
          <w:color w:val="1A1A2E"/>
        </w:rPr>
        <w:t>pondré</w:t>
      </w:r>
      <w:proofErr w:type="spellEnd"/>
      <w:r>
        <w:rPr>
          <w:color w:val="1A1A2E"/>
        </w:rPr>
        <w:t xml:space="preserve"> par le tempo), coût d’étirement (distance doigt-position), coût de changement de corde (proportionnel au saut), coût intrinsèque du doigt (index &lt; majeur &lt; annulaire &lt; auriculaire).</w:t>
      </w:r>
    </w:p>
    <w:p w14:paraId="7F5CADBC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t xml:space="preserve">Inférence de doigt : </w:t>
      </w:r>
      <w:r>
        <w:rPr>
          <w:color w:val="1A1A2E"/>
        </w:rPr>
        <w:t xml:space="preserve">quand le doigt n’est pas explicite dans la partition, le déduire de la position : si </w:t>
      </w:r>
      <w:proofErr w:type="gramStart"/>
      <w:r>
        <w:rPr>
          <w:color w:val="1A1A2E"/>
        </w:rPr>
        <w:t>la fret</w:t>
      </w:r>
      <w:proofErr w:type="gramEnd"/>
      <w:r>
        <w:rPr>
          <w:color w:val="1A1A2E"/>
        </w:rPr>
        <w:t xml:space="preserve"> est F et la position du poignet est P, le doigt est déterminé par F-P+1 (index=1, majeur=2, annulaire=3, auriculaire=4). Gérer les cas limites (corde à vide, étirement).</w:t>
      </w:r>
    </w:p>
    <w:p w14:paraId="21821310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t xml:space="preserve">Optimiseur </w:t>
      </w:r>
      <w:proofErr w:type="spellStart"/>
      <w:r>
        <w:rPr>
          <w:b/>
          <w:bCs/>
          <w:color w:val="1A1A2E"/>
        </w:rPr>
        <w:t>Viterbi</w:t>
      </w:r>
      <w:proofErr w:type="spellEnd"/>
      <w:r>
        <w:rPr>
          <w:b/>
          <w:bCs/>
          <w:color w:val="1A1A2E"/>
        </w:rPr>
        <w:t xml:space="preserve"> (M5) : </w:t>
      </w:r>
      <w:r>
        <w:rPr>
          <w:color w:val="1A1A2E"/>
        </w:rPr>
        <w:t xml:space="preserve">implémenter l’algorithme de programmation dynamique. Entrée : graphe d’états + fonction de coût. Sortie : chemin optimal (séquence de </w:t>
      </w:r>
      <w:proofErr w:type="spellStart"/>
      <w:r>
        <w:rPr>
          <w:color w:val="1A1A2E"/>
        </w:rPr>
        <w:t>FingeringState</w:t>
      </w:r>
      <w:proofErr w:type="spellEnd"/>
      <w:r>
        <w:rPr>
          <w:color w:val="1A1A2E"/>
        </w:rPr>
        <w:t>).</w:t>
      </w:r>
    </w:p>
    <w:p w14:paraId="162219C4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t xml:space="preserve">Module patterns vide (M3 stub) : </w:t>
      </w:r>
      <w:r>
        <w:rPr>
          <w:color w:val="1A1A2E"/>
        </w:rPr>
        <w:t>interface définie mais retourne zéro contrainte. Prêt à recevoir les patterns en phase 2.</w:t>
      </w:r>
    </w:p>
    <w:p w14:paraId="35433C96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t xml:space="preserve">Module profil par défaut (M6 stub) : </w:t>
      </w:r>
      <w:r>
        <w:rPr>
          <w:color w:val="1A1A2E"/>
        </w:rPr>
        <w:t>profil « guitariste moyen » avec des paramètres fixes. Prêt à être personnalisé en phase 3.</w:t>
      </w:r>
    </w:p>
    <w:p w14:paraId="6F780BCC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t xml:space="preserve">Tests : </w:t>
      </w:r>
      <w:r>
        <w:rPr>
          <w:color w:val="1A1A2E"/>
        </w:rPr>
        <w:t>sur 5 morceaux simples, vérifier manuellement que les doigtés produits sont raisonnables. Mesurer le temps de calcul.</w:t>
      </w:r>
    </w:p>
    <w:p w14:paraId="6B6991FC" w14:textId="77777777" w:rsidR="00653A58" w:rsidRDefault="00000000">
      <w:pPr>
        <w:spacing w:after="100"/>
      </w:pPr>
      <w:r>
        <w:rPr>
          <w:b/>
          <w:bCs/>
          <w:color w:val="2B5797"/>
        </w:rPr>
        <w:lastRenderedPageBreak/>
        <w:t xml:space="preserve">Livrable S2 : </w:t>
      </w:r>
      <w:proofErr w:type="spellStart"/>
      <w:r>
        <w:rPr>
          <w:color w:val="1A1A2E"/>
        </w:rPr>
        <w:t>fretwise</w:t>
      </w:r>
      <w:proofErr w:type="spellEnd"/>
      <w:r>
        <w:rPr>
          <w:color w:val="1A1A2E"/>
        </w:rPr>
        <w:t xml:space="preserve"> solve song.gp5 produit une tablature annotée avec les doigtés optimisés. Output JSON + affichage texte.</w:t>
      </w:r>
    </w:p>
    <w:p w14:paraId="4C125A92" w14:textId="77777777" w:rsidR="00653A58" w:rsidRDefault="00653A58">
      <w:pPr>
        <w:spacing w:after="200"/>
      </w:pPr>
    </w:p>
    <w:p w14:paraId="77296DC6" w14:textId="77777777" w:rsidR="00653A58" w:rsidRDefault="00000000">
      <w:pPr>
        <w:pStyle w:val="Titre2"/>
        <w:spacing w:before="240"/>
      </w:pPr>
      <w:r>
        <w:t>3.3 Sprint 3 : Intégration et sortie (semaines 5-6)</w:t>
      </w:r>
    </w:p>
    <w:p w14:paraId="0B6543DD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Objectif : </w:t>
      </w:r>
      <w:r>
        <w:rPr>
          <w:color w:val="1A1A2E"/>
        </w:rPr>
        <w:t>CLI complète, format de sortie exploitable, premiers benchmarks.</w:t>
      </w:r>
    </w:p>
    <w:p w14:paraId="46E91D5F" w14:textId="77777777" w:rsidR="00653A58" w:rsidRDefault="00000000">
      <w:pPr>
        <w:pStyle w:val="Titre3"/>
        <w:spacing w:before="240" w:after="120"/>
      </w:pPr>
      <w:r>
        <w:rPr>
          <w:color w:val="2B5797"/>
        </w:rPr>
        <w:t>Tâches</w:t>
      </w:r>
    </w:p>
    <w:p w14:paraId="7818A62B" w14:textId="77777777" w:rsidR="00653A58" w:rsidRDefault="00000000">
      <w:pPr>
        <w:pStyle w:val="Paragraphedeliste"/>
        <w:numPr>
          <w:ilvl w:val="0"/>
          <w:numId w:val="5"/>
        </w:numPr>
        <w:spacing w:after="60"/>
      </w:pPr>
      <w:r>
        <w:rPr>
          <w:b/>
          <w:bCs/>
          <w:color w:val="1A1A2E"/>
        </w:rPr>
        <w:t xml:space="preserve">CLI complète : </w:t>
      </w:r>
      <w:proofErr w:type="gramStart"/>
      <w:r>
        <w:rPr>
          <w:color w:val="1A1A2E"/>
        </w:rPr>
        <w:t>commandes parse</w:t>
      </w:r>
      <w:proofErr w:type="gramEnd"/>
      <w:r>
        <w:rPr>
          <w:color w:val="1A1A2E"/>
        </w:rPr>
        <w:t>, solve, export. Options : format d’entrée, mode (référence/performance), verbosité.</w:t>
      </w:r>
    </w:p>
    <w:p w14:paraId="64ABA599" w14:textId="77777777" w:rsidR="00653A58" w:rsidRDefault="00000000">
      <w:pPr>
        <w:pStyle w:val="Paragraphedeliste"/>
        <w:numPr>
          <w:ilvl w:val="0"/>
          <w:numId w:val="5"/>
        </w:numPr>
        <w:spacing w:after="60"/>
      </w:pPr>
      <w:r>
        <w:rPr>
          <w:b/>
          <w:bCs/>
          <w:color w:val="1A1A2E"/>
        </w:rPr>
        <w:t xml:space="preserve">Export : </w:t>
      </w:r>
      <w:r>
        <w:rPr>
          <w:color w:val="1A1A2E"/>
        </w:rPr>
        <w:t xml:space="preserve">générer un fichier GP annoté avec les doigtés calculés (en remplissant </w:t>
      </w:r>
      <w:proofErr w:type="spellStart"/>
      <w:r>
        <w:rPr>
          <w:color w:val="1A1A2E"/>
        </w:rPr>
        <w:t>leftHandFinger</w:t>
      </w:r>
      <w:proofErr w:type="spellEnd"/>
      <w:r>
        <w:rPr>
          <w:color w:val="1A1A2E"/>
        </w:rPr>
        <w:t xml:space="preserve"> dans </w:t>
      </w:r>
      <w:proofErr w:type="spellStart"/>
      <w:r>
        <w:rPr>
          <w:color w:val="1A1A2E"/>
        </w:rPr>
        <w:t>PyGuitarPro</w:t>
      </w:r>
      <w:proofErr w:type="spellEnd"/>
      <w:r>
        <w:rPr>
          <w:color w:val="1A1A2E"/>
        </w:rPr>
        <w:t>). Export JSON avec la séquence complète.</w:t>
      </w:r>
    </w:p>
    <w:p w14:paraId="27FCC0AA" w14:textId="77777777" w:rsidR="00653A58" w:rsidRDefault="00000000">
      <w:pPr>
        <w:pStyle w:val="Paragraphedeliste"/>
        <w:numPr>
          <w:ilvl w:val="0"/>
          <w:numId w:val="5"/>
        </w:numPr>
        <w:spacing w:after="60"/>
      </w:pPr>
      <w:r>
        <w:rPr>
          <w:b/>
          <w:bCs/>
          <w:color w:val="1A1A2E"/>
        </w:rPr>
        <w:t xml:space="preserve">Benchmark initial : </w:t>
      </w:r>
      <w:r>
        <w:rPr>
          <w:color w:val="1A1A2E"/>
        </w:rPr>
        <w:t>exécuter le système sur 10-20 morceaux de difficulté variée. Documenter les cas où le résultat est bon/mauvais. Identifier les faiblesses de la fonction de coût.</w:t>
      </w:r>
    </w:p>
    <w:p w14:paraId="26780AAF" w14:textId="77777777" w:rsidR="00653A58" w:rsidRDefault="00000000">
      <w:pPr>
        <w:pStyle w:val="Paragraphedeliste"/>
        <w:numPr>
          <w:ilvl w:val="0"/>
          <w:numId w:val="5"/>
        </w:numPr>
        <w:spacing w:after="60"/>
      </w:pPr>
      <w:r>
        <w:rPr>
          <w:b/>
          <w:bCs/>
          <w:color w:val="1A1A2E"/>
        </w:rPr>
        <w:t xml:space="preserve">Documentation : </w:t>
      </w:r>
      <w:r>
        <w:rPr>
          <w:color w:val="1A1A2E"/>
        </w:rPr>
        <w:t>README, guide d’installation, exemples d’utilisation.</w:t>
      </w:r>
    </w:p>
    <w:p w14:paraId="663E95A4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Livrable phase 1 : </w:t>
      </w:r>
      <w:r>
        <w:rPr>
          <w:color w:val="1A1A2E"/>
        </w:rPr>
        <w:t xml:space="preserve">outil CLI fonctionnel qui prend un fichier </w:t>
      </w:r>
      <w:proofErr w:type="spellStart"/>
      <w:r>
        <w:rPr>
          <w:color w:val="1A1A2E"/>
        </w:rPr>
        <w:t>GuitarPro</w:t>
      </w:r>
      <w:proofErr w:type="spellEnd"/>
      <w:r>
        <w:rPr>
          <w:color w:val="1A1A2E"/>
        </w:rPr>
        <w:t xml:space="preserve"> et produit des doigtés optimisés. Architecture modulaire complète avec interfaces stables.</w:t>
      </w:r>
    </w:p>
    <w:p w14:paraId="09FFAC04" w14:textId="77777777" w:rsidR="00653A58" w:rsidRDefault="00000000">
      <w:pPr>
        <w:pStyle w:val="Titre3"/>
        <w:spacing w:before="240" w:after="120"/>
      </w:pPr>
      <w:r>
        <w:rPr>
          <w:color w:val="2B5797"/>
        </w:rPr>
        <w:t>3.4 Critères de succès phase 1</w:t>
      </w:r>
    </w:p>
    <w:p w14:paraId="3076DD76" w14:textId="77777777" w:rsidR="00653A58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1A1A2E"/>
        </w:rPr>
        <w:t>Le pipeline fonctionne de bout en bout sans erreur sur 20 morceaux de test.</w:t>
      </w:r>
    </w:p>
    <w:p w14:paraId="5B1AC0B2" w14:textId="77777777" w:rsidR="00653A58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1A1A2E"/>
        </w:rPr>
        <w:t>Les doigtés produits sont « raisonnables » : pas de shift impossible, pas d’étirement surhumain, pas de saut de 5 cordes en double croche.</w:t>
      </w:r>
    </w:p>
    <w:p w14:paraId="2C5F5BC9" w14:textId="77777777" w:rsidR="00653A58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1A1A2E"/>
        </w:rPr>
        <w:t>Temps de calcul &lt; 1 seconde pour un morceau de 3 minutes.</w:t>
      </w:r>
    </w:p>
    <w:p w14:paraId="6150EFCE" w14:textId="77777777" w:rsidR="00653A58" w:rsidRDefault="00000000">
      <w:pPr>
        <w:pStyle w:val="Paragraphedeliste"/>
        <w:numPr>
          <w:ilvl w:val="0"/>
          <w:numId w:val="6"/>
        </w:numPr>
        <w:spacing w:after="60"/>
      </w:pPr>
      <w:r>
        <w:rPr>
          <w:color w:val="1A1A2E"/>
        </w:rPr>
        <w:t>Le code est couvert à 80%+ par les tests unitaires.</w:t>
      </w:r>
    </w:p>
    <w:p w14:paraId="790C9E1B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741A5DB4" w14:textId="77777777" w:rsidR="00653A58" w:rsidRDefault="00000000">
      <w:pPr>
        <w:pStyle w:val="Titre1"/>
        <w:spacing w:after="120"/>
      </w:pPr>
      <w:r>
        <w:t>4. Phase 2 — Enrichissement : musique et patterns</w:t>
      </w:r>
    </w:p>
    <w:p w14:paraId="3289B1CF" w14:textId="77777777" w:rsidR="00653A58" w:rsidRDefault="00000000">
      <w:pPr>
        <w:spacing w:after="120"/>
      </w:pPr>
      <w:r>
        <w:rPr>
          <w:color w:val="1A1A2E"/>
        </w:rPr>
        <w:t>La phase 2 améliore la qualité des doigtés en ajoutant la dimension musicale et les patterns idiomatiques. L’architecture ne change pas ; seuls M3 et M4 évoluent.</w:t>
      </w:r>
    </w:p>
    <w:p w14:paraId="67772FEF" w14:textId="77777777" w:rsidR="00653A58" w:rsidRDefault="00000000">
      <w:pPr>
        <w:pStyle w:val="Titre2"/>
        <w:spacing w:before="240"/>
      </w:pPr>
      <w:r>
        <w:t>4.1 Sprint 4 : Fonction de coût musicale (semaines 7-8)</w:t>
      </w:r>
    </w:p>
    <w:p w14:paraId="6276C694" w14:textId="77777777" w:rsidR="00653A58" w:rsidRDefault="00000000">
      <w:pPr>
        <w:pStyle w:val="Paragraphedeliste"/>
        <w:numPr>
          <w:ilvl w:val="0"/>
          <w:numId w:val="7"/>
        </w:numPr>
        <w:spacing w:after="60"/>
      </w:pPr>
      <w:proofErr w:type="spellStart"/>
      <w:r>
        <w:rPr>
          <w:b/>
          <w:bCs/>
          <w:color w:val="1A1A2E"/>
        </w:rPr>
        <w:t>C_music</w:t>
      </w:r>
      <w:proofErr w:type="spellEnd"/>
      <w:r>
        <w:rPr>
          <w:b/>
          <w:bCs/>
          <w:color w:val="1A1A2E"/>
        </w:rPr>
        <w:t xml:space="preserve"> v1 : </w:t>
      </w:r>
      <w:r>
        <w:rPr>
          <w:color w:val="1A1A2E"/>
        </w:rPr>
        <w:t xml:space="preserve">implémenter les bonus/malus musicaux. Bonus pour rester sur la même corde dans une phrase mélodique (homogénéité de timbre). Bonus pour un doigté rendant possible un slide, </w:t>
      </w:r>
      <w:proofErr w:type="spellStart"/>
      <w:r>
        <w:rPr>
          <w:color w:val="1A1A2E"/>
        </w:rPr>
        <w:t>hammer</w:t>
      </w:r>
      <w:proofErr w:type="spellEnd"/>
      <w:r>
        <w:rPr>
          <w:color w:val="1A1A2E"/>
        </w:rPr>
        <w:t>-on, pull-off demandé par la partition. Pénalité pour un doigté rendant impossible une articulation annotée.</w:t>
      </w:r>
    </w:p>
    <w:p w14:paraId="01AD050B" w14:textId="77777777" w:rsidR="00653A58" w:rsidRDefault="00000000">
      <w:pPr>
        <w:pStyle w:val="Paragraphedeliste"/>
        <w:numPr>
          <w:ilvl w:val="0"/>
          <w:numId w:val="7"/>
        </w:numPr>
        <w:spacing w:after="60"/>
      </w:pPr>
      <w:proofErr w:type="spellStart"/>
      <w:r>
        <w:rPr>
          <w:b/>
          <w:bCs/>
          <w:color w:val="1A1A2E"/>
        </w:rPr>
        <w:t>Parser</w:t>
      </w:r>
      <w:proofErr w:type="spell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MusicXML</w:t>
      </w:r>
      <w:proofErr w:type="spellEnd"/>
      <w:r>
        <w:rPr>
          <w:b/>
          <w:bCs/>
          <w:color w:val="1A1A2E"/>
        </w:rPr>
        <w:t xml:space="preserve"> (M1 v2) : </w:t>
      </w:r>
      <w:r>
        <w:rPr>
          <w:color w:val="1A1A2E"/>
        </w:rPr>
        <w:t xml:space="preserve">ajouter l’adaptateur music21 pour les fichiers </w:t>
      </w:r>
      <w:proofErr w:type="spellStart"/>
      <w:r>
        <w:rPr>
          <w:color w:val="1A1A2E"/>
        </w:rPr>
        <w:t>MusicXML</w:t>
      </w:r>
      <w:proofErr w:type="spellEnd"/>
      <w:r>
        <w:rPr>
          <w:color w:val="1A1A2E"/>
        </w:rPr>
        <w:t>. Extraire les doigtés annotés (balise &lt;</w:t>
      </w:r>
      <w:proofErr w:type="spellStart"/>
      <w:r>
        <w:rPr>
          <w:color w:val="1A1A2E"/>
        </w:rPr>
        <w:t>fingering</w:t>
      </w:r>
      <w:proofErr w:type="spellEnd"/>
      <w:r>
        <w:rPr>
          <w:color w:val="1A1A2E"/>
        </w:rPr>
        <w:t>&gt;) comme contraintes supplémentaires.</w:t>
      </w:r>
    </w:p>
    <w:p w14:paraId="65A73256" w14:textId="77777777" w:rsidR="00653A58" w:rsidRDefault="00000000">
      <w:pPr>
        <w:pStyle w:val="Paragraphedeliste"/>
        <w:numPr>
          <w:ilvl w:val="0"/>
          <w:numId w:val="7"/>
        </w:numPr>
        <w:spacing w:after="60"/>
      </w:pPr>
      <w:r>
        <w:rPr>
          <w:b/>
          <w:bCs/>
          <w:color w:val="1A1A2E"/>
        </w:rPr>
        <w:t xml:space="preserve">Télécharger </w:t>
      </w:r>
      <w:proofErr w:type="spellStart"/>
      <w:r>
        <w:rPr>
          <w:b/>
          <w:bCs/>
          <w:color w:val="1A1A2E"/>
        </w:rPr>
        <w:t>GuitarSet</w:t>
      </w:r>
      <w:proofErr w:type="spellEnd"/>
      <w:r>
        <w:rPr>
          <w:b/>
          <w:bCs/>
          <w:color w:val="1A1A2E"/>
        </w:rPr>
        <w:t xml:space="preserve"> : </w:t>
      </w:r>
      <w:r>
        <w:rPr>
          <w:color w:val="1A1A2E"/>
        </w:rPr>
        <w:t xml:space="preserve">intégrer via </w:t>
      </w:r>
      <w:proofErr w:type="spellStart"/>
      <w:r>
        <w:rPr>
          <w:color w:val="1A1A2E"/>
        </w:rPr>
        <w:t>mirdata</w:t>
      </w:r>
      <w:proofErr w:type="spellEnd"/>
      <w:r>
        <w:rPr>
          <w:color w:val="1A1A2E"/>
        </w:rPr>
        <w:t>. Extraire les positions corde/fret comme référence de validation.</w:t>
      </w:r>
    </w:p>
    <w:p w14:paraId="5A43080D" w14:textId="77777777" w:rsidR="00653A58" w:rsidRDefault="00000000">
      <w:pPr>
        <w:pStyle w:val="Titre2"/>
        <w:spacing w:before="240"/>
      </w:pPr>
      <w:r>
        <w:t>4.2 Sprint 5 : Base de patterns (semaines 9-10)</w:t>
      </w:r>
    </w:p>
    <w:p w14:paraId="5898C066" w14:textId="77777777" w:rsidR="00653A58" w:rsidRDefault="00000000">
      <w:pPr>
        <w:pStyle w:val="Paragraphedeliste"/>
        <w:numPr>
          <w:ilvl w:val="0"/>
          <w:numId w:val="8"/>
        </w:numPr>
        <w:spacing w:after="60"/>
      </w:pPr>
      <w:r>
        <w:rPr>
          <w:b/>
          <w:bCs/>
          <w:color w:val="1A1A2E"/>
        </w:rPr>
        <w:lastRenderedPageBreak/>
        <w:t xml:space="preserve">Patterns d’accords (M3 v1) : </w:t>
      </w:r>
      <w:r>
        <w:rPr>
          <w:color w:val="1A1A2E"/>
        </w:rPr>
        <w:t xml:space="preserve">encoder ~200 formes d’accords en YAML avec doigtés standards. Accords ouverts (C, D, E, G, A, Am, </w:t>
      </w:r>
      <w:proofErr w:type="spellStart"/>
      <w:r>
        <w:rPr>
          <w:color w:val="1A1A2E"/>
        </w:rPr>
        <w:t>Em</w:t>
      </w:r>
      <w:proofErr w:type="spellEnd"/>
      <w:r>
        <w:rPr>
          <w:color w:val="1A1A2E"/>
        </w:rPr>
        <w:t>, Dm), barrés (formes E et A transposées), 7èmes, sus.</w:t>
      </w:r>
    </w:p>
    <w:p w14:paraId="7719F58C" w14:textId="77777777" w:rsidR="00653A58" w:rsidRDefault="00000000">
      <w:pPr>
        <w:pStyle w:val="Paragraphedeliste"/>
        <w:numPr>
          <w:ilvl w:val="0"/>
          <w:numId w:val="8"/>
        </w:numPr>
        <w:spacing w:after="60"/>
      </w:pPr>
      <w:r>
        <w:rPr>
          <w:b/>
          <w:bCs/>
          <w:color w:val="1A1A2E"/>
        </w:rPr>
        <w:t xml:space="preserve">Patterns de gammes : </w:t>
      </w:r>
      <w:r>
        <w:rPr>
          <w:color w:val="1A1A2E"/>
        </w:rPr>
        <w:t>gammes pentatoniques dans les 5 positions, gammes majeures et mineures dans les positions CAGED. Doigtés standards.</w:t>
      </w:r>
    </w:p>
    <w:p w14:paraId="39EDFCA9" w14:textId="77777777" w:rsidR="00653A58" w:rsidRDefault="00000000">
      <w:pPr>
        <w:pStyle w:val="Paragraphedeliste"/>
        <w:numPr>
          <w:ilvl w:val="0"/>
          <w:numId w:val="8"/>
        </w:numPr>
        <w:spacing w:after="60"/>
      </w:pPr>
      <w:r>
        <w:rPr>
          <w:b/>
          <w:bCs/>
          <w:color w:val="1A1A2E"/>
        </w:rPr>
        <w:t xml:space="preserve">Reconnaissance de patterns : </w:t>
      </w:r>
      <w:r>
        <w:rPr>
          <w:color w:val="1A1A2E"/>
        </w:rPr>
        <w:t xml:space="preserve">algorithme de </w:t>
      </w:r>
      <w:proofErr w:type="spellStart"/>
      <w:r>
        <w:rPr>
          <w:color w:val="1A1A2E"/>
        </w:rPr>
        <w:t>matching</w:t>
      </w:r>
      <w:proofErr w:type="spellEnd"/>
      <w:r>
        <w:rPr>
          <w:color w:val="1A1A2E"/>
        </w:rPr>
        <w:t xml:space="preserve"> qui identifie dans la séquence de notes les sous-séquences correspondant à des patterns connus. Les états correspondants sont contraints, réduisant l’espace de recherche.</w:t>
      </w:r>
    </w:p>
    <w:p w14:paraId="7A02C285" w14:textId="77777777" w:rsidR="00653A58" w:rsidRDefault="00000000">
      <w:pPr>
        <w:pStyle w:val="Titre2"/>
        <w:spacing w:before="240"/>
      </w:pPr>
      <w:r>
        <w:t>4.3 Sprint 6 : Validation (semaines 11-12)</w:t>
      </w:r>
    </w:p>
    <w:p w14:paraId="56ED746E" w14:textId="77777777" w:rsidR="00653A58" w:rsidRDefault="00000000">
      <w:pPr>
        <w:pStyle w:val="Paragraphedeliste"/>
        <w:numPr>
          <w:ilvl w:val="0"/>
          <w:numId w:val="9"/>
        </w:numPr>
        <w:spacing w:after="60"/>
      </w:pPr>
      <w:r>
        <w:rPr>
          <w:b/>
          <w:bCs/>
          <w:color w:val="1A1A2E"/>
        </w:rPr>
        <w:t xml:space="preserve">Demander accès </w:t>
      </w:r>
      <w:proofErr w:type="spellStart"/>
      <w:r>
        <w:rPr>
          <w:b/>
          <w:bCs/>
          <w:color w:val="1A1A2E"/>
        </w:rPr>
        <w:t>DadaGP</w:t>
      </w:r>
      <w:proofErr w:type="spellEnd"/>
      <w:r>
        <w:rPr>
          <w:b/>
          <w:bCs/>
          <w:color w:val="1A1A2E"/>
        </w:rPr>
        <w:t xml:space="preserve"> : </w:t>
      </w:r>
      <w:r>
        <w:rPr>
          <w:color w:val="1A1A2E"/>
        </w:rPr>
        <w:t>contacter Pedro Sarmento. Intégrer le pipeline d’extraction des positions corde/fret sur un sous-ensemble de 1 000 morceaux.</w:t>
      </w:r>
    </w:p>
    <w:p w14:paraId="6E989393" w14:textId="77777777" w:rsidR="00653A58" w:rsidRDefault="00000000">
      <w:pPr>
        <w:pStyle w:val="Paragraphedeliste"/>
        <w:numPr>
          <w:ilvl w:val="0"/>
          <w:numId w:val="9"/>
        </w:numPr>
        <w:spacing w:after="60"/>
      </w:pPr>
      <w:r>
        <w:rPr>
          <w:b/>
          <w:bCs/>
          <w:color w:val="1A1A2E"/>
        </w:rPr>
        <w:t xml:space="preserve">Contacter Iino et al. : </w:t>
      </w:r>
      <w:r>
        <w:rPr>
          <w:color w:val="1A1A2E"/>
        </w:rPr>
        <w:t xml:space="preserve">obtenir le </w:t>
      </w:r>
      <w:proofErr w:type="spellStart"/>
      <w:r>
        <w:rPr>
          <w:color w:val="1A1A2E"/>
        </w:rPr>
        <w:t>dataset</w:t>
      </w:r>
      <w:proofErr w:type="spellEnd"/>
      <w:r>
        <w:rPr>
          <w:color w:val="1A1A2E"/>
        </w:rPr>
        <w:t xml:space="preserve"> de 40 études annotées. L’utiliser comme benchmark principal.</w:t>
      </w:r>
    </w:p>
    <w:p w14:paraId="6E6252A7" w14:textId="77777777" w:rsidR="00653A58" w:rsidRDefault="00000000">
      <w:pPr>
        <w:pStyle w:val="Paragraphedeliste"/>
        <w:numPr>
          <w:ilvl w:val="0"/>
          <w:numId w:val="9"/>
        </w:numPr>
        <w:spacing w:after="60"/>
      </w:pPr>
      <w:r>
        <w:rPr>
          <w:b/>
          <w:bCs/>
          <w:color w:val="1A1A2E"/>
        </w:rPr>
        <w:t xml:space="preserve">Benchmark de concordance : </w:t>
      </w:r>
      <w:r>
        <w:rPr>
          <w:color w:val="1A1A2E"/>
        </w:rPr>
        <w:t xml:space="preserve">exécuter </w:t>
      </w:r>
      <w:proofErr w:type="spellStart"/>
      <w:r>
        <w:rPr>
          <w:color w:val="1A1A2E"/>
        </w:rPr>
        <w:t>FretWise</w:t>
      </w:r>
      <w:proofErr w:type="spellEnd"/>
      <w:r>
        <w:rPr>
          <w:color w:val="1A1A2E"/>
        </w:rPr>
        <w:t xml:space="preserve"> sur les études annotées. Mesurer le taux de concordance position (</w:t>
      </w:r>
      <w:proofErr w:type="spellStart"/>
      <w:r>
        <w:rPr>
          <w:color w:val="1A1A2E"/>
        </w:rPr>
        <w:t>corde+fret</w:t>
      </w:r>
      <w:proofErr w:type="spellEnd"/>
      <w:r>
        <w:rPr>
          <w:color w:val="1A1A2E"/>
        </w:rPr>
        <w:t>) et la qualité subjective sur 5-10 morceaux de styles différents.</w:t>
      </w:r>
    </w:p>
    <w:p w14:paraId="4D09D25E" w14:textId="77777777" w:rsidR="00653A58" w:rsidRDefault="00000000">
      <w:pPr>
        <w:pStyle w:val="Paragraphedeliste"/>
        <w:numPr>
          <w:ilvl w:val="0"/>
          <w:numId w:val="9"/>
        </w:numPr>
        <w:spacing w:after="60"/>
      </w:pPr>
      <w:r>
        <w:rPr>
          <w:b/>
          <w:bCs/>
          <w:color w:val="1A1A2E"/>
        </w:rPr>
        <w:t xml:space="preserve">Ajustement des poids : </w:t>
      </w:r>
      <w:r>
        <w:rPr>
          <w:color w:val="1A1A2E"/>
        </w:rPr>
        <w:t>itérer sur les coefficients de la fonction de coût (α, β) en s’appuyant sur les résultats de benchmark. Objectif : &gt;60% concordance position avec les doigtés de référence.</w:t>
      </w:r>
    </w:p>
    <w:p w14:paraId="0CD84A2D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Livrable phase 2 : </w:t>
      </w:r>
      <w:r>
        <w:rPr>
          <w:color w:val="1A1A2E"/>
        </w:rPr>
        <w:t xml:space="preserve">doigtés tenant compte des articulations musicales et des patterns idiomatiques. Support </w:t>
      </w:r>
      <w:proofErr w:type="spellStart"/>
      <w:r>
        <w:rPr>
          <w:color w:val="1A1A2E"/>
        </w:rPr>
        <w:t>MusicXML</w:t>
      </w:r>
      <w:proofErr w:type="spellEnd"/>
      <w:r>
        <w:rPr>
          <w:color w:val="1A1A2E"/>
        </w:rPr>
        <w:t>. Benchmark de concordance documenté.</w:t>
      </w:r>
    </w:p>
    <w:p w14:paraId="60A254A5" w14:textId="77777777" w:rsidR="00653A58" w:rsidRDefault="00000000">
      <w:pPr>
        <w:pStyle w:val="Titre3"/>
        <w:spacing w:before="240" w:after="120"/>
      </w:pPr>
      <w:r>
        <w:rPr>
          <w:color w:val="2B5797"/>
        </w:rPr>
        <w:t>4.4 Critères de succès phase 2</w:t>
      </w:r>
    </w:p>
    <w:p w14:paraId="4E9635E7" w14:textId="77777777" w:rsidR="00653A58" w:rsidRDefault="00000000">
      <w:pPr>
        <w:pStyle w:val="Paragraphedeliste"/>
        <w:numPr>
          <w:ilvl w:val="0"/>
          <w:numId w:val="10"/>
        </w:numPr>
        <w:spacing w:after="60"/>
      </w:pPr>
      <w:r>
        <w:rPr>
          <w:color w:val="1A1A2E"/>
        </w:rPr>
        <w:t>Concordance position &gt; 60% sur le benchmark Iino et al.</w:t>
      </w:r>
    </w:p>
    <w:p w14:paraId="739EB156" w14:textId="77777777" w:rsidR="00653A58" w:rsidRDefault="00000000">
      <w:pPr>
        <w:pStyle w:val="Paragraphedeliste"/>
        <w:numPr>
          <w:ilvl w:val="0"/>
          <w:numId w:val="10"/>
        </w:numPr>
        <w:spacing w:after="60"/>
      </w:pPr>
      <w:r>
        <w:rPr>
          <w:color w:val="1A1A2E"/>
        </w:rPr>
        <w:t xml:space="preserve">Les articulations annotées (slide, </w:t>
      </w:r>
      <w:proofErr w:type="spellStart"/>
      <w:r>
        <w:rPr>
          <w:color w:val="1A1A2E"/>
        </w:rPr>
        <w:t>hammer</w:t>
      </w:r>
      <w:proofErr w:type="spellEnd"/>
      <w:r>
        <w:rPr>
          <w:color w:val="1A1A2E"/>
        </w:rPr>
        <w:t>-on) sont respectées dans &gt;90% des cas.</w:t>
      </w:r>
    </w:p>
    <w:p w14:paraId="2A0628F4" w14:textId="77777777" w:rsidR="00653A58" w:rsidRDefault="00000000">
      <w:pPr>
        <w:pStyle w:val="Paragraphedeliste"/>
        <w:numPr>
          <w:ilvl w:val="0"/>
          <w:numId w:val="10"/>
        </w:numPr>
        <w:spacing w:after="60"/>
      </w:pPr>
      <w:r>
        <w:rPr>
          <w:color w:val="1A1A2E"/>
        </w:rPr>
        <w:t>Les accords standards sont reconnus et leurs doigtés appliqués automatiquement.</w:t>
      </w:r>
    </w:p>
    <w:p w14:paraId="495DE418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32044330" w14:textId="77777777" w:rsidR="00653A58" w:rsidRDefault="00000000">
      <w:pPr>
        <w:pStyle w:val="Titre1"/>
        <w:spacing w:after="120"/>
      </w:pPr>
      <w:r>
        <w:t>5. Phase 3 — Personnalisation : profil joueur</w:t>
      </w:r>
    </w:p>
    <w:p w14:paraId="68925370" w14:textId="77777777" w:rsidR="00653A58" w:rsidRDefault="00000000">
      <w:pPr>
        <w:spacing w:after="120"/>
      </w:pPr>
      <w:r>
        <w:rPr>
          <w:color w:val="1A1A2E"/>
        </w:rPr>
        <w:t>La phase 3 introduit l’adaptation au joueur individuel. Les modules M4 et M6 évoluent, et l’interface web apparaît.</w:t>
      </w:r>
    </w:p>
    <w:p w14:paraId="5097E912" w14:textId="77777777" w:rsidR="00653A58" w:rsidRDefault="00000000">
      <w:pPr>
        <w:pStyle w:val="Titre2"/>
        <w:spacing w:before="240"/>
      </w:pPr>
      <w:r>
        <w:t>5.1 Sprint 7 : Protocole de calibration (semaines 13-15)</w:t>
      </w:r>
    </w:p>
    <w:p w14:paraId="6ED53B44" w14:textId="77777777" w:rsidR="00653A58" w:rsidRDefault="00000000">
      <w:pPr>
        <w:pStyle w:val="Paragraphedeliste"/>
        <w:numPr>
          <w:ilvl w:val="0"/>
          <w:numId w:val="11"/>
        </w:numPr>
        <w:spacing w:after="60"/>
      </w:pPr>
      <w:r>
        <w:rPr>
          <w:b/>
          <w:bCs/>
          <w:color w:val="1A1A2E"/>
        </w:rPr>
        <w:t xml:space="preserve">Modèle </w:t>
      </w:r>
      <w:proofErr w:type="spellStart"/>
      <w:r>
        <w:rPr>
          <w:b/>
          <w:bCs/>
          <w:color w:val="1A1A2E"/>
        </w:rPr>
        <w:t>PlayerProfile</w:t>
      </w:r>
      <w:proofErr w:type="spellEnd"/>
      <w:r>
        <w:rPr>
          <w:b/>
          <w:bCs/>
          <w:color w:val="1A1A2E"/>
        </w:rPr>
        <w:t xml:space="preserve"> : </w:t>
      </w:r>
      <w:r>
        <w:rPr>
          <w:color w:val="1A1A2E"/>
        </w:rPr>
        <w:t>implémenter la structure complète avec paramètres morphologiques (étirement par position), dextérité (BPM limite par type de transition), et préférences.</w:t>
      </w:r>
    </w:p>
    <w:p w14:paraId="054F96D8" w14:textId="77777777" w:rsidR="00653A58" w:rsidRDefault="00000000">
      <w:pPr>
        <w:pStyle w:val="Paragraphedeliste"/>
        <w:numPr>
          <w:ilvl w:val="0"/>
          <w:numId w:val="11"/>
        </w:numPr>
        <w:spacing w:after="60"/>
      </w:pPr>
      <w:r>
        <w:rPr>
          <w:b/>
          <w:bCs/>
          <w:color w:val="1A1A2E"/>
        </w:rPr>
        <w:t xml:space="preserve">Exercices de calibration : </w:t>
      </w:r>
      <w:r>
        <w:rPr>
          <w:color w:val="1A1A2E"/>
        </w:rPr>
        <w:t>générer 5 exercices structurés (gamme chromatique, indépendance, shifts, cordes croisées, barrés). Exporter en format GP jouable.</w:t>
      </w:r>
    </w:p>
    <w:p w14:paraId="595A88C0" w14:textId="77777777" w:rsidR="00653A58" w:rsidRDefault="00000000">
      <w:pPr>
        <w:pStyle w:val="Paragraphedeliste"/>
        <w:numPr>
          <w:ilvl w:val="0"/>
          <w:numId w:val="11"/>
        </w:numPr>
        <w:spacing w:after="60"/>
      </w:pPr>
      <w:r>
        <w:rPr>
          <w:b/>
          <w:bCs/>
          <w:color w:val="1A1A2E"/>
        </w:rPr>
        <w:t xml:space="preserve">Formulaire de saisie : </w:t>
      </w:r>
      <w:r>
        <w:rPr>
          <w:color w:val="1A1A2E"/>
        </w:rPr>
        <w:t>interface web minimale (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>) pour la saisie des résultats de calibration. Le joueur entre ses BPM limites par exercice.</w:t>
      </w:r>
    </w:p>
    <w:p w14:paraId="013D1501" w14:textId="77777777" w:rsidR="00653A58" w:rsidRDefault="00000000">
      <w:pPr>
        <w:pStyle w:val="Paragraphedeliste"/>
        <w:numPr>
          <w:ilvl w:val="0"/>
          <w:numId w:val="11"/>
        </w:numPr>
        <w:spacing w:after="60"/>
      </w:pPr>
      <w:proofErr w:type="spellStart"/>
      <w:r>
        <w:rPr>
          <w:b/>
          <w:bCs/>
          <w:color w:val="1A1A2E"/>
        </w:rPr>
        <w:t>C_joueur</w:t>
      </w:r>
      <w:proofErr w:type="spellEnd"/>
      <w:r>
        <w:rPr>
          <w:b/>
          <w:bCs/>
          <w:color w:val="1A1A2E"/>
        </w:rPr>
        <w:t xml:space="preserve"> v1 : </w:t>
      </w:r>
      <w:r>
        <w:rPr>
          <w:color w:val="1A1A2E"/>
        </w:rPr>
        <w:t>intégrer le profil joueur dans la fonction de coût. Pénalité exponentielle au-delà des seuils calibrés.</w:t>
      </w:r>
    </w:p>
    <w:p w14:paraId="1F5B8661" w14:textId="77777777" w:rsidR="00653A58" w:rsidRDefault="00000000">
      <w:pPr>
        <w:pStyle w:val="Titre2"/>
        <w:spacing w:before="240"/>
      </w:pPr>
      <w:r>
        <w:t>5.2 Sprint 8 : Interface web (semaines 16-18)</w:t>
      </w:r>
    </w:p>
    <w:p w14:paraId="153F07DD" w14:textId="77777777" w:rsidR="00653A58" w:rsidRDefault="00000000">
      <w:pPr>
        <w:pStyle w:val="Paragraphedeliste"/>
        <w:numPr>
          <w:ilvl w:val="0"/>
          <w:numId w:val="12"/>
        </w:numPr>
        <w:spacing w:after="60"/>
      </w:pPr>
      <w:r>
        <w:rPr>
          <w:b/>
          <w:bCs/>
          <w:color w:val="1A1A2E"/>
        </w:rPr>
        <w:lastRenderedPageBreak/>
        <w:t xml:space="preserve">Visualisation du manche : </w:t>
      </w:r>
      <w:r>
        <w:rPr>
          <w:color w:val="1A1A2E"/>
        </w:rPr>
        <w:t xml:space="preserve">composant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 xml:space="preserve"> affichant le manche de guitare avec les doigtés proposés, note par note ou mesure par mesure. Code couleur par doigt.</w:t>
      </w:r>
    </w:p>
    <w:p w14:paraId="2E1D7959" w14:textId="77777777" w:rsidR="00653A58" w:rsidRDefault="00000000">
      <w:pPr>
        <w:pStyle w:val="Paragraphedeliste"/>
        <w:numPr>
          <w:ilvl w:val="0"/>
          <w:numId w:val="12"/>
        </w:numPr>
        <w:spacing w:after="60"/>
      </w:pPr>
      <w:proofErr w:type="spellStart"/>
      <w:r>
        <w:rPr>
          <w:b/>
          <w:bCs/>
          <w:color w:val="1A1A2E"/>
        </w:rPr>
        <w:t>Upload</w:t>
      </w:r>
      <w:proofErr w:type="spellEnd"/>
      <w:r>
        <w:rPr>
          <w:b/>
          <w:bCs/>
          <w:color w:val="1A1A2E"/>
        </w:rPr>
        <w:t xml:space="preserve"> et solve : </w:t>
      </w:r>
      <w:proofErr w:type="spellStart"/>
      <w:r>
        <w:rPr>
          <w:color w:val="1A1A2E"/>
        </w:rPr>
        <w:t>upload</w:t>
      </w:r>
      <w:proofErr w:type="spellEnd"/>
      <w:r>
        <w:rPr>
          <w:color w:val="1A1A2E"/>
        </w:rPr>
        <w:t xml:space="preserve"> de fichier GP via l’interface, lancement du calcul côté serveur (API </w:t>
      </w: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>), affichage des résultats.</w:t>
      </w:r>
    </w:p>
    <w:p w14:paraId="3BC5152D" w14:textId="77777777" w:rsidR="00653A58" w:rsidRDefault="00000000">
      <w:pPr>
        <w:pStyle w:val="Paragraphedeliste"/>
        <w:numPr>
          <w:ilvl w:val="0"/>
          <w:numId w:val="12"/>
        </w:numPr>
        <w:spacing w:after="60"/>
      </w:pPr>
      <w:r>
        <w:rPr>
          <w:b/>
          <w:bCs/>
          <w:color w:val="1A1A2E"/>
        </w:rPr>
        <w:t xml:space="preserve">Modes de calcul : </w:t>
      </w:r>
      <w:r>
        <w:rPr>
          <w:color w:val="1A1A2E"/>
        </w:rPr>
        <w:t>sélection du mode (Référence / Performance / Apprentissage) avec ajustement automatique des pondérations α, β, γ, δ.</w:t>
      </w:r>
    </w:p>
    <w:p w14:paraId="12CA2645" w14:textId="77777777" w:rsidR="00653A58" w:rsidRDefault="00000000">
      <w:pPr>
        <w:pStyle w:val="Paragraphedeliste"/>
        <w:numPr>
          <w:ilvl w:val="0"/>
          <w:numId w:val="12"/>
        </w:numPr>
        <w:spacing w:after="60"/>
      </w:pPr>
      <w:r>
        <w:rPr>
          <w:b/>
          <w:bCs/>
          <w:color w:val="1A1A2E"/>
        </w:rPr>
        <w:t xml:space="preserve">Export enrichi : </w:t>
      </w:r>
      <w:r>
        <w:rPr>
          <w:color w:val="1A1A2E"/>
        </w:rPr>
        <w:t>export GP annoté, export PDF tablature, export JSON.</w:t>
      </w:r>
    </w:p>
    <w:p w14:paraId="702AE8CD" w14:textId="77777777" w:rsidR="00653A58" w:rsidRDefault="00000000">
      <w:pPr>
        <w:pStyle w:val="Titre2"/>
        <w:spacing w:before="240"/>
      </w:pPr>
      <w:r>
        <w:t>5.3 Sprint 9 : Modes et validation utilisateur (semaines 19-20)</w:t>
      </w:r>
    </w:p>
    <w:p w14:paraId="3931E21B" w14:textId="77777777" w:rsidR="00653A58" w:rsidRDefault="00000000">
      <w:pPr>
        <w:pStyle w:val="Paragraphedeliste"/>
        <w:numPr>
          <w:ilvl w:val="0"/>
          <w:numId w:val="8"/>
        </w:numPr>
        <w:spacing w:after="60"/>
      </w:pPr>
      <w:r>
        <w:rPr>
          <w:b/>
          <w:bCs/>
          <w:color w:val="1A1A2E"/>
        </w:rPr>
        <w:t xml:space="preserve">Mode performance : </w:t>
      </w:r>
      <w:r>
        <w:rPr>
          <w:color w:val="1A1A2E"/>
        </w:rPr>
        <w:t>γ dominant. Optimise pour la faisabilité au niveau actuel du joueur.</w:t>
      </w:r>
    </w:p>
    <w:p w14:paraId="49BBF35C" w14:textId="77777777" w:rsidR="00653A58" w:rsidRDefault="00000000">
      <w:pPr>
        <w:pStyle w:val="Paragraphedeliste"/>
        <w:numPr>
          <w:ilvl w:val="0"/>
          <w:numId w:val="8"/>
        </w:numPr>
        <w:spacing w:after="60"/>
      </w:pPr>
      <w:r>
        <w:rPr>
          <w:b/>
          <w:bCs/>
          <w:color w:val="1A1A2E"/>
        </w:rPr>
        <w:t xml:space="preserve">Mode apprentissage : </w:t>
      </w:r>
      <w:proofErr w:type="spellStart"/>
      <w:r>
        <w:rPr>
          <w:color w:val="1A1A2E"/>
        </w:rPr>
        <w:t>C_</w:t>
      </w:r>
      <w:proofErr w:type="gramStart"/>
      <w:r>
        <w:rPr>
          <w:color w:val="1A1A2E"/>
        </w:rPr>
        <w:t>péda</w:t>
      </w:r>
      <w:proofErr w:type="spellEnd"/>
      <w:r>
        <w:rPr>
          <w:color w:val="1A1A2E"/>
        </w:rPr>
        <w:t xml:space="preserve"> activé</w:t>
      </w:r>
      <w:proofErr w:type="gramEnd"/>
      <w:r>
        <w:rPr>
          <w:color w:val="1A1A2E"/>
        </w:rPr>
        <w:t>. Identifie les transitions dans la zone proximale et les intègre comme défis ciblés.</w:t>
      </w:r>
    </w:p>
    <w:p w14:paraId="4A73EA30" w14:textId="77777777" w:rsidR="00653A58" w:rsidRDefault="00000000">
      <w:pPr>
        <w:pStyle w:val="Paragraphedeliste"/>
        <w:numPr>
          <w:ilvl w:val="0"/>
          <w:numId w:val="8"/>
        </w:numPr>
        <w:spacing w:after="60"/>
      </w:pPr>
      <w:r>
        <w:rPr>
          <w:b/>
          <w:bCs/>
          <w:color w:val="1A1A2E"/>
        </w:rPr>
        <w:t xml:space="preserve">Tests utilisateurs : </w:t>
      </w:r>
      <w:r>
        <w:rPr>
          <w:color w:val="1A1A2E"/>
        </w:rPr>
        <w:t>recruter 3-5 guitaristes de niveaux différents. Leur faire calibrer leur profil, générer des doigtés pour 3 morceaux chacun, recueillir le feedback qualitatif.</w:t>
      </w:r>
    </w:p>
    <w:p w14:paraId="5BEBFE24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Livrable phase 3 : </w:t>
      </w:r>
      <w:r>
        <w:rPr>
          <w:color w:val="1A1A2E"/>
        </w:rPr>
        <w:t>application web avec profil joueur calibré, trois modes de calcul, visualisation du manche. Feedback utilisateur intégré.</w:t>
      </w:r>
    </w:p>
    <w:p w14:paraId="07818898" w14:textId="77777777" w:rsidR="00653A58" w:rsidRDefault="00000000">
      <w:pPr>
        <w:pStyle w:val="Titre3"/>
        <w:spacing w:before="240" w:after="120"/>
      </w:pPr>
      <w:r>
        <w:rPr>
          <w:color w:val="2B5797"/>
        </w:rPr>
        <w:t>5.4 Critères de succès phase 3</w:t>
      </w:r>
    </w:p>
    <w:p w14:paraId="0F61D6B6" w14:textId="77777777" w:rsidR="00653A58" w:rsidRDefault="00000000">
      <w:pPr>
        <w:pStyle w:val="Paragraphedeliste"/>
        <w:numPr>
          <w:ilvl w:val="0"/>
          <w:numId w:val="13"/>
        </w:numPr>
        <w:spacing w:after="60"/>
      </w:pPr>
      <w:r>
        <w:rPr>
          <w:color w:val="1A1A2E"/>
        </w:rPr>
        <w:t>Les doigtés en mode performance sont jugés « jouables » par 80%+ des testeurs pour leur niveau.</w:t>
      </w:r>
    </w:p>
    <w:p w14:paraId="3776AD07" w14:textId="77777777" w:rsidR="00653A58" w:rsidRDefault="00000000">
      <w:pPr>
        <w:pStyle w:val="Paragraphedeliste"/>
        <w:numPr>
          <w:ilvl w:val="0"/>
          <w:numId w:val="13"/>
        </w:numPr>
        <w:spacing w:after="60"/>
      </w:pPr>
      <w:r>
        <w:rPr>
          <w:color w:val="1A1A2E"/>
        </w:rPr>
        <w:t xml:space="preserve">Les doigtés en mode apprentissage contiennent 2-4 transitions « </w:t>
      </w:r>
      <w:proofErr w:type="spellStart"/>
      <w:r>
        <w:rPr>
          <w:color w:val="1A1A2E"/>
        </w:rPr>
        <w:t>challenging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doable</w:t>
      </w:r>
      <w:proofErr w:type="spellEnd"/>
      <w:r>
        <w:rPr>
          <w:color w:val="1A1A2E"/>
        </w:rPr>
        <w:t xml:space="preserve"> » par morceau.</w:t>
      </w:r>
    </w:p>
    <w:p w14:paraId="5ED8C620" w14:textId="77777777" w:rsidR="00653A58" w:rsidRDefault="00000000">
      <w:pPr>
        <w:pStyle w:val="Paragraphedeliste"/>
        <w:numPr>
          <w:ilvl w:val="0"/>
          <w:numId w:val="13"/>
        </w:numPr>
        <w:spacing w:after="60"/>
      </w:pPr>
      <w:r>
        <w:rPr>
          <w:color w:val="1A1A2E"/>
        </w:rPr>
        <w:t>Le profil joueur capture une différence mesurable entre un débutant et un intermédiaire.</w:t>
      </w:r>
    </w:p>
    <w:p w14:paraId="3D3598A2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4C2D64FA" w14:textId="77777777" w:rsidR="00653A58" w:rsidRDefault="00000000">
      <w:pPr>
        <w:pStyle w:val="Titre1"/>
        <w:spacing w:after="120"/>
      </w:pPr>
      <w:r>
        <w:t>6. Phase 4 — Intelligence : IA et évolution</w:t>
      </w:r>
    </w:p>
    <w:p w14:paraId="0487BAC4" w14:textId="77777777" w:rsidR="00653A58" w:rsidRDefault="00000000">
      <w:pPr>
        <w:spacing w:after="120"/>
      </w:pPr>
      <w:r>
        <w:rPr>
          <w:color w:val="1A1A2E"/>
        </w:rPr>
        <w:t>La phase 4 introduit l’apprentissage automatique pour remplacer ou enrichir la fonction de coût manuelle, et le suivi de progression du joueur.</w:t>
      </w:r>
    </w:p>
    <w:p w14:paraId="6614B2EA" w14:textId="77777777" w:rsidR="00653A58" w:rsidRDefault="00000000">
      <w:pPr>
        <w:pStyle w:val="Titre2"/>
        <w:spacing w:before="240"/>
      </w:pPr>
      <w:r>
        <w:t>6.1 Sprint 10 : Apprentissage de la fonction de coût (semaines 21-24)</w:t>
      </w:r>
    </w:p>
    <w:p w14:paraId="4320A050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Préparation des données : </w:t>
      </w:r>
      <w:r>
        <w:rPr>
          <w:color w:val="1A1A2E"/>
        </w:rPr>
        <w:t xml:space="preserve">extraire de </w:t>
      </w:r>
      <w:proofErr w:type="spellStart"/>
      <w:r>
        <w:rPr>
          <w:color w:val="1A1A2E"/>
        </w:rPr>
        <w:t>DadaGP</w:t>
      </w:r>
      <w:proofErr w:type="spellEnd"/>
      <w:r>
        <w:rPr>
          <w:color w:val="1A1A2E"/>
        </w:rPr>
        <w:t xml:space="preserve"> complet (26 000 morceaux) les paires (contexte, choix de position). Aligner avec les doigtés Iino et al. </w:t>
      </w:r>
      <w:proofErr w:type="gramStart"/>
      <w:r>
        <w:rPr>
          <w:color w:val="1A1A2E"/>
        </w:rPr>
        <w:t>et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ClassClef</w:t>
      </w:r>
      <w:proofErr w:type="spellEnd"/>
      <w:r>
        <w:rPr>
          <w:color w:val="1A1A2E"/>
        </w:rPr>
        <w:t>.</w:t>
      </w:r>
    </w:p>
    <w:p w14:paraId="55B2E6B7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Modèle de </w:t>
      </w:r>
      <w:proofErr w:type="spellStart"/>
      <w:r>
        <w:rPr>
          <w:b/>
          <w:bCs/>
          <w:color w:val="1A1A2E"/>
        </w:rPr>
        <w:t>scoring</w:t>
      </w:r>
      <w:proofErr w:type="spellEnd"/>
      <w:r>
        <w:rPr>
          <w:b/>
          <w:bCs/>
          <w:color w:val="1A1A2E"/>
        </w:rPr>
        <w:t xml:space="preserve"> appris : </w:t>
      </w:r>
      <w:r>
        <w:rPr>
          <w:color w:val="1A1A2E"/>
        </w:rPr>
        <w:t>entraîner un réseau de neurones (LSTM ou Transformer léger) qui prend en entrée le contexte (N notes précédentes + note courante + N notes suivantes) et prédit un score de qualité pour chaque état possible.</w:t>
      </w:r>
    </w:p>
    <w:p w14:paraId="4B49E986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Hybridation : </w:t>
      </w:r>
      <w:r>
        <w:rPr>
          <w:color w:val="1A1A2E"/>
        </w:rPr>
        <w:t xml:space="preserve">utiliser le modèle appris comme composante de la fonction de coût injectée dans </w:t>
      </w:r>
      <w:proofErr w:type="spellStart"/>
      <w:r>
        <w:rPr>
          <w:color w:val="1A1A2E"/>
        </w:rPr>
        <w:t>Viterbi</w:t>
      </w:r>
      <w:proofErr w:type="spellEnd"/>
      <w:r>
        <w:rPr>
          <w:color w:val="1A1A2E"/>
        </w:rPr>
        <w:t>. La garantie d’optimalité de la programmation dynamique est conservée.</w:t>
      </w:r>
    </w:p>
    <w:p w14:paraId="6D909ADC" w14:textId="77777777" w:rsidR="00653A58" w:rsidRDefault="00000000">
      <w:pPr>
        <w:pStyle w:val="Paragraphedeliste"/>
        <w:numPr>
          <w:ilvl w:val="0"/>
          <w:numId w:val="3"/>
        </w:numPr>
        <w:spacing w:after="60"/>
      </w:pPr>
      <w:r>
        <w:rPr>
          <w:b/>
          <w:bCs/>
          <w:color w:val="1A1A2E"/>
        </w:rPr>
        <w:t xml:space="preserve">Benchmark : </w:t>
      </w:r>
      <w:r>
        <w:rPr>
          <w:color w:val="1A1A2E"/>
        </w:rPr>
        <w:t>comparer la concordance du système hybride vs la fonction manuelle sur le benchmark Iino. Cible : &gt;80%.</w:t>
      </w:r>
    </w:p>
    <w:p w14:paraId="5F91DA50" w14:textId="77777777" w:rsidR="00653A58" w:rsidRDefault="00000000">
      <w:pPr>
        <w:pStyle w:val="Titre2"/>
        <w:spacing w:before="240"/>
      </w:pPr>
      <w:r>
        <w:t>6.2 Sprint 11 : Évolution temporelle (semaines 25-28)</w:t>
      </w:r>
    </w:p>
    <w:p w14:paraId="79711A95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proofErr w:type="spellStart"/>
      <w:r>
        <w:rPr>
          <w:b/>
          <w:bCs/>
          <w:color w:val="1A1A2E"/>
        </w:rPr>
        <w:t>Re-calibration</w:t>
      </w:r>
      <w:proofErr w:type="spellEnd"/>
      <w:r>
        <w:rPr>
          <w:b/>
          <w:bCs/>
          <w:color w:val="1A1A2E"/>
        </w:rPr>
        <w:t xml:space="preserve"> périodique : </w:t>
      </w:r>
      <w:r>
        <w:rPr>
          <w:color w:val="1A1A2E"/>
        </w:rPr>
        <w:t xml:space="preserve">rappeler au joueur de </w:t>
      </w:r>
      <w:proofErr w:type="spellStart"/>
      <w:r>
        <w:rPr>
          <w:color w:val="1A1A2E"/>
        </w:rPr>
        <w:t>re-calibrer</w:t>
      </w:r>
      <w:proofErr w:type="spellEnd"/>
      <w:r>
        <w:rPr>
          <w:color w:val="1A1A2E"/>
        </w:rPr>
        <w:t xml:space="preserve"> toutes les 4-6 semaines. Comparer les snapshots et calculer la progression par compétence.</w:t>
      </w:r>
    </w:p>
    <w:p w14:paraId="0315B913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lastRenderedPageBreak/>
        <w:t xml:space="preserve">Ajustement automatique des doigtés : </w:t>
      </w:r>
      <w:r>
        <w:rPr>
          <w:color w:val="1A1A2E"/>
        </w:rPr>
        <w:t>quand le profil évolue, les doigtés pour les morceaux déjà analysés sont recalculés. Le joueur voit l’évolution : « ce passage qui était simplifié en mode performance peut maintenant être joué en version musicalement optimale. »</w:t>
      </w:r>
    </w:p>
    <w:p w14:paraId="7369B397" w14:textId="77777777" w:rsidR="00653A58" w:rsidRDefault="00000000">
      <w:pPr>
        <w:pStyle w:val="Paragraphedeliste"/>
        <w:numPr>
          <w:ilvl w:val="0"/>
          <w:numId w:val="4"/>
        </w:numPr>
        <w:spacing w:after="60"/>
      </w:pPr>
      <w:r>
        <w:rPr>
          <w:b/>
          <w:bCs/>
          <w:color w:val="1A1A2E"/>
        </w:rPr>
        <w:t xml:space="preserve">Dashboard de progression : </w:t>
      </w:r>
      <w:r>
        <w:rPr>
          <w:color w:val="1A1A2E"/>
        </w:rPr>
        <w:t>visualisation des compétences dans le temps : étirement, vitesse de shift, indépendance des doigts. Identification des axes d’amélioration.</w:t>
      </w:r>
    </w:p>
    <w:p w14:paraId="391B8FB6" w14:textId="77777777" w:rsidR="00653A58" w:rsidRDefault="00000000">
      <w:pPr>
        <w:pStyle w:val="Titre2"/>
        <w:spacing w:before="240"/>
      </w:pPr>
      <w:r>
        <w:t>6.3 Sprint 12 : Apprentissage passif et patterns émergents (semaines 29-32)</w:t>
      </w:r>
    </w:p>
    <w:p w14:paraId="7164FA3A" w14:textId="77777777" w:rsidR="00653A58" w:rsidRDefault="00000000">
      <w:pPr>
        <w:pStyle w:val="Paragraphedeliste"/>
        <w:numPr>
          <w:ilvl w:val="0"/>
          <w:numId w:val="5"/>
        </w:numPr>
        <w:spacing w:after="60"/>
      </w:pPr>
      <w:r>
        <w:rPr>
          <w:b/>
          <w:bCs/>
          <w:color w:val="1A1A2E"/>
        </w:rPr>
        <w:t xml:space="preserve">RLHF doigtés : </w:t>
      </w:r>
      <w:r>
        <w:rPr>
          <w:color w:val="1A1A2E"/>
        </w:rPr>
        <w:t>collecter les modifications apportées par le joueur aux doigtés proposés. Ajuster les poids de la fonction de coût en conséquence. Le système apprend les préférences individuelles.</w:t>
      </w:r>
    </w:p>
    <w:p w14:paraId="49E07D5A" w14:textId="77777777" w:rsidR="00653A58" w:rsidRDefault="00000000">
      <w:pPr>
        <w:pStyle w:val="Paragraphedeliste"/>
        <w:numPr>
          <w:ilvl w:val="0"/>
          <w:numId w:val="5"/>
        </w:numPr>
        <w:spacing w:after="60"/>
      </w:pPr>
      <w:r>
        <w:rPr>
          <w:b/>
          <w:bCs/>
          <w:color w:val="1A1A2E"/>
        </w:rPr>
        <w:t xml:space="preserve">Extraction de patterns </w:t>
      </w:r>
      <w:proofErr w:type="spellStart"/>
      <w:r>
        <w:rPr>
          <w:b/>
          <w:bCs/>
          <w:color w:val="1A1A2E"/>
        </w:rPr>
        <w:t>DadaGP</w:t>
      </w:r>
      <w:proofErr w:type="spellEnd"/>
      <w:r>
        <w:rPr>
          <w:b/>
          <w:bCs/>
          <w:color w:val="1A1A2E"/>
        </w:rPr>
        <w:t xml:space="preserve"> : </w:t>
      </w:r>
      <w:r>
        <w:rPr>
          <w:color w:val="1A1A2E"/>
        </w:rPr>
        <w:t>analyse n-gram sur le corpus complet pour découvrir les patterns idiomatiques par genre. Enrichissement automatique de la base M3.</w:t>
      </w:r>
    </w:p>
    <w:p w14:paraId="4435D051" w14:textId="77777777" w:rsidR="00653A58" w:rsidRDefault="00000000">
      <w:pPr>
        <w:pStyle w:val="Paragraphedeliste"/>
        <w:numPr>
          <w:ilvl w:val="0"/>
          <w:numId w:val="5"/>
        </w:numPr>
        <w:spacing w:after="60"/>
      </w:pPr>
      <w:r>
        <w:rPr>
          <w:b/>
          <w:bCs/>
          <w:color w:val="1A1A2E"/>
        </w:rPr>
        <w:t xml:space="preserve">Analyse audio avancée (exploratoire) : </w:t>
      </w:r>
      <w:r>
        <w:rPr>
          <w:color w:val="1A1A2E"/>
        </w:rPr>
        <w:t>si un modèle de transcription audio vers tablature est intégré (</w:t>
      </w:r>
      <w:proofErr w:type="spellStart"/>
      <w:r>
        <w:rPr>
          <w:color w:val="1A1A2E"/>
        </w:rPr>
        <w:t>TabCNN</w:t>
      </w:r>
      <w:proofErr w:type="spellEnd"/>
      <w:r>
        <w:rPr>
          <w:color w:val="1A1A2E"/>
        </w:rPr>
        <w:t xml:space="preserve"> / GAPS), la calibration peut devenir automatique : le joueur joue, le système analyse.</w:t>
      </w:r>
    </w:p>
    <w:p w14:paraId="5F859F79" w14:textId="77777777" w:rsidR="00653A58" w:rsidRDefault="00000000">
      <w:pPr>
        <w:spacing w:after="100"/>
      </w:pPr>
      <w:r>
        <w:rPr>
          <w:b/>
          <w:bCs/>
          <w:color w:val="2B5797"/>
        </w:rPr>
        <w:t xml:space="preserve">Livrable phase 4 : </w:t>
      </w:r>
      <w:r>
        <w:rPr>
          <w:color w:val="1A1A2E"/>
        </w:rPr>
        <w:t>fonction de coût hybride (manuelle + apprise), suivi de progression, apprentissage des préférences, patterns enrichis automatiquement.</w:t>
      </w:r>
    </w:p>
    <w:p w14:paraId="2443BBF3" w14:textId="77777777" w:rsidR="00653A58" w:rsidRDefault="00000000">
      <w:pPr>
        <w:pStyle w:val="Titre3"/>
        <w:spacing w:before="240" w:after="120"/>
      </w:pPr>
      <w:r>
        <w:rPr>
          <w:color w:val="2B5797"/>
        </w:rPr>
        <w:t>6.4 Critères de succès phase 4</w:t>
      </w:r>
    </w:p>
    <w:p w14:paraId="558E2EB2" w14:textId="77777777" w:rsidR="00653A58" w:rsidRDefault="00000000">
      <w:pPr>
        <w:pStyle w:val="Paragraphedeliste"/>
        <w:numPr>
          <w:ilvl w:val="0"/>
          <w:numId w:val="14"/>
        </w:numPr>
        <w:spacing w:after="60"/>
      </w:pPr>
      <w:r>
        <w:rPr>
          <w:color w:val="1A1A2E"/>
        </w:rPr>
        <w:t xml:space="preserve">Concordance &gt; 80% sur le benchmark Iino et al. </w:t>
      </w:r>
      <w:proofErr w:type="gramStart"/>
      <w:r>
        <w:rPr>
          <w:color w:val="1A1A2E"/>
        </w:rPr>
        <w:t>avec</w:t>
      </w:r>
      <w:proofErr w:type="gramEnd"/>
      <w:r>
        <w:rPr>
          <w:color w:val="1A1A2E"/>
        </w:rPr>
        <w:t xml:space="preserve"> la fonction de coût hybride.</w:t>
      </w:r>
    </w:p>
    <w:p w14:paraId="4AA23F33" w14:textId="77777777" w:rsidR="00653A58" w:rsidRDefault="00000000">
      <w:pPr>
        <w:pStyle w:val="Paragraphedeliste"/>
        <w:numPr>
          <w:ilvl w:val="0"/>
          <w:numId w:val="14"/>
        </w:numPr>
        <w:spacing w:after="60"/>
      </w:pPr>
      <w:r>
        <w:rPr>
          <w:color w:val="1A1A2E"/>
        </w:rPr>
        <w:t>Le système propose des doigtés différents pour un même morceau quand le profil du joueur a évolué.</w:t>
      </w:r>
    </w:p>
    <w:p w14:paraId="4D5F6DE1" w14:textId="77777777" w:rsidR="00653A58" w:rsidRDefault="00000000">
      <w:pPr>
        <w:pStyle w:val="Paragraphedeliste"/>
        <w:numPr>
          <w:ilvl w:val="0"/>
          <w:numId w:val="14"/>
        </w:numPr>
        <w:spacing w:after="60"/>
      </w:pPr>
      <w:r>
        <w:rPr>
          <w:color w:val="1A1A2E"/>
        </w:rPr>
        <w:t>Après 20+ corrections utilisateur, les propositions suivantes intègrent les préférences observées.</w:t>
      </w:r>
    </w:p>
    <w:p w14:paraId="61072F39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6BAB796B" w14:textId="77777777" w:rsidR="00653A58" w:rsidRDefault="00000000">
      <w:pPr>
        <w:pStyle w:val="Titre1"/>
        <w:spacing w:after="120"/>
      </w:pPr>
      <w:r>
        <w:t>7. Architecture évolutive : ce qui reste stable</w:t>
      </w:r>
    </w:p>
    <w:p w14:paraId="2C5DE44D" w14:textId="77777777" w:rsidR="00653A58" w:rsidRDefault="00000000">
      <w:pPr>
        <w:spacing w:after="120"/>
      </w:pPr>
      <w:r>
        <w:rPr>
          <w:color w:val="1A1A2E"/>
        </w:rPr>
        <w:t>Le tableau suivant montre comment chaque module évolue entre les phases tout en maintenant des interfaces stables.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2000"/>
        <w:gridCol w:w="2000"/>
        <w:gridCol w:w="1960"/>
      </w:tblGrid>
      <w:tr w:rsidR="00653A58" w14:paraId="67D355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C1D24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6A646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AE1C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54A7A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1026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</w:tr>
      <w:tr w:rsidR="00653A58" w14:paraId="1D683F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4493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 xml:space="preserve">M1 </w:t>
            </w: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Parser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D78D8" w14:textId="77777777" w:rsidR="00653A58" w:rsidRDefault="00000000">
            <w:r>
              <w:rPr>
                <w:color w:val="1A1A2E"/>
                <w:sz w:val="20"/>
                <w:szCs w:val="20"/>
              </w:rPr>
              <w:t>GP uniquement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CE36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1A1A2E"/>
                <w:sz w:val="20"/>
                <w:szCs w:val="20"/>
              </w:rPr>
              <w:t>MusicXML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BBFE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D8F7" w14:textId="77777777" w:rsidR="00653A58" w:rsidRDefault="00000000">
            <w:r>
              <w:rPr>
                <w:color w:val="1A1A2E"/>
                <w:sz w:val="20"/>
                <w:szCs w:val="20"/>
              </w:rPr>
              <w:t>+ MIDI audio (exploratoire)</w:t>
            </w:r>
          </w:p>
        </w:tc>
      </w:tr>
      <w:tr w:rsidR="00653A58" w14:paraId="487A95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99DD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M2 Générateur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80C4" w14:textId="77777777" w:rsidR="00653A58" w:rsidRDefault="00000000">
            <w:r>
              <w:rPr>
                <w:color w:val="1A1A2E"/>
                <w:sz w:val="20"/>
                <w:szCs w:val="20"/>
              </w:rPr>
              <w:t>Toutes positions, accordage 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8BA2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7BB0B" w14:textId="77777777" w:rsidR="00653A58" w:rsidRDefault="00000000">
            <w:r>
              <w:rPr>
                <w:color w:val="1A1A2E"/>
                <w:sz w:val="20"/>
                <w:szCs w:val="20"/>
              </w:rPr>
              <w:t>+ accordages alternatifs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4BC6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</w:tr>
      <w:tr w:rsidR="00653A58" w14:paraId="2B4275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FC12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M3 Patterns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0DE3" w14:textId="77777777" w:rsidR="00653A58" w:rsidRDefault="00000000">
            <w:r>
              <w:rPr>
                <w:color w:val="1A1A2E"/>
                <w:sz w:val="20"/>
                <w:szCs w:val="20"/>
              </w:rPr>
              <w:t>Stub (aucune contrainte)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EA505" w14:textId="77777777" w:rsidR="00653A58" w:rsidRDefault="00000000">
            <w:r>
              <w:rPr>
                <w:color w:val="1A1A2E"/>
                <w:sz w:val="20"/>
                <w:szCs w:val="20"/>
              </w:rPr>
              <w:t>Accords + gammes (200+ patterns)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6558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5A11C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+ patterns extraits de </w:t>
            </w:r>
            <w:proofErr w:type="spellStart"/>
            <w:r>
              <w:rPr>
                <w:color w:val="1A1A2E"/>
                <w:sz w:val="20"/>
                <w:szCs w:val="20"/>
              </w:rPr>
              <w:t>DadaGP</w:t>
            </w:r>
            <w:proofErr w:type="spellEnd"/>
          </w:p>
        </w:tc>
      </w:tr>
      <w:tr w:rsidR="00653A58" w14:paraId="19CDB0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2BE8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 xml:space="preserve">M4 </w:t>
            </w:r>
            <w:proofErr w:type="spellStart"/>
            <w:r>
              <w:rPr>
                <w:b/>
                <w:bCs/>
                <w:color w:val="2B5797"/>
                <w:sz w:val="20"/>
                <w:szCs w:val="20"/>
              </w:rPr>
              <w:t>Scoring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2417" w14:textId="77777777" w:rsidR="00653A58" w:rsidRDefault="00000000">
            <w:proofErr w:type="spellStart"/>
            <w:r>
              <w:rPr>
                <w:color w:val="1A1A2E"/>
                <w:sz w:val="20"/>
                <w:szCs w:val="20"/>
              </w:rPr>
              <w:t>C_méca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seul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8B21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1A1A2E"/>
                <w:sz w:val="20"/>
                <w:szCs w:val="20"/>
              </w:rPr>
              <w:t>C_music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45BB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1A1A2E"/>
                <w:sz w:val="20"/>
                <w:szCs w:val="20"/>
              </w:rPr>
              <w:t>C_joueur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C_péda</w:t>
            </w:r>
            <w:proofErr w:type="spellEnd"/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017C" w14:textId="77777777" w:rsidR="00653A58" w:rsidRDefault="00000000">
            <w:r>
              <w:rPr>
                <w:color w:val="1A1A2E"/>
                <w:sz w:val="20"/>
                <w:szCs w:val="20"/>
              </w:rPr>
              <w:t>+ composante IA apprise</w:t>
            </w:r>
          </w:p>
        </w:tc>
      </w:tr>
      <w:tr w:rsidR="00653A58" w14:paraId="06045C9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03F5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lastRenderedPageBreak/>
              <w:t>M5 Optimiseur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B8B0E" w14:textId="77777777" w:rsidR="00653A58" w:rsidRDefault="00000000">
            <w:proofErr w:type="spellStart"/>
            <w:r>
              <w:rPr>
                <w:color w:val="1A1A2E"/>
                <w:sz w:val="20"/>
                <w:szCs w:val="20"/>
              </w:rPr>
              <w:t>Viterbi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standard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54D7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73F6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A13D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Stable (la fonction de coût change, pas </w:t>
            </w:r>
            <w:proofErr w:type="spellStart"/>
            <w:r>
              <w:rPr>
                <w:color w:val="1A1A2E"/>
                <w:sz w:val="20"/>
                <w:szCs w:val="20"/>
              </w:rPr>
              <w:t>Viterbi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</w:tr>
      <w:tr w:rsidR="00653A58" w14:paraId="1D969C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752D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M6 Profil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3044" w14:textId="77777777" w:rsidR="00653A58" w:rsidRDefault="00000000">
            <w:r>
              <w:rPr>
                <w:color w:val="1A1A2E"/>
                <w:sz w:val="20"/>
                <w:szCs w:val="20"/>
              </w:rPr>
              <w:t>Profil fixe « moyen 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4705B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09C2" w14:textId="77777777" w:rsidR="00653A58" w:rsidRDefault="00000000">
            <w:r>
              <w:rPr>
                <w:color w:val="1A1A2E"/>
                <w:sz w:val="20"/>
                <w:szCs w:val="20"/>
              </w:rPr>
              <w:t>Calibration + évolution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21E1" w14:textId="77777777" w:rsidR="00653A58" w:rsidRDefault="00000000">
            <w:r>
              <w:rPr>
                <w:color w:val="1A1A2E"/>
                <w:sz w:val="20"/>
                <w:szCs w:val="20"/>
              </w:rPr>
              <w:t>+ RLHF + progression</w:t>
            </w:r>
          </w:p>
        </w:tc>
      </w:tr>
      <w:tr w:rsidR="00653A58" w14:paraId="449511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7DCFF" w14:textId="77777777" w:rsidR="00653A58" w:rsidRDefault="00000000">
            <w:r>
              <w:rPr>
                <w:b/>
                <w:bCs/>
                <w:color w:val="2B5797"/>
                <w:sz w:val="20"/>
                <w:szCs w:val="20"/>
              </w:rPr>
              <w:t>Interface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F069" w14:textId="77777777" w:rsidR="00653A58" w:rsidRDefault="00000000">
            <w:r>
              <w:rPr>
                <w:color w:val="1A1A2E"/>
                <w:sz w:val="20"/>
                <w:szCs w:val="20"/>
              </w:rPr>
              <w:t>CLI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DAD0" w14:textId="77777777" w:rsidR="00653A58" w:rsidRDefault="00000000">
            <w:r>
              <w:rPr>
                <w:color w:val="1A1A2E"/>
                <w:sz w:val="20"/>
                <w:szCs w:val="20"/>
              </w:rPr>
              <w:t>CLI enrichie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4244" w14:textId="77777777" w:rsidR="00653A58" w:rsidRDefault="00000000">
            <w:r>
              <w:rPr>
                <w:color w:val="1A1A2E"/>
                <w:sz w:val="20"/>
                <w:szCs w:val="20"/>
              </w:rPr>
              <w:t>Web (</w:t>
            </w:r>
            <w:proofErr w:type="spellStart"/>
            <w:r>
              <w:rPr>
                <w:color w:val="1A1A2E"/>
                <w:sz w:val="20"/>
                <w:szCs w:val="20"/>
              </w:rPr>
              <w:t>React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1A1A2E"/>
                <w:sz w:val="20"/>
                <w:szCs w:val="20"/>
              </w:rPr>
              <w:t>FastAPI</w:t>
            </w:r>
            <w:proofErr w:type="spellEnd"/>
            <w:r>
              <w:rPr>
                <w:color w:val="1A1A2E"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0956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1A1A2E"/>
                <w:sz w:val="20"/>
                <w:szCs w:val="20"/>
              </w:rPr>
              <w:t>dashboard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progression</w:t>
            </w:r>
          </w:p>
        </w:tc>
      </w:tr>
    </w:tbl>
    <w:p w14:paraId="25DC3604" w14:textId="77777777" w:rsidR="00653A58" w:rsidRDefault="00653A58">
      <w:pPr>
        <w:spacing w:after="200"/>
      </w:pPr>
    </w:p>
    <w:p w14:paraId="0C10F74C" w14:textId="77777777" w:rsidR="00653A58" w:rsidRDefault="00000000">
      <w:pPr>
        <w:spacing w:after="120"/>
      </w:pPr>
      <w:r>
        <w:rPr>
          <w:color w:val="1A1A2E"/>
        </w:rPr>
        <w:t>Le module M5 (</w:t>
      </w:r>
      <w:proofErr w:type="spellStart"/>
      <w:r>
        <w:rPr>
          <w:color w:val="1A1A2E"/>
        </w:rPr>
        <w:t>Viterbi</w:t>
      </w:r>
      <w:proofErr w:type="spellEnd"/>
      <w:r>
        <w:rPr>
          <w:color w:val="1A1A2E"/>
        </w:rPr>
        <w:t>) est le seul qui ne change jamais. C’est le point de stabilité de l’architecture : tout le reste peut évoluer autour de lui.</w:t>
      </w:r>
    </w:p>
    <w:p w14:paraId="01EBC8CC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4D82F7B3" w14:textId="77777777" w:rsidR="00653A58" w:rsidRDefault="00000000">
      <w:pPr>
        <w:pStyle w:val="Titre1"/>
        <w:spacing w:after="120"/>
      </w:pPr>
      <w:r>
        <w:t>8. Gestion des risques projet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2400"/>
        <w:gridCol w:w="3360"/>
      </w:tblGrid>
      <w:tr w:rsidR="00653A58" w14:paraId="7A7187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73B5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Risque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C3E4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BD333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Probabilité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2F68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53A58" w14:paraId="0EFA5D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B706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Accès </w:t>
            </w:r>
            <w:proofErr w:type="spellStart"/>
            <w:r>
              <w:rPr>
                <w:color w:val="1A1A2E"/>
                <w:sz w:val="20"/>
                <w:szCs w:val="20"/>
              </w:rPr>
              <w:t>DadaGP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refusé ou retardé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561AE" w14:textId="77777777" w:rsidR="00653A58" w:rsidRDefault="00000000">
            <w:r>
              <w:rPr>
                <w:color w:val="1A1A2E"/>
                <w:sz w:val="20"/>
                <w:szCs w:val="20"/>
              </w:rPr>
              <w:t>Élevé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13DD4" w14:textId="77777777" w:rsidR="00653A58" w:rsidRDefault="00000000">
            <w:r>
              <w:rPr>
                <w:color w:val="1A1A2E"/>
                <w:sz w:val="20"/>
                <w:szCs w:val="20"/>
              </w:rPr>
              <w:t>Faible (</w:t>
            </w:r>
            <w:proofErr w:type="spellStart"/>
            <w:r>
              <w:rPr>
                <w:color w:val="1A1A2E"/>
                <w:sz w:val="20"/>
                <w:szCs w:val="20"/>
              </w:rPr>
              <w:t>dataset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académique ouvert)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E440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Contacter les auteurs dès la phase 1. Alternative : scraper des tablatures libres ou utiliser </w:t>
            </w:r>
            <w:proofErr w:type="spellStart"/>
            <w:r>
              <w:rPr>
                <w:color w:val="1A1A2E"/>
                <w:sz w:val="20"/>
                <w:szCs w:val="20"/>
              </w:rPr>
              <w:t>ClassClef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seul</w:t>
            </w:r>
          </w:p>
        </w:tc>
      </w:tr>
      <w:tr w:rsidR="00653A58" w14:paraId="69ADC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EB76" w14:textId="77777777" w:rsidR="00653A58" w:rsidRDefault="00000000">
            <w:r>
              <w:rPr>
                <w:color w:val="1A1A2E"/>
                <w:sz w:val="20"/>
                <w:szCs w:val="20"/>
              </w:rPr>
              <w:t>Fonction de coût mal calibrée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D79A" w14:textId="77777777" w:rsidR="00653A58" w:rsidRDefault="00000000">
            <w:r>
              <w:rPr>
                <w:color w:val="1A1A2E"/>
                <w:sz w:val="20"/>
                <w:szCs w:val="20"/>
              </w:rPr>
              <w:t>Moyen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D83B" w14:textId="77777777" w:rsidR="00653A58" w:rsidRDefault="00000000">
            <w:r>
              <w:rPr>
                <w:color w:val="1A1A2E"/>
                <w:sz w:val="20"/>
                <w:szCs w:val="20"/>
              </w:rPr>
              <w:t>Moyenne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2C7F" w14:textId="77777777" w:rsidR="00653A58" w:rsidRDefault="00000000">
            <w:r>
              <w:rPr>
                <w:color w:val="1A1A2E"/>
                <w:sz w:val="20"/>
                <w:szCs w:val="20"/>
              </w:rPr>
              <w:t>Itération rapide grâce au benchmark Iino. Les poids sont des paramètres, pas du code</w:t>
            </w:r>
          </w:p>
        </w:tc>
      </w:tr>
      <w:tr w:rsidR="00653A58" w14:paraId="79FDF6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6C22" w14:textId="77777777" w:rsidR="00653A58" w:rsidRDefault="00000000">
            <w:proofErr w:type="spellStart"/>
            <w:r>
              <w:rPr>
                <w:color w:val="1A1A2E"/>
                <w:sz w:val="20"/>
                <w:szCs w:val="20"/>
              </w:rPr>
              <w:t>PyGuitarPro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ne supporte pas un fichier GP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632AF" w14:textId="77777777" w:rsidR="00653A58" w:rsidRDefault="00000000">
            <w:r>
              <w:rPr>
                <w:color w:val="1A1A2E"/>
                <w:sz w:val="20"/>
                <w:szCs w:val="20"/>
              </w:rPr>
              <w:t>Faible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57B7" w14:textId="77777777" w:rsidR="00653A58" w:rsidRDefault="00000000">
            <w:r>
              <w:rPr>
                <w:color w:val="1A1A2E"/>
                <w:sz w:val="20"/>
                <w:szCs w:val="20"/>
              </w:rPr>
              <w:t>Moyenne (GP6/7 non supportés)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CFF0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Convertir les fichiers problématiques via </w:t>
            </w:r>
            <w:proofErr w:type="spellStart"/>
            <w:r>
              <w:rPr>
                <w:color w:val="1A1A2E"/>
                <w:sz w:val="20"/>
                <w:szCs w:val="20"/>
              </w:rPr>
              <w:t>MuseScore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1A1A2E"/>
                <w:sz w:val="20"/>
                <w:szCs w:val="20"/>
              </w:rPr>
              <w:t>MusicXML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avant </w:t>
            </w:r>
            <w:proofErr w:type="spellStart"/>
            <w:r>
              <w:rPr>
                <w:color w:val="1A1A2E"/>
                <w:sz w:val="20"/>
                <w:szCs w:val="20"/>
              </w:rPr>
              <w:t>parsing</w:t>
            </w:r>
            <w:proofErr w:type="spellEnd"/>
          </w:p>
        </w:tc>
      </w:tr>
      <w:tr w:rsidR="00653A58" w14:paraId="2F3BD5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09A0" w14:textId="77777777" w:rsidR="00653A58" w:rsidRDefault="00000000">
            <w:r>
              <w:rPr>
                <w:color w:val="1A1A2E"/>
                <w:sz w:val="20"/>
                <w:szCs w:val="20"/>
              </w:rPr>
              <w:t>Temps de calcul trop long pour polyphonie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033C" w14:textId="77777777" w:rsidR="00653A58" w:rsidRDefault="00000000">
            <w:r>
              <w:rPr>
                <w:color w:val="1A1A2E"/>
                <w:sz w:val="20"/>
                <w:szCs w:val="20"/>
              </w:rPr>
              <w:t>Faible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BF2E7" w14:textId="77777777" w:rsidR="00653A58" w:rsidRDefault="00000000">
            <w:r>
              <w:rPr>
                <w:color w:val="1A1A2E"/>
                <w:sz w:val="20"/>
                <w:szCs w:val="20"/>
              </w:rPr>
              <w:t>Faible (</w:t>
            </w:r>
            <w:proofErr w:type="spellStart"/>
            <w:r>
              <w:rPr>
                <w:color w:val="1A1A2E"/>
                <w:sz w:val="20"/>
                <w:szCs w:val="20"/>
              </w:rPr>
              <w:t>Viterbi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est O(N×S²))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8D84" w14:textId="77777777" w:rsidR="00653A58" w:rsidRDefault="00000000">
            <w:r>
              <w:rPr>
                <w:color w:val="1A1A2E"/>
                <w:sz w:val="20"/>
                <w:szCs w:val="20"/>
              </w:rPr>
              <w:t>Pour la polyphonie, décomposer en voix séparées + contrainte de compatibilité</w:t>
            </w:r>
          </w:p>
        </w:tc>
      </w:tr>
      <w:tr w:rsidR="00653A58" w14:paraId="1242D1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F837" w14:textId="77777777" w:rsidR="00653A58" w:rsidRDefault="00000000">
            <w:r>
              <w:rPr>
                <w:color w:val="1A1A2E"/>
                <w:sz w:val="20"/>
                <w:szCs w:val="20"/>
              </w:rPr>
              <w:t>Peu de testeurs disponibles en phase 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14B3" w14:textId="77777777" w:rsidR="00653A58" w:rsidRDefault="00000000">
            <w:r>
              <w:rPr>
                <w:color w:val="1A1A2E"/>
                <w:sz w:val="20"/>
                <w:szCs w:val="20"/>
              </w:rPr>
              <w:t>Moyen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CBC6" w14:textId="77777777" w:rsidR="00653A58" w:rsidRDefault="00000000">
            <w:r>
              <w:rPr>
                <w:color w:val="1A1A2E"/>
                <w:sz w:val="20"/>
                <w:szCs w:val="20"/>
              </w:rPr>
              <w:t>Moyenne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6656" w14:textId="77777777" w:rsidR="00653A58" w:rsidRDefault="00000000">
            <w:proofErr w:type="spellStart"/>
            <w:r>
              <w:rPr>
                <w:color w:val="1A1A2E"/>
                <w:sz w:val="20"/>
                <w:szCs w:val="20"/>
              </w:rPr>
              <w:t>Auto-test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intensif. Forums de guitaristes. Discord de développeurs musicaux</w:t>
            </w:r>
          </w:p>
        </w:tc>
      </w:tr>
      <w:tr w:rsidR="00653A58" w14:paraId="712957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72B70" w14:textId="77777777" w:rsidR="00653A58" w:rsidRDefault="00000000">
            <w:r>
              <w:rPr>
                <w:color w:val="1A1A2E"/>
                <w:sz w:val="20"/>
                <w:szCs w:val="20"/>
              </w:rPr>
              <w:t>Modèle IA insuffisant en phase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A402E" w14:textId="77777777" w:rsidR="00653A58" w:rsidRDefault="00000000">
            <w:r>
              <w:rPr>
                <w:color w:val="1A1A2E"/>
                <w:sz w:val="20"/>
                <w:szCs w:val="20"/>
              </w:rPr>
              <w:t>Faible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EC0B" w14:textId="77777777" w:rsidR="00653A58" w:rsidRDefault="00000000">
            <w:r>
              <w:rPr>
                <w:color w:val="1A1A2E"/>
                <w:sz w:val="20"/>
                <w:szCs w:val="20"/>
              </w:rPr>
              <w:t>Moyenne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838D6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La fonction de coût manuelle reste le </w:t>
            </w:r>
            <w:proofErr w:type="spellStart"/>
            <w:r>
              <w:rPr>
                <w:color w:val="1A1A2E"/>
                <w:sz w:val="20"/>
                <w:szCs w:val="20"/>
              </w:rPr>
              <w:t>fallback</w:t>
            </w:r>
            <w:proofErr w:type="spellEnd"/>
            <w:r>
              <w:rPr>
                <w:color w:val="1A1A2E"/>
                <w:sz w:val="20"/>
                <w:szCs w:val="20"/>
              </w:rPr>
              <w:t>. L’IA est additive, pas remplaçante</w:t>
            </w:r>
          </w:p>
        </w:tc>
      </w:tr>
    </w:tbl>
    <w:p w14:paraId="5A11FA6B" w14:textId="77777777" w:rsidR="00653A58" w:rsidRDefault="00653A58">
      <w:pPr>
        <w:spacing w:after="200"/>
      </w:pPr>
    </w:p>
    <w:p w14:paraId="7EC0CE7B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45BE4F4D" w14:textId="77777777" w:rsidR="00653A58" w:rsidRDefault="00000000">
      <w:pPr>
        <w:pStyle w:val="Titre1"/>
        <w:spacing w:after="120"/>
      </w:pPr>
      <w:r>
        <w:t>9. Métriques de suivi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1700"/>
        <w:gridCol w:w="1700"/>
        <w:gridCol w:w="1660"/>
      </w:tblGrid>
      <w:tr w:rsidR="00653A58" w14:paraId="26600D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51850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Métrique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78A6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4BFF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F71B9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3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71E3" w14:textId="77777777" w:rsidR="00653A58" w:rsidRDefault="00000000">
            <w:r>
              <w:rPr>
                <w:b/>
                <w:bCs/>
                <w:color w:val="FFFFFF"/>
                <w:sz w:val="20"/>
                <w:szCs w:val="20"/>
              </w:rPr>
              <w:t>Phase 4</w:t>
            </w:r>
          </w:p>
        </w:tc>
      </w:tr>
      <w:tr w:rsidR="00653A58" w14:paraId="00E76F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A45CC" w14:textId="77777777" w:rsidR="00653A58" w:rsidRDefault="00000000">
            <w:r>
              <w:rPr>
                <w:color w:val="1A1A2E"/>
                <w:sz w:val="20"/>
                <w:szCs w:val="20"/>
              </w:rPr>
              <w:t>Concordance position (Iino)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7EAD" w14:textId="77777777" w:rsidR="00653A58" w:rsidRDefault="00000000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64F9" w14:textId="77777777" w:rsidR="00653A58" w:rsidRDefault="00000000">
            <w:r>
              <w:rPr>
                <w:color w:val="1A1A2E"/>
                <w:sz w:val="20"/>
                <w:szCs w:val="20"/>
              </w:rPr>
              <w:t>&gt; 60%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9227" w14:textId="77777777" w:rsidR="00653A58" w:rsidRDefault="00000000">
            <w:r>
              <w:rPr>
                <w:color w:val="1A1A2E"/>
                <w:sz w:val="20"/>
                <w:szCs w:val="20"/>
              </w:rPr>
              <w:t>&gt; 70%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B902" w14:textId="77777777" w:rsidR="00653A58" w:rsidRDefault="00000000">
            <w:r>
              <w:rPr>
                <w:color w:val="1A1A2E"/>
                <w:sz w:val="20"/>
                <w:szCs w:val="20"/>
              </w:rPr>
              <w:t>&gt; 80%</w:t>
            </w:r>
          </w:p>
        </w:tc>
      </w:tr>
      <w:tr w:rsidR="00653A58" w14:paraId="4332A7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18F8" w14:textId="77777777" w:rsidR="00653A58" w:rsidRDefault="00000000">
            <w:r>
              <w:rPr>
                <w:color w:val="1A1A2E"/>
                <w:sz w:val="20"/>
                <w:szCs w:val="20"/>
              </w:rPr>
              <w:lastRenderedPageBreak/>
              <w:t>Respect des articulations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AF46" w14:textId="77777777" w:rsidR="00653A58" w:rsidRDefault="00000000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D2D1" w14:textId="77777777" w:rsidR="00653A58" w:rsidRDefault="00000000">
            <w:r>
              <w:rPr>
                <w:color w:val="1A1A2E"/>
                <w:sz w:val="20"/>
                <w:szCs w:val="20"/>
              </w:rPr>
              <w:t>&gt; 90%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7338" w14:textId="77777777" w:rsidR="00653A58" w:rsidRDefault="00000000">
            <w:r>
              <w:rPr>
                <w:color w:val="1A1A2E"/>
                <w:sz w:val="20"/>
                <w:szCs w:val="20"/>
              </w:rPr>
              <w:t>&gt; 90%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F646" w14:textId="77777777" w:rsidR="00653A58" w:rsidRDefault="00000000">
            <w:r>
              <w:rPr>
                <w:color w:val="1A1A2E"/>
                <w:sz w:val="20"/>
                <w:szCs w:val="20"/>
              </w:rPr>
              <w:t>&gt; 95%</w:t>
            </w:r>
          </w:p>
        </w:tc>
      </w:tr>
      <w:tr w:rsidR="00653A58" w14:paraId="20FDAF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018A" w14:textId="77777777" w:rsidR="00653A58" w:rsidRDefault="00000000">
            <w:r>
              <w:rPr>
                <w:color w:val="1A1A2E"/>
                <w:sz w:val="20"/>
                <w:szCs w:val="20"/>
              </w:rPr>
              <w:t>Temps de calcul (3 min à 120 BPM)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B52B" w14:textId="77777777" w:rsidR="00653A58" w:rsidRDefault="00000000">
            <w:r>
              <w:rPr>
                <w:color w:val="1A1A2E"/>
                <w:sz w:val="20"/>
                <w:szCs w:val="20"/>
              </w:rPr>
              <w:t>&lt; 1 sec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08A4" w14:textId="77777777" w:rsidR="00653A58" w:rsidRDefault="00000000">
            <w:r>
              <w:rPr>
                <w:color w:val="1A1A2E"/>
                <w:sz w:val="20"/>
                <w:szCs w:val="20"/>
              </w:rPr>
              <w:t>&lt; 1 sec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4322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&lt; 2 </w:t>
            </w:r>
            <w:proofErr w:type="gramStart"/>
            <w:r>
              <w:rPr>
                <w:color w:val="1A1A2E"/>
                <w:sz w:val="20"/>
                <w:szCs w:val="20"/>
              </w:rPr>
              <w:t>sec</w:t>
            </w:r>
            <w:proofErr w:type="gramEnd"/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5B1A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&lt; 5 </w:t>
            </w:r>
            <w:proofErr w:type="gramStart"/>
            <w:r>
              <w:rPr>
                <w:color w:val="1A1A2E"/>
                <w:sz w:val="20"/>
                <w:szCs w:val="20"/>
              </w:rPr>
              <w:t>sec</w:t>
            </w:r>
            <w:proofErr w:type="gramEnd"/>
          </w:p>
        </w:tc>
      </w:tr>
      <w:tr w:rsidR="00653A58" w14:paraId="1002E9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0D37" w14:textId="77777777" w:rsidR="00653A58" w:rsidRDefault="00000000">
            <w:r>
              <w:rPr>
                <w:color w:val="1A1A2E"/>
                <w:sz w:val="20"/>
                <w:szCs w:val="20"/>
              </w:rPr>
              <w:t>Couverture de tests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DD85" w14:textId="77777777" w:rsidR="00653A58" w:rsidRDefault="00000000">
            <w:r>
              <w:rPr>
                <w:color w:val="1A1A2E"/>
                <w:sz w:val="20"/>
                <w:szCs w:val="20"/>
              </w:rPr>
              <w:t>&gt; 80%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1413" w14:textId="77777777" w:rsidR="00653A58" w:rsidRDefault="00000000">
            <w:r>
              <w:rPr>
                <w:color w:val="1A1A2E"/>
                <w:sz w:val="20"/>
                <w:szCs w:val="20"/>
              </w:rPr>
              <w:t>&gt; 80%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1828" w14:textId="77777777" w:rsidR="00653A58" w:rsidRDefault="00000000">
            <w:r>
              <w:rPr>
                <w:color w:val="1A1A2E"/>
                <w:sz w:val="20"/>
                <w:szCs w:val="20"/>
              </w:rPr>
              <w:t>&gt; 75%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AF18" w14:textId="77777777" w:rsidR="00653A58" w:rsidRDefault="00000000">
            <w:r>
              <w:rPr>
                <w:color w:val="1A1A2E"/>
                <w:sz w:val="20"/>
                <w:szCs w:val="20"/>
              </w:rPr>
              <w:t>&gt; 75%</w:t>
            </w:r>
          </w:p>
        </w:tc>
      </w:tr>
      <w:tr w:rsidR="00653A58" w14:paraId="4B4CE8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8181" w14:textId="77777777" w:rsidR="00653A58" w:rsidRDefault="00000000">
            <w:r>
              <w:rPr>
                <w:color w:val="1A1A2E"/>
                <w:sz w:val="20"/>
                <w:szCs w:val="20"/>
              </w:rPr>
              <w:t>Formats d’entrée supportés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227B" w14:textId="77777777" w:rsidR="00653A58" w:rsidRDefault="00000000">
            <w:r>
              <w:rPr>
                <w:color w:val="1A1A2E"/>
                <w:sz w:val="20"/>
                <w:szCs w:val="20"/>
              </w:rPr>
              <w:t>GP3/4/5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2A2BF" w14:textId="77777777" w:rsidR="00653A58" w:rsidRDefault="00000000">
            <w:r>
              <w:rPr>
                <w:color w:val="1A1A2E"/>
                <w:sz w:val="20"/>
                <w:szCs w:val="20"/>
              </w:rPr>
              <w:t xml:space="preserve">+ </w:t>
            </w:r>
            <w:proofErr w:type="spellStart"/>
            <w:r>
              <w:rPr>
                <w:color w:val="1A1A2E"/>
                <w:sz w:val="20"/>
                <w:szCs w:val="20"/>
              </w:rPr>
              <w:t>MusicXML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5FF8" w14:textId="77777777" w:rsidR="00653A58" w:rsidRDefault="00000000">
            <w:r>
              <w:rPr>
                <w:color w:val="1A1A2E"/>
                <w:sz w:val="20"/>
                <w:szCs w:val="20"/>
              </w:rPr>
              <w:t>Stable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053D6" w14:textId="77777777" w:rsidR="00653A58" w:rsidRDefault="00000000">
            <w:r>
              <w:rPr>
                <w:color w:val="1A1A2E"/>
                <w:sz w:val="20"/>
                <w:szCs w:val="20"/>
              </w:rPr>
              <w:t>+ MIDI</w:t>
            </w:r>
          </w:p>
        </w:tc>
      </w:tr>
      <w:tr w:rsidR="00653A58" w14:paraId="192E8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EF18" w14:textId="77777777" w:rsidR="00653A58" w:rsidRDefault="00000000">
            <w:r>
              <w:rPr>
                <w:color w:val="1A1A2E"/>
                <w:sz w:val="20"/>
                <w:szCs w:val="20"/>
              </w:rPr>
              <w:t>Nombre de patterns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6447" w14:textId="77777777" w:rsidR="00653A58" w:rsidRDefault="00000000">
            <w:r>
              <w:rPr>
                <w:color w:val="1A1A2E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DB99" w14:textId="77777777" w:rsidR="00653A58" w:rsidRDefault="00000000">
            <w:r>
              <w:rPr>
                <w:color w:val="1A1A2E"/>
                <w:sz w:val="20"/>
                <w:szCs w:val="20"/>
              </w:rPr>
              <w:t>&gt; 200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85453" w14:textId="77777777" w:rsidR="00653A58" w:rsidRDefault="00000000">
            <w:r>
              <w:rPr>
                <w:color w:val="1A1A2E"/>
                <w:sz w:val="20"/>
                <w:szCs w:val="20"/>
              </w:rPr>
              <w:t>&gt; 200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C286" w14:textId="77777777" w:rsidR="00653A58" w:rsidRDefault="00000000">
            <w:r>
              <w:rPr>
                <w:color w:val="1A1A2E"/>
                <w:sz w:val="20"/>
                <w:szCs w:val="20"/>
              </w:rPr>
              <w:t>&gt; 1 000</w:t>
            </w:r>
          </w:p>
        </w:tc>
      </w:tr>
      <w:tr w:rsidR="00653A58" w14:paraId="1B231E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861C" w14:textId="77777777" w:rsidR="00653A58" w:rsidRDefault="00000000">
            <w:r>
              <w:rPr>
                <w:color w:val="1A1A2E"/>
                <w:sz w:val="20"/>
                <w:szCs w:val="20"/>
              </w:rPr>
              <w:t>Satisfaction testeurs (qualitative)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A269" w14:textId="77777777" w:rsidR="00653A58" w:rsidRDefault="00000000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5F7F" w14:textId="77777777" w:rsidR="00653A58" w:rsidRDefault="00000000">
            <w:r>
              <w:rPr>
                <w:color w:val="1A1A2E"/>
                <w:sz w:val="20"/>
                <w:szCs w:val="20"/>
              </w:rPr>
              <w:t>N/A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84AB" w14:textId="77777777" w:rsidR="00653A58" w:rsidRDefault="00000000">
            <w:r>
              <w:rPr>
                <w:color w:val="1A1A2E"/>
                <w:sz w:val="20"/>
                <w:szCs w:val="20"/>
              </w:rPr>
              <w:t>&gt; 3.5/5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85F0" w14:textId="77777777" w:rsidR="00653A58" w:rsidRDefault="00000000">
            <w:r>
              <w:rPr>
                <w:color w:val="1A1A2E"/>
                <w:sz w:val="20"/>
                <w:szCs w:val="20"/>
              </w:rPr>
              <w:t>&gt; 4/5</w:t>
            </w:r>
          </w:p>
        </w:tc>
      </w:tr>
    </w:tbl>
    <w:p w14:paraId="2D5BDE09" w14:textId="77777777" w:rsidR="00653A58" w:rsidRDefault="00653A58">
      <w:pPr>
        <w:spacing w:after="200"/>
      </w:pPr>
    </w:p>
    <w:p w14:paraId="3861D24A" w14:textId="77777777" w:rsidR="00653A58" w:rsidRDefault="00653A58">
      <w:pPr>
        <w:pBdr>
          <w:bottom w:val="single" w:sz="2" w:space="8" w:color="4A90D9"/>
        </w:pBdr>
        <w:spacing w:before="200" w:after="200"/>
      </w:pPr>
    </w:p>
    <w:p w14:paraId="1BCD449D" w14:textId="77777777" w:rsidR="00653A58" w:rsidRDefault="00000000">
      <w:pPr>
        <w:pStyle w:val="Titre1"/>
        <w:spacing w:after="120"/>
      </w:pPr>
      <w:r>
        <w:t>10. Synthèse et prochaines étapes</w:t>
      </w:r>
    </w:p>
    <w:p w14:paraId="2CCE0BCF" w14:textId="77777777" w:rsidR="00653A58" w:rsidRDefault="00000000">
      <w:pPr>
        <w:spacing w:after="120"/>
      </w:pPr>
      <w:r>
        <w:rPr>
          <w:color w:val="1A1A2E"/>
        </w:rPr>
        <w:t xml:space="preserve">Le plan projet </w:t>
      </w:r>
      <w:proofErr w:type="spellStart"/>
      <w:r>
        <w:rPr>
          <w:color w:val="1A1A2E"/>
        </w:rPr>
        <w:t>FretWise</w:t>
      </w:r>
      <w:proofErr w:type="spellEnd"/>
      <w:r>
        <w:rPr>
          <w:color w:val="1A1A2E"/>
        </w:rPr>
        <w:t xml:space="preserve"> est conçu pour produire un outil utilisable dès 4-6 semaines (phase 1, MVP) tout en posant une architecture capable d’absorber des enrichissements majeurs sans </w:t>
      </w:r>
      <w:proofErr w:type="spellStart"/>
      <w:r>
        <w:rPr>
          <w:color w:val="1A1A2E"/>
        </w:rPr>
        <w:t>refactoring</w:t>
      </w:r>
      <w:proofErr w:type="spellEnd"/>
      <w:r>
        <w:rPr>
          <w:color w:val="1A1A2E"/>
        </w:rPr>
        <w:t>. La clé est le découplage entre l’algorithme d’optimisation (</w:t>
      </w:r>
      <w:proofErr w:type="spellStart"/>
      <w:r>
        <w:rPr>
          <w:color w:val="1A1A2E"/>
        </w:rPr>
        <w:t>Viterbi</w:t>
      </w:r>
      <w:proofErr w:type="spellEnd"/>
      <w:r>
        <w:rPr>
          <w:color w:val="1A1A2E"/>
        </w:rPr>
        <w:t>, stable) et la fonction de coût (qui évolue de manuelle simple à hybride IA).</w:t>
      </w:r>
    </w:p>
    <w:p w14:paraId="77A7D6B1" w14:textId="77777777" w:rsidR="00653A58" w:rsidRDefault="00000000">
      <w:pPr>
        <w:spacing w:after="120"/>
      </w:pPr>
      <w:r>
        <w:rPr>
          <w:color w:val="1A1A2E"/>
        </w:rPr>
        <w:t>Les prochaines actions immédiates sont les suivantes :</w:t>
      </w:r>
    </w:p>
    <w:p w14:paraId="7CE443FA" w14:textId="77777777" w:rsidR="00653A58" w:rsidRDefault="00000000">
      <w:pPr>
        <w:pStyle w:val="Paragraphedeliste"/>
        <w:numPr>
          <w:ilvl w:val="0"/>
          <w:numId w:val="7"/>
        </w:numPr>
        <w:spacing w:after="60"/>
      </w:pPr>
      <w:r>
        <w:rPr>
          <w:b/>
          <w:bCs/>
          <w:color w:val="1A1A2E"/>
        </w:rPr>
        <w:t xml:space="preserve">Démarrer : </w:t>
      </w:r>
      <w:r>
        <w:rPr>
          <w:color w:val="1A1A2E"/>
        </w:rPr>
        <w:t>setup du projet Python, structures de données, premiers tests avec un fichier GP simple.</w:t>
      </w:r>
    </w:p>
    <w:p w14:paraId="5C10BB70" w14:textId="77777777" w:rsidR="00653A58" w:rsidRDefault="00000000">
      <w:pPr>
        <w:pStyle w:val="Paragraphedeliste"/>
        <w:numPr>
          <w:ilvl w:val="0"/>
          <w:numId w:val="7"/>
        </w:numPr>
        <w:spacing w:after="60"/>
      </w:pPr>
      <w:r>
        <w:rPr>
          <w:b/>
          <w:bCs/>
          <w:color w:val="1A1A2E"/>
        </w:rPr>
        <w:t xml:space="preserve">Contacter : </w:t>
      </w:r>
      <w:r>
        <w:rPr>
          <w:color w:val="1A1A2E"/>
        </w:rPr>
        <w:t>Pedro Sarmento (</w:t>
      </w:r>
      <w:proofErr w:type="spellStart"/>
      <w:r>
        <w:rPr>
          <w:color w:val="1A1A2E"/>
        </w:rPr>
        <w:t>DadaGP</w:t>
      </w:r>
      <w:proofErr w:type="spellEnd"/>
      <w:r>
        <w:rPr>
          <w:color w:val="1A1A2E"/>
        </w:rPr>
        <w:t xml:space="preserve">) et Nami Iino (benchmark </w:t>
      </w:r>
      <w:proofErr w:type="spellStart"/>
      <w:r>
        <w:rPr>
          <w:color w:val="1A1A2E"/>
        </w:rPr>
        <w:t>fingering</w:t>
      </w:r>
      <w:proofErr w:type="spellEnd"/>
      <w:r>
        <w:rPr>
          <w:color w:val="1A1A2E"/>
        </w:rPr>
        <w:t xml:space="preserve">) pour l’accès aux </w:t>
      </w:r>
      <w:proofErr w:type="spellStart"/>
      <w:r>
        <w:rPr>
          <w:color w:val="1A1A2E"/>
        </w:rPr>
        <w:t>datasets</w:t>
      </w:r>
      <w:proofErr w:type="spellEnd"/>
      <w:r>
        <w:rPr>
          <w:color w:val="1A1A2E"/>
        </w:rPr>
        <w:t>.</w:t>
      </w:r>
    </w:p>
    <w:p w14:paraId="08F3AE01" w14:textId="77777777" w:rsidR="00653A58" w:rsidRDefault="00000000">
      <w:pPr>
        <w:pStyle w:val="Paragraphedeliste"/>
        <w:numPr>
          <w:ilvl w:val="0"/>
          <w:numId w:val="7"/>
        </w:numPr>
        <w:spacing w:after="60"/>
      </w:pPr>
      <w:r>
        <w:rPr>
          <w:b/>
          <w:bCs/>
          <w:color w:val="1A1A2E"/>
        </w:rPr>
        <w:t xml:space="preserve">Coder : </w:t>
      </w:r>
      <w:r>
        <w:rPr>
          <w:color w:val="1A1A2E"/>
        </w:rPr>
        <w:t xml:space="preserve">le </w:t>
      </w:r>
      <w:proofErr w:type="spellStart"/>
      <w:r>
        <w:rPr>
          <w:color w:val="1A1A2E"/>
        </w:rPr>
        <w:t>parser</w:t>
      </w:r>
      <w:proofErr w:type="spellEnd"/>
      <w:r>
        <w:rPr>
          <w:color w:val="1A1A2E"/>
        </w:rPr>
        <w:t xml:space="preserve"> GP et le générateur d’états en premier — c’est la fondation sur laquelle tout le reste repose.</w:t>
      </w:r>
    </w:p>
    <w:p w14:paraId="07670893" w14:textId="77777777" w:rsidR="00653A58" w:rsidRDefault="00000000">
      <w:pPr>
        <w:spacing w:after="120"/>
      </w:pPr>
      <w:r>
        <w:rPr>
          <w:color w:val="1A1A2E"/>
        </w:rPr>
        <w:t>Chaque phase se termine par un livrable fonctionnel qui peut être utilisé, testé et validé indépendamment, garantissant que le projet avance de manière visible et mesurable.</w:t>
      </w:r>
    </w:p>
    <w:sectPr w:rsidR="00653A58">
      <w:head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08837" w14:textId="77777777" w:rsidR="0073316C" w:rsidRDefault="0073316C">
      <w:r>
        <w:separator/>
      </w:r>
    </w:p>
  </w:endnote>
  <w:endnote w:type="continuationSeparator" w:id="0">
    <w:p w14:paraId="6BA5C322" w14:textId="77777777" w:rsidR="0073316C" w:rsidRDefault="007331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8EFF0" w14:textId="77777777" w:rsidR="0073316C" w:rsidRDefault="0073316C">
      <w:r>
        <w:separator/>
      </w:r>
    </w:p>
  </w:footnote>
  <w:footnote w:type="continuationSeparator" w:id="0">
    <w:p w14:paraId="6DFC31F4" w14:textId="77777777" w:rsidR="0073316C" w:rsidRDefault="007331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E593" w14:textId="77777777" w:rsidR="00653A58" w:rsidRDefault="00000000">
    <w:pPr>
      <w:jc w:val="right"/>
    </w:pPr>
    <w:proofErr w:type="spellStart"/>
    <w:r>
      <w:rPr>
        <w:i/>
        <w:iCs/>
        <w:color w:val="666666"/>
        <w:sz w:val="16"/>
        <w:szCs w:val="16"/>
      </w:rPr>
      <w:t>FretWise</w:t>
    </w:r>
    <w:proofErr w:type="spellEnd"/>
    <w:r>
      <w:rPr>
        <w:i/>
        <w:iCs/>
        <w:color w:val="666666"/>
        <w:sz w:val="16"/>
        <w:szCs w:val="16"/>
      </w:rPr>
      <w:t xml:space="preserve"> — Plan projet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8DC"/>
    <w:multiLevelType w:val="hybridMultilevel"/>
    <w:tmpl w:val="13167A7A"/>
    <w:lvl w:ilvl="0" w:tplc="1B26E588">
      <w:start w:val="1"/>
      <w:numFmt w:val="bullet"/>
      <w:lvlText w:val="•"/>
      <w:lvlJc w:val="left"/>
      <w:pPr>
        <w:ind w:left="720" w:hanging="360"/>
      </w:pPr>
    </w:lvl>
    <w:lvl w:ilvl="1" w:tplc="3B58FE74">
      <w:start w:val="1"/>
      <w:numFmt w:val="bullet"/>
      <w:lvlText w:val="◦"/>
      <w:lvlJc w:val="left"/>
      <w:pPr>
        <w:ind w:left="1440" w:hanging="360"/>
      </w:pPr>
    </w:lvl>
    <w:lvl w:ilvl="2" w:tplc="3698EA30">
      <w:numFmt w:val="decimal"/>
      <w:lvlText w:val=""/>
      <w:lvlJc w:val="left"/>
    </w:lvl>
    <w:lvl w:ilvl="3" w:tplc="C44E7286">
      <w:numFmt w:val="decimal"/>
      <w:lvlText w:val=""/>
      <w:lvlJc w:val="left"/>
    </w:lvl>
    <w:lvl w:ilvl="4" w:tplc="0C7C7722">
      <w:numFmt w:val="decimal"/>
      <w:lvlText w:val=""/>
      <w:lvlJc w:val="left"/>
    </w:lvl>
    <w:lvl w:ilvl="5" w:tplc="F6023B6A">
      <w:numFmt w:val="decimal"/>
      <w:lvlText w:val=""/>
      <w:lvlJc w:val="left"/>
    </w:lvl>
    <w:lvl w:ilvl="6" w:tplc="9A6A4604">
      <w:numFmt w:val="decimal"/>
      <w:lvlText w:val=""/>
      <w:lvlJc w:val="left"/>
    </w:lvl>
    <w:lvl w:ilvl="7" w:tplc="7B5C1852">
      <w:numFmt w:val="decimal"/>
      <w:lvlText w:val=""/>
      <w:lvlJc w:val="left"/>
    </w:lvl>
    <w:lvl w:ilvl="8" w:tplc="68863678">
      <w:numFmt w:val="decimal"/>
      <w:lvlText w:val=""/>
      <w:lvlJc w:val="left"/>
    </w:lvl>
  </w:abstractNum>
  <w:abstractNum w:abstractNumId="1" w15:restartNumberingAfterBreak="0">
    <w:nsid w:val="07916ED4"/>
    <w:multiLevelType w:val="hybridMultilevel"/>
    <w:tmpl w:val="06484A66"/>
    <w:lvl w:ilvl="0" w:tplc="8538396C">
      <w:start w:val="1"/>
      <w:numFmt w:val="decimal"/>
      <w:lvlText w:val="%1."/>
      <w:lvlJc w:val="left"/>
      <w:pPr>
        <w:ind w:left="720" w:hanging="360"/>
      </w:pPr>
    </w:lvl>
    <w:lvl w:ilvl="1" w:tplc="4A9A7834">
      <w:numFmt w:val="decimal"/>
      <w:lvlText w:val=""/>
      <w:lvlJc w:val="left"/>
    </w:lvl>
    <w:lvl w:ilvl="2" w:tplc="0846C084">
      <w:numFmt w:val="decimal"/>
      <w:lvlText w:val=""/>
      <w:lvlJc w:val="left"/>
    </w:lvl>
    <w:lvl w:ilvl="3" w:tplc="1A629500">
      <w:numFmt w:val="decimal"/>
      <w:lvlText w:val=""/>
      <w:lvlJc w:val="left"/>
    </w:lvl>
    <w:lvl w:ilvl="4" w:tplc="8A987918">
      <w:numFmt w:val="decimal"/>
      <w:lvlText w:val=""/>
      <w:lvlJc w:val="left"/>
    </w:lvl>
    <w:lvl w:ilvl="5" w:tplc="EEA281D6">
      <w:numFmt w:val="decimal"/>
      <w:lvlText w:val=""/>
      <w:lvlJc w:val="left"/>
    </w:lvl>
    <w:lvl w:ilvl="6" w:tplc="5A1A1EFA">
      <w:numFmt w:val="decimal"/>
      <w:lvlText w:val=""/>
      <w:lvlJc w:val="left"/>
    </w:lvl>
    <w:lvl w:ilvl="7" w:tplc="A008F3EC">
      <w:numFmt w:val="decimal"/>
      <w:lvlText w:val=""/>
      <w:lvlJc w:val="left"/>
    </w:lvl>
    <w:lvl w:ilvl="8" w:tplc="39C6EBE4">
      <w:numFmt w:val="decimal"/>
      <w:lvlText w:val=""/>
      <w:lvlJc w:val="left"/>
    </w:lvl>
  </w:abstractNum>
  <w:abstractNum w:abstractNumId="2" w15:restartNumberingAfterBreak="0">
    <w:nsid w:val="0CC35963"/>
    <w:multiLevelType w:val="hybridMultilevel"/>
    <w:tmpl w:val="DCEAA00C"/>
    <w:lvl w:ilvl="0" w:tplc="6A026C68">
      <w:start w:val="1"/>
      <w:numFmt w:val="bullet"/>
      <w:lvlText w:val="•"/>
      <w:lvlJc w:val="left"/>
      <w:pPr>
        <w:ind w:left="720" w:hanging="360"/>
      </w:pPr>
    </w:lvl>
    <w:lvl w:ilvl="1" w:tplc="5DA0246C">
      <w:start w:val="1"/>
      <w:numFmt w:val="bullet"/>
      <w:lvlText w:val="◦"/>
      <w:lvlJc w:val="left"/>
      <w:pPr>
        <w:ind w:left="1440" w:hanging="360"/>
      </w:pPr>
    </w:lvl>
    <w:lvl w:ilvl="2" w:tplc="CD248CF6">
      <w:numFmt w:val="decimal"/>
      <w:lvlText w:val=""/>
      <w:lvlJc w:val="left"/>
    </w:lvl>
    <w:lvl w:ilvl="3" w:tplc="473C1BBC">
      <w:numFmt w:val="decimal"/>
      <w:lvlText w:val=""/>
      <w:lvlJc w:val="left"/>
    </w:lvl>
    <w:lvl w:ilvl="4" w:tplc="751E7494">
      <w:numFmt w:val="decimal"/>
      <w:lvlText w:val=""/>
      <w:lvlJc w:val="left"/>
    </w:lvl>
    <w:lvl w:ilvl="5" w:tplc="C3867BCA">
      <w:numFmt w:val="decimal"/>
      <w:lvlText w:val=""/>
      <w:lvlJc w:val="left"/>
    </w:lvl>
    <w:lvl w:ilvl="6" w:tplc="81C4D882">
      <w:numFmt w:val="decimal"/>
      <w:lvlText w:val=""/>
      <w:lvlJc w:val="left"/>
    </w:lvl>
    <w:lvl w:ilvl="7" w:tplc="9BF0D77E">
      <w:numFmt w:val="decimal"/>
      <w:lvlText w:val=""/>
      <w:lvlJc w:val="left"/>
    </w:lvl>
    <w:lvl w:ilvl="8" w:tplc="7C88EB5A">
      <w:numFmt w:val="decimal"/>
      <w:lvlText w:val=""/>
      <w:lvlJc w:val="left"/>
    </w:lvl>
  </w:abstractNum>
  <w:abstractNum w:abstractNumId="3" w15:restartNumberingAfterBreak="0">
    <w:nsid w:val="101E7408"/>
    <w:multiLevelType w:val="hybridMultilevel"/>
    <w:tmpl w:val="739CCB30"/>
    <w:lvl w:ilvl="0" w:tplc="6D1C4AFC">
      <w:start w:val="1"/>
      <w:numFmt w:val="decimal"/>
      <w:lvlText w:val="%1."/>
      <w:lvlJc w:val="left"/>
      <w:pPr>
        <w:ind w:left="720" w:hanging="360"/>
      </w:pPr>
    </w:lvl>
    <w:lvl w:ilvl="1" w:tplc="34F064C8">
      <w:numFmt w:val="decimal"/>
      <w:lvlText w:val=""/>
      <w:lvlJc w:val="left"/>
    </w:lvl>
    <w:lvl w:ilvl="2" w:tplc="DF823F84">
      <w:numFmt w:val="decimal"/>
      <w:lvlText w:val=""/>
      <w:lvlJc w:val="left"/>
    </w:lvl>
    <w:lvl w:ilvl="3" w:tplc="34B21EEA">
      <w:numFmt w:val="decimal"/>
      <w:lvlText w:val=""/>
      <w:lvlJc w:val="left"/>
    </w:lvl>
    <w:lvl w:ilvl="4" w:tplc="49CEBB78">
      <w:numFmt w:val="decimal"/>
      <w:lvlText w:val=""/>
      <w:lvlJc w:val="left"/>
    </w:lvl>
    <w:lvl w:ilvl="5" w:tplc="82B6079E">
      <w:numFmt w:val="decimal"/>
      <w:lvlText w:val=""/>
      <w:lvlJc w:val="left"/>
    </w:lvl>
    <w:lvl w:ilvl="6" w:tplc="7D6CF538">
      <w:numFmt w:val="decimal"/>
      <w:lvlText w:val=""/>
      <w:lvlJc w:val="left"/>
    </w:lvl>
    <w:lvl w:ilvl="7" w:tplc="15328C86">
      <w:numFmt w:val="decimal"/>
      <w:lvlText w:val=""/>
      <w:lvlJc w:val="left"/>
    </w:lvl>
    <w:lvl w:ilvl="8" w:tplc="5D2CF12C">
      <w:numFmt w:val="decimal"/>
      <w:lvlText w:val=""/>
      <w:lvlJc w:val="left"/>
    </w:lvl>
  </w:abstractNum>
  <w:abstractNum w:abstractNumId="4" w15:restartNumberingAfterBreak="0">
    <w:nsid w:val="1D2B3675"/>
    <w:multiLevelType w:val="hybridMultilevel"/>
    <w:tmpl w:val="AB36A10A"/>
    <w:lvl w:ilvl="0" w:tplc="6E5424EE">
      <w:start w:val="1"/>
      <w:numFmt w:val="bullet"/>
      <w:lvlText w:val="•"/>
      <w:lvlJc w:val="left"/>
      <w:pPr>
        <w:ind w:left="720" w:hanging="360"/>
      </w:pPr>
    </w:lvl>
    <w:lvl w:ilvl="1" w:tplc="4B8EE192">
      <w:start w:val="1"/>
      <w:numFmt w:val="bullet"/>
      <w:lvlText w:val="◦"/>
      <w:lvlJc w:val="left"/>
      <w:pPr>
        <w:ind w:left="1440" w:hanging="360"/>
      </w:pPr>
    </w:lvl>
    <w:lvl w:ilvl="2" w:tplc="303839D2">
      <w:numFmt w:val="decimal"/>
      <w:lvlText w:val=""/>
      <w:lvlJc w:val="left"/>
    </w:lvl>
    <w:lvl w:ilvl="3" w:tplc="B726C618">
      <w:numFmt w:val="decimal"/>
      <w:lvlText w:val=""/>
      <w:lvlJc w:val="left"/>
    </w:lvl>
    <w:lvl w:ilvl="4" w:tplc="3864A502">
      <w:numFmt w:val="decimal"/>
      <w:lvlText w:val=""/>
      <w:lvlJc w:val="left"/>
    </w:lvl>
    <w:lvl w:ilvl="5" w:tplc="D93EA1FC">
      <w:numFmt w:val="decimal"/>
      <w:lvlText w:val=""/>
      <w:lvlJc w:val="left"/>
    </w:lvl>
    <w:lvl w:ilvl="6" w:tplc="B9C2EEBE">
      <w:numFmt w:val="decimal"/>
      <w:lvlText w:val=""/>
      <w:lvlJc w:val="left"/>
    </w:lvl>
    <w:lvl w:ilvl="7" w:tplc="99864598">
      <w:numFmt w:val="decimal"/>
      <w:lvlText w:val=""/>
      <w:lvlJc w:val="left"/>
    </w:lvl>
    <w:lvl w:ilvl="8" w:tplc="6BCC0DF0">
      <w:numFmt w:val="decimal"/>
      <w:lvlText w:val=""/>
      <w:lvlJc w:val="left"/>
    </w:lvl>
  </w:abstractNum>
  <w:abstractNum w:abstractNumId="5" w15:restartNumberingAfterBreak="0">
    <w:nsid w:val="215040C6"/>
    <w:multiLevelType w:val="hybridMultilevel"/>
    <w:tmpl w:val="76AAB8A6"/>
    <w:lvl w:ilvl="0" w:tplc="4D3A1624">
      <w:start w:val="1"/>
      <w:numFmt w:val="decimal"/>
      <w:lvlText w:val="%1."/>
      <w:lvlJc w:val="left"/>
      <w:pPr>
        <w:ind w:left="720" w:hanging="360"/>
      </w:pPr>
    </w:lvl>
    <w:lvl w:ilvl="1" w:tplc="A246FF42">
      <w:numFmt w:val="decimal"/>
      <w:lvlText w:val=""/>
      <w:lvlJc w:val="left"/>
    </w:lvl>
    <w:lvl w:ilvl="2" w:tplc="4C9A3828">
      <w:numFmt w:val="decimal"/>
      <w:lvlText w:val=""/>
      <w:lvlJc w:val="left"/>
    </w:lvl>
    <w:lvl w:ilvl="3" w:tplc="E36C2530">
      <w:numFmt w:val="decimal"/>
      <w:lvlText w:val=""/>
      <w:lvlJc w:val="left"/>
    </w:lvl>
    <w:lvl w:ilvl="4" w:tplc="2690A7E0">
      <w:numFmt w:val="decimal"/>
      <w:lvlText w:val=""/>
      <w:lvlJc w:val="left"/>
    </w:lvl>
    <w:lvl w:ilvl="5" w:tplc="E586FABE">
      <w:numFmt w:val="decimal"/>
      <w:lvlText w:val=""/>
      <w:lvlJc w:val="left"/>
    </w:lvl>
    <w:lvl w:ilvl="6" w:tplc="E0FE143A">
      <w:numFmt w:val="decimal"/>
      <w:lvlText w:val=""/>
      <w:lvlJc w:val="left"/>
    </w:lvl>
    <w:lvl w:ilvl="7" w:tplc="4DF414F0">
      <w:numFmt w:val="decimal"/>
      <w:lvlText w:val=""/>
      <w:lvlJc w:val="left"/>
    </w:lvl>
    <w:lvl w:ilvl="8" w:tplc="9CA4D826">
      <w:numFmt w:val="decimal"/>
      <w:lvlText w:val=""/>
      <w:lvlJc w:val="left"/>
    </w:lvl>
  </w:abstractNum>
  <w:abstractNum w:abstractNumId="6" w15:restartNumberingAfterBreak="0">
    <w:nsid w:val="29EF7C7B"/>
    <w:multiLevelType w:val="hybridMultilevel"/>
    <w:tmpl w:val="A9CEBBEA"/>
    <w:lvl w:ilvl="0" w:tplc="ADAE66C8">
      <w:start w:val="1"/>
      <w:numFmt w:val="decimal"/>
      <w:lvlText w:val="%1."/>
      <w:lvlJc w:val="left"/>
      <w:pPr>
        <w:ind w:left="720" w:hanging="360"/>
      </w:pPr>
    </w:lvl>
    <w:lvl w:ilvl="1" w:tplc="A37EBC7A">
      <w:numFmt w:val="decimal"/>
      <w:lvlText w:val=""/>
      <w:lvlJc w:val="left"/>
    </w:lvl>
    <w:lvl w:ilvl="2" w:tplc="4B9899D0">
      <w:numFmt w:val="decimal"/>
      <w:lvlText w:val=""/>
      <w:lvlJc w:val="left"/>
    </w:lvl>
    <w:lvl w:ilvl="3" w:tplc="4588FD18">
      <w:numFmt w:val="decimal"/>
      <w:lvlText w:val=""/>
      <w:lvlJc w:val="left"/>
    </w:lvl>
    <w:lvl w:ilvl="4" w:tplc="37587F34">
      <w:numFmt w:val="decimal"/>
      <w:lvlText w:val=""/>
      <w:lvlJc w:val="left"/>
    </w:lvl>
    <w:lvl w:ilvl="5" w:tplc="7B5E46B0">
      <w:numFmt w:val="decimal"/>
      <w:lvlText w:val=""/>
      <w:lvlJc w:val="left"/>
    </w:lvl>
    <w:lvl w:ilvl="6" w:tplc="2B1AF5DE">
      <w:numFmt w:val="decimal"/>
      <w:lvlText w:val=""/>
      <w:lvlJc w:val="left"/>
    </w:lvl>
    <w:lvl w:ilvl="7" w:tplc="D6062EA4">
      <w:numFmt w:val="decimal"/>
      <w:lvlText w:val=""/>
      <w:lvlJc w:val="left"/>
    </w:lvl>
    <w:lvl w:ilvl="8" w:tplc="A3569E18">
      <w:numFmt w:val="decimal"/>
      <w:lvlText w:val=""/>
      <w:lvlJc w:val="left"/>
    </w:lvl>
  </w:abstractNum>
  <w:abstractNum w:abstractNumId="7" w15:restartNumberingAfterBreak="0">
    <w:nsid w:val="36D07D6D"/>
    <w:multiLevelType w:val="hybridMultilevel"/>
    <w:tmpl w:val="26E8F78C"/>
    <w:lvl w:ilvl="0" w:tplc="60D4202C">
      <w:start w:val="1"/>
      <w:numFmt w:val="decimal"/>
      <w:lvlText w:val="%1."/>
      <w:lvlJc w:val="left"/>
      <w:pPr>
        <w:ind w:left="720" w:hanging="360"/>
      </w:pPr>
    </w:lvl>
    <w:lvl w:ilvl="1" w:tplc="82D6ADD4">
      <w:numFmt w:val="decimal"/>
      <w:lvlText w:val=""/>
      <w:lvlJc w:val="left"/>
    </w:lvl>
    <w:lvl w:ilvl="2" w:tplc="478E8EAE">
      <w:numFmt w:val="decimal"/>
      <w:lvlText w:val=""/>
      <w:lvlJc w:val="left"/>
    </w:lvl>
    <w:lvl w:ilvl="3" w:tplc="0DD86A44">
      <w:numFmt w:val="decimal"/>
      <w:lvlText w:val=""/>
      <w:lvlJc w:val="left"/>
    </w:lvl>
    <w:lvl w:ilvl="4" w:tplc="1416041C">
      <w:numFmt w:val="decimal"/>
      <w:lvlText w:val=""/>
      <w:lvlJc w:val="left"/>
    </w:lvl>
    <w:lvl w:ilvl="5" w:tplc="08ACF11A">
      <w:numFmt w:val="decimal"/>
      <w:lvlText w:val=""/>
      <w:lvlJc w:val="left"/>
    </w:lvl>
    <w:lvl w:ilvl="6" w:tplc="253279F8">
      <w:numFmt w:val="decimal"/>
      <w:lvlText w:val=""/>
      <w:lvlJc w:val="left"/>
    </w:lvl>
    <w:lvl w:ilvl="7" w:tplc="82AEC464">
      <w:numFmt w:val="decimal"/>
      <w:lvlText w:val=""/>
      <w:lvlJc w:val="left"/>
    </w:lvl>
    <w:lvl w:ilvl="8" w:tplc="DBBA25CC">
      <w:numFmt w:val="decimal"/>
      <w:lvlText w:val=""/>
      <w:lvlJc w:val="left"/>
    </w:lvl>
  </w:abstractNum>
  <w:abstractNum w:abstractNumId="8" w15:restartNumberingAfterBreak="0">
    <w:nsid w:val="38B12DF0"/>
    <w:multiLevelType w:val="hybridMultilevel"/>
    <w:tmpl w:val="159EA870"/>
    <w:lvl w:ilvl="0" w:tplc="58202632">
      <w:start w:val="1"/>
      <w:numFmt w:val="bullet"/>
      <w:lvlText w:val="•"/>
      <w:lvlJc w:val="left"/>
      <w:pPr>
        <w:ind w:left="720" w:hanging="360"/>
      </w:pPr>
    </w:lvl>
    <w:lvl w:ilvl="1" w:tplc="BDBC5AC6">
      <w:start w:val="1"/>
      <w:numFmt w:val="bullet"/>
      <w:lvlText w:val="◦"/>
      <w:lvlJc w:val="left"/>
      <w:pPr>
        <w:ind w:left="1440" w:hanging="360"/>
      </w:pPr>
    </w:lvl>
    <w:lvl w:ilvl="2" w:tplc="D1786AE6">
      <w:numFmt w:val="decimal"/>
      <w:lvlText w:val=""/>
      <w:lvlJc w:val="left"/>
    </w:lvl>
    <w:lvl w:ilvl="3" w:tplc="632AAFA6">
      <w:numFmt w:val="decimal"/>
      <w:lvlText w:val=""/>
      <w:lvlJc w:val="left"/>
    </w:lvl>
    <w:lvl w:ilvl="4" w:tplc="269A2F44">
      <w:numFmt w:val="decimal"/>
      <w:lvlText w:val=""/>
      <w:lvlJc w:val="left"/>
    </w:lvl>
    <w:lvl w:ilvl="5" w:tplc="A15A8B18">
      <w:numFmt w:val="decimal"/>
      <w:lvlText w:val=""/>
      <w:lvlJc w:val="left"/>
    </w:lvl>
    <w:lvl w:ilvl="6" w:tplc="8CC85E64">
      <w:numFmt w:val="decimal"/>
      <w:lvlText w:val=""/>
      <w:lvlJc w:val="left"/>
    </w:lvl>
    <w:lvl w:ilvl="7" w:tplc="A02C2ED6">
      <w:numFmt w:val="decimal"/>
      <w:lvlText w:val=""/>
      <w:lvlJc w:val="left"/>
    </w:lvl>
    <w:lvl w:ilvl="8" w:tplc="518E3BAA">
      <w:numFmt w:val="decimal"/>
      <w:lvlText w:val=""/>
      <w:lvlJc w:val="left"/>
    </w:lvl>
  </w:abstractNum>
  <w:abstractNum w:abstractNumId="9" w15:restartNumberingAfterBreak="0">
    <w:nsid w:val="51D933B3"/>
    <w:multiLevelType w:val="hybridMultilevel"/>
    <w:tmpl w:val="18864452"/>
    <w:lvl w:ilvl="0" w:tplc="58D08C1A">
      <w:start w:val="1"/>
      <w:numFmt w:val="bullet"/>
      <w:lvlText w:val="•"/>
      <w:lvlJc w:val="left"/>
      <w:pPr>
        <w:ind w:left="720" w:hanging="360"/>
      </w:pPr>
    </w:lvl>
    <w:lvl w:ilvl="1" w:tplc="5B38109E">
      <w:start w:val="1"/>
      <w:numFmt w:val="bullet"/>
      <w:lvlText w:val="◦"/>
      <w:lvlJc w:val="left"/>
      <w:pPr>
        <w:ind w:left="1440" w:hanging="360"/>
      </w:pPr>
    </w:lvl>
    <w:lvl w:ilvl="2" w:tplc="E6CA8D0A">
      <w:numFmt w:val="decimal"/>
      <w:lvlText w:val=""/>
      <w:lvlJc w:val="left"/>
    </w:lvl>
    <w:lvl w:ilvl="3" w:tplc="316A11F4">
      <w:numFmt w:val="decimal"/>
      <w:lvlText w:val=""/>
      <w:lvlJc w:val="left"/>
    </w:lvl>
    <w:lvl w:ilvl="4" w:tplc="0690FD66">
      <w:numFmt w:val="decimal"/>
      <w:lvlText w:val=""/>
      <w:lvlJc w:val="left"/>
    </w:lvl>
    <w:lvl w:ilvl="5" w:tplc="CE066636">
      <w:numFmt w:val="decimal"/>
      <w:lvlText w:val=""/>
      <w:lvlJc w:val="left"/>
    </w:lvl>
    <w:lvl w:ilvl="6" w:tplc="C2A82A0E">
      <w:numFmt w:val="decimal"/>
      <w:lvlText w:val=""/>
      <w:lvlJc w:val="left"/>
    </w:lvl>
    <w:lvl w:ilvl="7" w:tplc="BADAC1FA">
      <w:numFmt w:val="decimal"/>
      <w:lvlText w:val=""/>
      <w:lvlJc w:val="left"/>
    </w:lvl>
    <w:lvl w:ilvl="8" w:tplc="28A8FCFE">
      <w:numFmt w:val="decimal"/>
      <w:lvlText w:val=""/>
      <w:lvlJc w:val="left"/>
    </w:lvl>
  </w:abstractNum>
  <w:abstractNum w:abstractNumId="10" w15:restartNumberingAfterBreak="0">
    <w:nsid w:val="5B1739AD"/>
    <w:multiLevelType w:val="hybridMultilevel"/>
    <w:tmpl w:val="A15CF67C"/>
    <w:lvl w:ilvl="0" w:tplc="B3881094">
      <w:start w:val="1"/>
      <w:numFmt w:val="decimal"/>
      <w:lvlText w:val="%1."/>
      <w:lvlJc w:val="left"/>
      <w:pPr>
        <w:ind w:left="720" w:hanging="360"/>
      </w:pPr>
    </w:lvl>
    <w:lvl w:ilvl="1" w:tplc="6338F466">
      <w:numFmt w:val="decimal"/>
      <w:lvlText w:val=""/>
      <w:lvlJc w:val="left"/>
    </w:lvl>
    <w:lvl w:ilvl="2" w:tplc="A9BABE18">
      <w:numFmt w:val="decimal"/>
      <w:lvlText w:val=""/>
      <w:lvlJc w:val="left"/>
    </w:lvl>
    <w:lvl w:ilvl="3" w:tplc="3104D232">
      <w:numFmt w:val="decimal"/>
      <w:lvlText w:val=""/>
      <w:lvlJc w:val="left"/>
    </w:lvl>
    <w:lvl w:ilvl="4" w:tplc="4F9EB144">
      <w:numFmt w:val="decimal"/>
      <w:lvlText w:val=""/>
      <w:lvlJc w:val="left"/>
    </w:lvl>
    <w:lvl w:ilvl="5" w:tplc="07EC422C">
      <w:numFmt w:val="decimal"/>
      <w:lvlText w:val=""/>
      <w:lvlJc w:val="left"/>
    </w:lvl>
    <w:lvl w:ilvl="6" w:tplc="FA0C4C4C">
      <w:numFmt w:val="decimal"/>
      <w:lvlText w:val=""/>
      <w:lvlJc w:val="left"/>
    </w:lvl>
    <w:lvl w:ilvl="7" w:tplc="600E84FC">
      <w:numFmt w:val="decimal"/>
      <w:lvlText w:val=""/>
      <w:lvlJc w:val="left"/>
    </w:lvl>
    <w:lvl w:ilvl="8" w:tplc="2A1CF6C4">
      <w:numFmt w:val="decimal"/>
      <w:lvlText w:val=""/>
      <w:lvlJc w:val="left"/>
    </w:lvl>
  </w:abstractNum>
  <w:abstractNum w:abstractNumId="11" w15:restartNumberingAfterBreak="0">
    <w:nsid w:val="6CBC48E3"/>
    <w:multiLevelType w:val="hybridMultilevel"/>
    <w:tmpl w:val="06BA86F6"/>
    <w:lvl w:ilvl="0" w:tplc="17C4073C">
      <w:start w:val="1"/>
      <w:numFmt w:val="decimal"/>
      <w:lvlText w:val="%1."/>
      <w:lvlJc w:val="left"/>
      <w:pPr>
        <w:ind w:left="720" w:hanging="360"/>
      </w:pPr>
    </w:lvl>
    <w:lvl w:ilvl="1" w:tplc="E5767B8A">
      <w:numFmt w:val="decimal"/>
      <w:lvlText w:val=""/>
      <w:lvlJc w:val="left"/>
    </w:lvl>
    <w:lvl w:ilvl="2" w:tplc="F81C0AAC">
      <w:numFmt w:val="decimal"/>
      <w:lvlText w:val=""/>
      <w:lvlJc w:val="left"/>
    </w:lvl>
    <w:lvl w:ilvl="3" w:tplc="C0F2A9E6">
      <w:numFmt w:val="decimal"/>
      <w:lvlText w:val=""/>
      <w:lvlJc w:val="left"/>
    </w:lvl>
    <w:lvl w:ilvl="4" w:tplc="45F2B96E">
      <w:numFmt w:val="decimal"/>
      <w:lvlText w:val=""/>
      <w:lvlJc w:val="left"/>
    </w:lvl>
    <w:lvl w:ilvl="5" w:tplc="665E7F86">
      <w:numFmt w:val="decimal"/>
      <w:lvlText w:val=""/>
      <w:lvlJc w:val="left"/>
    </w:lvl>
    <w:lvl w:ilvl="6" w:tplc="A1FE2A26">
      <w:numFmt w:val="decimal"/>
      <w:lvlText w:val=""/>
      <w:lvlJc w:val="left"/>
    </w:lvl>
    <w:lvl w:ilvl="7" w:tplc="3B1AE16E">
      <w:numFmt w:val="decimal"/>
      <w:lvlText w:val=""/>
      <w:lvlJc w:val="left"/>
    </w:lvl>
    <w:lvl w:ilvl="8" w:tplc="CE6245C2">
      <w:numFmt w:val="decimal"/>
      <w:lvlText w:val=""/>
      <w:lvlJc w:val="left"/>
    </w:lvl>
  </w:abstractNum>
  <w:abstractNum w:abstractNumId="12" w15:restartNumberingAfterBreak="0">
    <w:nsid w:val="79E17A96"/>
    <w:multiLevelType w:val="hybridMultilevel"/>
    <w:tmpl w:val="4418E3B8"/>
    <w:lvl w:ilvl="0" w:tplc="9C1C88DA">
      <w:start w:val="1"/>
      <w:numFmt w:val="bullet"/>
      <w:lvlText w:val="●"/>
      <w:lvlJc w:val="left"/>
      <w:pPr>
        <w:ind w:left="720" w:hanging="360"/>
      </w:pPr>
    </w:lvl>
    <w:lvl w:ilvl="1" w:tplc="736C94E6">
      <w:start w:val="1"/>
      <w:numFmt w:val="bullet"/>
      <w:lvlText w:val="○"/>
      <w:lvlJc w:val="left"/>
      <w:pPr>
        <w:ind w:left="1440" w:hanging="360"/>
      </w:pPr>
    </w:lvl>
    <w:lvl w:ilvl="2" w:tplc="D6D421E0">
      <w:start w:val="1"/>
      <w:numFmt w:val="bullet"/>
      <w:lvlText w:val="■"/>
      <w:lvlJc w:val="left"/>
      <w:pPr>
        <w:ind w:left="2160" w:hanging="360"/>
      </w:pPr>
    </w:lvl>
    <w:lvl w:ilvl="3" w:tplc="10920FD0">
      <w:start w:val="1"/>
      <w:numFmt w:val="bullet"/>
      <w:lvlText w:val="●"/>
      <w:lvlJc w:val="left"/>
      <w:pPr>
        <w:ind w:left="2880" w:hanging="360"/>
      </w:pPr>
    </w:lvl>
    <w:lvl w:ilvl="4" w:tplc="FB48BC36">
      <w:start w:val="1"/>
      <w:numFmt w:val="bullet"/>
      <w:lvlText w:val="○"/>
      <w:lvlJc w:val="left"/>
      <w:pPr>
        <w:ind w:left="3600" w:hanging="360"/>
      </w:pPr>
    </w:lvl>
    <w:lvl w:ilvl="5" w:tplc="143E03D8">
      <w:start w:val="1"/>
      <w:numFmt w:val="bullet"/>
      <w:lvlText w:val="■"/>
      <w:lvlJc w:val="left"/>
      <w:pPr>
        <w:ind w:left="4320" w:hanging="360"/>
      </w:pPr>
    </w:lvl>
    <w:lvl w:ilvl="6" w:tplc="F1142F50">
      <w:start w:val="1"/>
      <w:numFmt w:val="bullet"/>
      <w:lvlText w:val="●"/>
      <w:lvlJc w:val="left"/>
      <w:pPr>
        <w:ind w:left="5040" w:hanging="360"/>
      </w:pPr>
    </w:lvl>
    <w:lvl w:ilvl="7" w:tplc="57F02250">
      <w:start w:val="1"/>
      <w:numFmt w:val="bullet"/>
      <w:lvlText w:val="●"/>
      <w:lvlJc w:val="left"/>
      <w:pPr>
        <w:ind w:left="5760" w:hanging="360"/>
      </w:pPr>
    </w:lvl>
    <w:lvl w:ilvl="8" w:tplc="AF8E75F6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7A346DB9"/>
    <w:multiLevelType w:val="hybridMultilevel"/>
    <w:tmpl w:val="256870A8"/>
    <w:lvl w:ilvl="0" w:tplc="51106C8A">
      <w:start w:val="1"/>
      <w:numFmt w:val="bullet"/>
      <w:lvlText w:val="•"/>
      <w:lvlJc w:val="left"/>
      <w:pPr>
        <w:ind w:left="720" w:hanging="360"/>
      </w:pPr>
    </w:lvl>
    <w:lvl w:ilvl="1" w:tplc="82907824">
      <w:start w:val="1"/>
      <w:numFmt w:val="bullet"/>
      <w:lvlText w:val="◦"/>
      <w:lvlJc w:val="left"/>
      <w:pPr>
        <w:ind w:left="1440" w:hanging="360"/>
      </w:pPr>
    </w:lvl>
    <w:lvl w:ilvl="2" w:tplc="93A47F40">
      <w:numFmt w:val="decimal"/>
      <w:lvlText w:val=""/>
      <w:lvlJc w:val="left"/>
    </w:lvl>
    <w:lvl w:ilvl="3" w:tplc="58644BFE">
      <w:numFmt w:val="decimal"/>
      <w:lvlText w:val=""/>
      <w:lvlJc w:val="left"/>
    </w:lvl>
    <w:lvl w:ilvl="4" w:tplc="CAA832B6">
      <w:numFmt w:val="decimal"/>
      <w:lvlText w:val=""/>
      <w:lvlJc w:val="left"/>
    </w:lvl>
    <w:lvl w:ilvl="5" w:tplc="EAFA0F42">
      <w:numFmt w:val="decimal"/>
      <w:lvlText w:val=""/>
      <w:lvlJc w:val="left"/>
    </w:lvl>
    <w:lvl w:ilvl="6" w:tplc="BA0602F6">
      <w:numFmt w:val="decimal"/>
      <w:lvlText w:val=""/>
      <w:lvlJc w:val="left"/>
    </w:lvl>
    <w:lvl w:ilvl="7" w:tplc="E502F87C">
      <w:numFmt w:val="decimal"/>
      <w:lvlText w:val=""/>
      <w:lvlJc w:val="left"/>
    </w:lvl>
    <w:lvl w:ilvl="8" w:tplc="614E41FA">
      <w:numFmt w:val="decimal"/>
      <w:lvlText w:val=""/>
      <w:lvlJc w:val="left"/>
    </w:lvl>
  </w:abstractNum>
  <w:abstractNum w:abstractNumId="14" w15:restartNumberingAfterBreak="0">
    <w:nsid w:val="7B7162D1"/>
    <w:multiLevelType w:val="hybridMultilevel"/>
    <w:tmpl w:val="95E4C70E"/>
    <w:lvl w:ilvl="0" w:tplc="0C709904">
      <w:start w:val="1"/>
      <w:numFmt w:val="decimal"/>
      <w:lvlText w:val="%1."/>
      <w:lvlJc w:val="left"/>
      <w:pPr>
        <w:ind w:left="720" w:hanging="360"/>
      </w:pPr>
    </w:lvl>
    <w:lvl w:ilvl="1" w:tplc="9EAA5936">
      <w:numFmt w:val="decimal"/>
      <w:lvlText w:val=""/>
      <w:lvlJc w:val="left"/>
    </w:lvl>
    <w:lvl w:ilvl="2" w:tplc="C0FC0678">
      <w:numFmt w:val="decimal"/>
      <w:lvlText w:val=""/>
      <w:lvlJc w:val="left"/>
    </w:lvl>
    <w:lvl w:ilvl="3" w:tplc="7CC2977A">
      <w:numFmt w:val="decimal"/>
      <w:lvlText w:val=""/>
      <w:lvlJc w:val="left"/>
    </w:lvl>
    <w:lvl w:ilvl="4" w:tplc="B20C16CC">
      <w:numFmt w:val="decimal"/>
      <w:lvlText w:val=""/>
      <w:lvlJc w:val="left"/>
    </w:lvl>
    <w:lvl w:ilvl="5" w:tplc="F872C060">
      <w:numFmt w:val="decimal"/>
      <w:lvlText w:val=""/>
      <w:lvlJc w:val="left"/>
    </w:lvl>
    <w:lvl w:ilvl="6" w:tplc="B8CAB57A">
      <w:numFmt w:val="decimal"/>
      <w:lvlText w:val=""/>
      <w:lvlJc w:val="left"/>
    </w:lvl>
    <w:lvl w:ilvl="7" w:tplc="A34AEA2A">
      <w:numFmt w:val="decimal"/>
      <w:lvlText w:val=""/>
      <w:lvlJc w:val="left"/>
    </w:lvl>
    <w:lvl w:ilvl="8" w:tplc="DCD0A866">
      <w:numFmt w:val="decimal"/>
      <w:lvlText w:val=""/>
      <w:lvlJc w:val="left"/>
    </w:lvl>
  </w:abstractNum>
  <w:num w:numId="1" w16cid:durableId="1541164842">
    <w:abstractNumId w:val="12"/>
    <w:lvlOverride w:ilvl="0">
      <w:startOverride w:val="1"/>
    </w:lvlOverride>
  </w:num>
  <w:num w:numId="2" w16cid:durableId="1890876450">
    <w:abstractNumId w:val="13"/>
    <w:lvlOverride w:ilvl="0">
      <w:startOverride w:val="1"/>
    </w:lvlOverride>
  </w:num>
  <w:num w:numId="3" w16cid:durableId="1088621696">
    <w:abstractNumId w:val="1"/>
    <w:lvlOverride w:ilvl="0">
      <w:startOverride w:val="1"/>
    </w:lvlOverride>
  </w:num>
  <w:num w:numId="4" w16cid:durableId="977416666">
    <w:abstractNumId w:val="10"/>
    <w:lvlOverride w:ilvl="0">
      <w:startOverride w:val="1"/>
    </w:lvlOverride>
  </w:num>
  <w:num w:numId="5" w16cid:durableId="800728610">
    <w:abstractNumId w:val="3"/>
    <w:lvlOverride w:ilvl="0">
      <w:startOverride w:val="1"/>
    </w:lvlOverride>
  </w:num>
  <w:num w:numId="6" w16cid:durableId="146016870">
    <w:abstractNumId w:val="9"/>
    <w:lvlOverride w:ilvl="0">
      <w:startOverride w:val="1"/>
    </w:lvlOverride>
  </w:num>
  <w:num w:numId="7" w16cid:durableId="1756513194">
    <w:abstractNumId w:val="5"/>
    <w:lvlOverride w:ilvl="0">
      <w:startOverride w:val="1"/>
    </w:lvlOverride>
  </w:num>
  <w:num w:numId="8" w16cid:durableId="1775595283">
    <w:abstractNumId w:val="11"/>
    <w:lvlOverride w:ilvl="0">
      <w:startOverride w:val="1"/>
    </w:lvlOverride>
  </w:num>
  <w:num w:numId="9" w16cid:durableId="439687059">
    <w:abstractNumId w:val="14"/>
    <w:lvlOverride w:ilvl="0">
      <w:startOverride w:val="1"/>
    </w:lvlOverride>
  </w:num>
  <w:num w:numId="10" w16cid:durableId="1329751157">
    <w:abstractNumId w:val="4"/>
    <w:lvlOverride w:ilvl="0">
      <w:startOverride w:val="1"/>
    </w:lvlOverride>
  </w:num>
  <w:num w:numId="11" w16cid:durableId="474680989">
    <w:abstractNumId w:val="6"/>
    <w:lvlOverride w:ilvl="0">
      <w:startOverride w:val="1"/>
    </w:lvlOverride>
  </w:num>
  <w:num w:numId="12" w16cid:durableId="1055423506">
    <w:abstractNumId w:val="7"/>
    <w:lvlOverride w:ilvl="0">
      <w:startOverride w:val="1"/>
    </w:lvlOverride>
  </w:num>
  <w:num w:numId="13" w16cid:durableId="2028555285">
    <w:abstractNumId w:val="2"/>
    <w:lvlOverride w:ilvl="0">
      <w:startOverride w:val="1"/>
    </w:lvlOverride>
  </w:num>
  <w:num w:numId="14" w16cid:durableId="429859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A58"/>
    <w:rsid w:val="002A2CB7"/>
    <w:rsid w:val="00653A58"/>
    <w:rsid w:val="0073316C"/>
    <w:rsid w:val="007A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E917B"/>
  <w15:docId w15:val="{480A6622-7773-492E-8D52-22A07AE7A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color w:val="2B5797"/>
      <w:sz w:val="32"/>
      <w:szCs w:val="32"/>
    </w:rPr>
  </w:style>
  <w:style w:type="paragraph" w:styleId="Titre2">
    <w:name w:val="heading 2"/>
    <w:uiPriority w:val="9"/>
    <w:unhideWhenUsed/>
    <w:qFormat/>
    <w:pPr>
      <w:spacing w:before="280" w:after="120"/>
      <w:outlineLvl w:val="1"/>
    </w:pPr>
    <w:rPr>
      <w:b/>
      <w:bCs/>
      <w:color w:val="2B5797"/>
      <w:sz w:val="26"/>
      <w:szCs w:val="26"/>
    </w:rPr>
  </w:style>
  <w:style w:type="paragraph" w:styleId="Titre3">
    <w:name w:val="heading 3"/>
    <w:uiPriority w:val="9"/>
    <w:unhideWhenUsed/>
    <w:qFormat/>
    <w:pPr>
      <w:spacing w:before="200" w:after="100"/>
      <w:outlineLvl w:val="2"/>
    </w:pPr>
    <w:rPr>
      <w:b/>
      <w:bCs/>
      <w:color w:val="4A90D9"/>
      <w:sz w:val="22"/>
      <w:szCs w:val="22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2490</Words>
  <Characters>14293</Characters>
  <Application>Microsoft Office Word</Application>
  <DocSecurity>0</DocSecurity>
  <Lines>433</Lines>
  <Paragraphs>299</Paragraphs>
  <ScaleCrop>false</ScaleCrop>
  <Company/>
  <LinksUpToDate>false</LinksUpToDate>
  <CharactersWithSpaces>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Benoit Guitard</cp:lastModifiedBy>
  <cp:revision>2</cp:revision>
  <dcterms:created xsi:type="dcterms:W3CDTF">2026-03-10T15:40:00Z</dcterms:created>
  <dcterms:modified xsi:type="dcterms:W3CDTF">2026-03-10T15:40:00Z</dcterms:modified>
</cp:coreProperties>
</file>