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2CA9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clear, </w:t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clc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 close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all </w:t>
      </w:r>
    </w:p>
    <w:p w14:paraId="7140282F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836">
        <w:rPr>
          <w:rFonts w:ascii="Courier New" w:eastAsia="Times New Roman" w:hAnsi="Courier New" w:cs="Courier New"/>
          <w:color w:val="228B22"/>
          <w:sz w:val="20"/>
          <w:szCs w:val="20"/>
        </w:rPr>
        <w:t>% Work with values around center c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pi/2;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x = -</w:t>
      </w:r>
      <w:proofErr w:type="gram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4 :</w:t>
      </w:r>
      <w:proofErr w:type="gram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.1 : 6;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y = cos(x); </w:t>
      </w:r>
    </w:p>
    <w:p w14:paraId="45527647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836">
        <w:rPr>
          <w:rFonts w:ascii="Courier New" w:eastAsia="Times New Roman" w:hAnsi="Courier New" w:cs="Courier New"/>
          <w:color w:val="228B22"/>
          <w:sz w:val="20"/>
          <w:szCs w:val="20"/>
        </w:rPr>
        <w:t>% Plot the goal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gram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x, y,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'g'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'Linewidth'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 3)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title(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'Study of Taylor series'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'x'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'cos(x) with different number of terms'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axis([-4 6 -3 3])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grid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on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hold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on </w:t>
      </w:r>
    </w:p>
    <w:p w14:paraId="07906E85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836">
        <w:rPr>
          <w:rFonts w:ascii="Courier New" w:eastAsia="Times New Roman" w:hAnsi="Courier New" w:cs="Courier New"/>
          <w:color w:val="228B22"/>
          <w:sz w:val="20"/>
          <w:szCs w:val="20"/>
        </w:rPr>
        <w:t>% Consider 4 terms in the series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smp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taylor_</w:t>
      </w:r>
      <w:proofErr w:type="gram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cosine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c, x, 4);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plot(x, </w:t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smp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</w:t>
      </w:r>
      <w:proofErr w:type="spellStart"/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ro</w:t>
      </w:r>
      <w:proofErr w:type="spellEnd"/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14:paraId="4AEC86EF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836">
        <w:rPr>
          <w:rFonts w:ascii="Courier New" w:eastAsia="Times New Roman" w:hAnsi="Courier New" w:cs="Courier New"/>
          <w:color w:val="228B22"/>
          <w:sz w:val="20"/>
          <w:szCs w:val="20"/>
        </w:rPr>
        <w:t>% Consider 6 terms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smp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taylor_</w:t>
      </w:r>
      <w:proofErr w:type="gram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cosine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c, x, 6);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plot(x, </w:t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smp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'b-.'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) </w:t>
      </w:r>
    </w:p>
    <w:p w14:paraId="6F015584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4836">
        <w:rPr>
          <w:rFonts w:ascii="Courier New" w:eastAsia="Times New Roman" w:hAnsi="Courier New" w:cs="Courier New"/>
          <w:color w:val="228B22"/>
          <w:sz w:val="20"/>
          <w:szCs w:val="20"/>
        </w:rPr>
        <w:t>% Consider 10 terms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smp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taylor_</w:t>
      </w:r>
      <w:proofErr w:type="gram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cosine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c, x, 10);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plot(x, </w:t>
      </w:r>
      <w:proofErr w:type="spellStart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smp</w:t>
      </w:r>
      <w:proofErr w:type="spellEnd"/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'k'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'linewidth'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 3) </w:t>
      </w:r>
    </w:p>
    <w:p w14:paraId="213A88DD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4836">
        <w:rPr>
          <w:rFonts w:ascii="Courier New" w:eastAsia="Times New Roman" w:hAnsi="Courier New" w:cs="Courier New"/>
          <w:color w:val="228B22"/>
          <w:sz w:val="20"/>
          <w:szCs w:val="20"/>
        </w:rPr>
        <w:t>% Label the calculated lines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legend(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'cos(x)'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'4-term series'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0000FF"/>
          <w:sz w:val="20"/>
          <w:szCs w:val="20"/>
        </w:rPr>
        <w:t>...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  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'6 terms'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154836">
        <w:rPr>
          <w:rFonts w:ascii="Courier New" w:eastAsia="Times New Roman" w:hAnsi="Courier New" w:cs="Courier New"/>
          <w:color w:val="A020F0"/>
          <w:sz w:val="20"/>
          <w:szCs w:val="20"/>
        </w:rPr>
        <w:t>'10 terms'</w:t>
      </w:r>
      <w:r w:rsidRPr="0015483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DA14CF1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4836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154836">
        <w:rPr>
          <w:rFonts w:ascii="Verdana" w:eastAsia="Times New Roman" w:hAnsi="Verdana" w:cs="Times New Roman"/>
          <w:color w:val="000000"/>
          <w:sz w:val="20"/>
          <w:szCs w:val="20"/>
        </w:rPr>
        <w:br/>
        <w:t>The results are:</w:t>
      </w:r>
    </w:p>
    <w:p w14:paraId="10119E68" w14:textId="77777777" w:rsidR="00154836" w:rsidRPr="00154836" w:rsidRDefault="00154836" w:rsidP="0015483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 wp14:anchorId="71E94A5B" wp14:editId="05892147">
            <wp:extent cx="5372100" cy="2314303"/>
            <wp:effectExtent l="0" t="0" r="0" b="0"/>
            <wp:docPr id="1" name="Picture 1" descr="Taylor expansion - cosin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ylor expansion - cosine ser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47" cy="23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F6C1FE" w14:textId="77777777" w:rsidR="00154836" w:rsidRPr="00154836" w:rsidRDefault="00154836" w:rsidP="0015483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4836">
        <w:rPr>
          <w:rFonts w:ascii="Verdana" w:eastAsia="Times New Roman" w:hAnsi="Verdana" w:cs="Times New Roman"/>
          <w:color w:val="000000"/>
          <w:sz w:val="20"/>
          <w:szCs w:val="20"/>
        </w:rPr>
        <w:t>We see that all of the Taylor expansions work well when we are close to pi/2 (x approx. 1.57). More terms approximate better a larger portion of the cosine curve.</w:t>
      </w:r>
    </w:p>
    <w:p w14:paraId="2B7CE852" w14:textId="77777777" w:rsidR="00F22DF1" w:rsidRDefault="00F22DF1"/>
    <w:sectPr w:rsidR="00F2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836"/>
    <w:rsid w:val="00154836"/>
    <w:rsid w:val="004404F1"/>
    <w:rsid w:val="00A06359"/>
    <w:rsid w:val="00F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C374"/>
  <w15:docId w15:val="{AF235E30-1927-7D4A-84DE-F0216B47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Tarik2568</cp:lastModifiedBy>
  <cp:revision>4</cp:revision>
  <cp:lastPrinted>2019-01-30T02:16:00Z</cp:lastPrinted>
  <dcterms:created xsi:type="dcterms:W3CDTF">2019-01-29T02:43:00Z</dcterms:created>
  <dcterms:modified xsi:type="dcterms:W3CDTF">2019-01-30T02:19:00Z</dcterms:modified>
</cp:coreProperties>
</file>