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8167" w14:textId="77777777" w:rsidR="00E03595" w:rsidRPr="00E03595" w:rsidRDefault="00E03595" w:rsidP="00E03595">
      <w:r w:rsidRPr="00E03595">
        <w:rPr>
          <w:b/>
          <w:bCs/>
        </w:rPr>
        <w:t>Option 1: The Web Server (The routes.py and run.py files)</w:t>
      </w:r>
      <w:r w:rsidRPr="00E03595">
        <w:t xml:space="preserve"> We can write the code to actually start up your Flask web server. We will create a simple route in routes.py that queries your new database and displays all your Sectors and Categories on a basic web page, just to prove the whole system connects end-to-end.</w:t>
      </w:r>
    </w:p>
    <w:p w14:paraId="00912A4F" w14:textId="77777777" w:rsidR="00E03595" w:rsidRPr="00E03595" w:rsidRDefault="00E03595" w:rsidP="00E03595">
      <w:r w:rsidRPr="00E03595">
        <w:rPr>
          <w:b/>
          <w:bCs/>
        </w:rPr>
        <w:t>Option 2: Data Ingestion (The Stock table)</w:t>
      </w:r>
      <w:r w:rsidRPr="00E03595">
        <w:t xml:space="preserve"> Right now, we have Sectors and Categories, but no actual companies! We can write a quick utility script (maybe seed_stocks.py) to take a list of your </w:t>
      </w:r>
      <w:proofErr w:type="spellStart"/>
      <w:r w:rsidRPr="00E03595">
        <w:t>favorite</w:t>
      </w:r>
      <w:proofErr w:type="spellEnd"/>
      <w:r w:rsidRPr="00E03595">
        <w:t xml:space="preserve"> DSE tickers (like SINOBANGLA, SQURPHARMA, etc.) and insert them into the database, linking them to their correct sectors and categories.</w:t>
      </w:r>
    </w:p>
    <w:p w14:paraId="5C10BCAA" w14:textId="77777777" w:rsidR="00E03595" w:rsidRPr="00E03595" w:rsidRDefault="00E03595" w:rsidP="00E03595">
      <w:r w:rsidRPr="00E03595">
        <w:rPr>
          <w:b/>
          <w:bCs/>
        </w:rPr>
        <w:t>Option 3: The Application Factory (__init__.py)</w:t>
      </w:r>
      <w:r w:rsidRPr="00E03595">
        <w:t xml:space="preserve"> Since you are using a professional app folder structure, we should officially configure __init__.py to tie your database, models, and routes together so your app scales perfectly as it grows.</w:t>
      </w:r>
    </w:p>
    <w:p w14:paraId="6D1A1154" w14:textId="77777777" w:rsidR="00554ABC" w:rsidRDefault="00554ABC"/>
    <w:sectPr w:rsidR="00554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BC"/>
    <w:rsid w:val="00554ABC"/>
    <w:rsid w:val="00984EBF"/>
    <w:rsid w:val="00E0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37231-25F1-4CBC-97BC-1D53056E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4A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4A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Tashfia Islam</dc:creator>
  <cp:keywords/>
  <dc:description/>
  <cp:lastModifiedBy>Tashfia Islam</cp:lastModifiedBy>
  <cp:revision>2</cp:revision>
  <dcterms:created xsi:type="dcterms:W3CDTF">2026-05-01T10:26:00Z</dcterms:created>
  <dcterms:modified xsi:type="dcterms:W3CDTF">2026-05-01T10:26:00Z</dcterms:modified>
</cp:coreProperties>
</file>