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https://www.canva.com/design/DAFyyCrycR0/HP64wsScwXBAG6sjkKKK4A/edit?utm_content=DAFyyCrycR0&amp;utm_campaign=designshare&amp;utm_medium=link2&amp;utm_source=sharebutton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