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</w:rPr>
        <w:drawing>
          <wp:inline distB="114300" distT="114300" distL="114300" distR="114300">
            <wp:extent cx="1747838" cy="105509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7838" cy="1055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eh3229ytb0h9" w:id="0"/>
      <w:bookmarkEnd w:id="0"/>
      <w:r w:rsidDel="00000000" w:rsidR="00000000" w:rsidRPr="00000000">
        <w:rPr>
          <w:rtl w:val="0"/>
        </w:rPr>
        <w:t xml:space="preserve">REQUEST FOR QUOTATION (RFQ)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2302c"/>
          <w:sz w:val="20"/>
          <w:szCs w:val="20"/>
          <w:highlight w:val="white"/>
          <w:rtl w:val="0"/>
        </w:rPr>
        <w:t xml:space="preserve">[Project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RFQ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2302c"/>
          <w:sz w:val="20"/>
          <w:szCs w:val="20"/>
          <w:highlight w:val="white"/>
          <w:rtl w:val="0"/>
        </w:rPr>
        <w:t xml:space="preserve">[RFQ ID]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Commodity: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2302c"/>
          <w:sz w:val="20"/>
          <w:szCs w:val="20"/>
          <w:highlight w:val="white"/>
          <w:rtl w:val="0"/>
        </w:rPr>
        <w:t xml:space="preserve">[Commodody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9COM: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2302c"/>
          <w:sz w:val="20"/>
          <w:szCs w:val="20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c5"/>
          <w:sz w:val="20"/>
          <w:szCs w:val="20"/>
          <w:highlight w:val="whit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32302c"/>
          <w:sz w:val="20"/>
          <w:szCs w:val="20"/>
          <w:highlight w:val="white"/>
          <w:rtl w:val="0"/>
        </w:rPr>
        <w:t xml:space="preserve">COM Number]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vj22roeojg4k" w:id="1"/>
      <w:bookmarkEnd w:id="1"/>
      <w:r w:rsidDel="00000000" w:rsidR="00000000" w:rsidRPr="00000000">
        <w:rPr>
          <w:rtl w:val="0"/>
        </w:rPr>
        <w:t xml:space="preserve">1.0 INVITATION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To: </w:t>
      </w:r>
      <w:r w:rsidDel="00000000" w:rsidR="00000000" w:rsidRPr="00000000">
        <w:rPr>
          <w:rFonts w:ascii="Courier New" w:cs="Courier New" w:eastAsia="Courier New" w:hAnsi="Courier New"/>
          <w:color w:val="32302c"/>
          <w:sz w:val="20"/>
          <w:szCs w:val="20"/>
          <w:highlight w:val="white"/>
          <w:rtl w:val="0"/>
        </w:rPr>
        <w:t xml:space="preserve">[Vendor Name]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You are invited to submit a comprehensive technical and commercial quotation for the item(s) listed above for the </w:t>
      </w:r>
      <w:r w:rsidDel="00000000" w:rsidR="00000000" w:rsidRPr="00000000">
        <w:rPr>
          <w:rFonts w:ascii="Courier New" w:cs="Courier New" w:eastAsia="Courier New" w:hAnsi="Courier New"/>
          <w:color w:val="32302c"/>
          <w:sz w:val="20"/>
          <w:szCs w:val="20"/>
          <w:highlight w:val="white"/>
          <w:rtl w:val="0"/>
        </w:rPr>
        <w:t xml:space="preserve">[Project Name]</w:t>
      </w:r>
      <w:r w:rsidDel="00000000" w:rsidR="00000000" w:rsidRPr="00000000">
        <w:rPr>
          <w:rtl w:val="0"/>
        </w:rPr>
        <w:t xml:space="preserve">project.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3cqgd9a0gwey" w:id="2"/>
      <w:bookmarkEnd w:id="2"/>
      <w:r w:rsidDel="00000000" w:rsidR="00000000" w:rsidRPr="00000000">
        <w:rPr>
          <w:rtl w:val="0"/>
        </w:rPr>
        <w:t xml:space="preserve">2.0 SCOPE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Please refer to the attached technical specification sheets for full details.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e1wz0be503mq" w:id="3"/>
      <w:bookmarkEnd w:id="3"/>
      <w:r w:rsidDel="00000000" w:rsidR="00000000" w:rsidRPr="00000000">
        <w:rPr>
          <w:rtl w:val="0"/>
        </w:rPr>
        <w:t xml:space="preserve">3.0 SUBMISSION REQUIREMENTS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Your quotation must include, at a minimum: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Inter" w:cs="Inter" w:eastAsia="Inter" w:hAnsi="Inter"/>
          <w:b w:val="0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clear statement of technical compliance.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Inter" w:cs="Inter" w:eastAsia="Inter" w:hAnsi="Inter"/>
          <w:b w:val="0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Detailed breakdown of commercial terms: Price (SAR), Delivery Schedule (Days from PO), and Incoterms (2020).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Inter" w:cs="Inter" w:eastAsia="Inter" w:hAnsi="Inter"/>
          <w:b w:val="0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list of any deviations or exceptions.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310j3iuqxmwm" w:id="4"/>
      <w:bookmarkEnd w:id="4"/>
      <w:r w:rsidDel="00000000" w:rsidR="00000000" w:rsidRPr="00000000">
        <w:rPr>
          <w:rtl w:val="0"/>
        </w:rPr>
        <w:t xml:space="preserve">4.0 DEADLINE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rtl w:val="0"/>
        </w:rPr>
        <w:t xml:space="preserve">Submission Deadline: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2302c"/>
          <w:sz w:val="20"/>
          <w:szCs w:val="20"/>
          <w:highlight w:val="white"/>
          <w:rtl w:val="0"/>
        </w:rPr>
        <w:t xml:space="preserve">[Submission Deadline]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Thank you,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Bin Quraya Procurement Department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i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i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i w:val="0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i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i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