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33" w:rsidRPr="007E1433" w:rsidRDefault="007E1433" w:rsidP="007E1433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333333"/>
          <w:sz w:val="41"/>
          <w:szCs w:val="41"/>
        </w:rPr>
      </w:pPr>
      <w:r w:rsidRPr="007E1433">
        <w:rPr>
          <w:rFonts w:ascii="Helvetica" w:eastAsia="Times New Roman" w:hAnsi="Helvetica" w:cs="Helvetica"/>
          <w:color w:val="333333"/>
          <w:sz w:val="41"/>
          <w:szCs w:val="41"/>
        </w:rPr>
        <w:t>Colors in Palette</w:t>
      </w:r>
    </w:p>
    <w:tbl>
      <w:tblPr>
        <w:tblW w:w="7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67"/>
        <w:gridCol w:w="3317"/>
      </w:tblGrid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RGB</w:t>
            </w:r>
          </w:p>
        </w:tc>
      </w:tr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3B59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BA0E72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tooltip="#3b5998 color" w:history="1">
              <w:r w:rsidR="007E1433"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#3b5998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(59,89,152)</w:t>
            </w:r>
          </w:p>
        </w:tc>
      </w:tr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8B9D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tooltip="#8b9dc3 color" w:history="1">
              <w:r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#8b9dc3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(139,157,195)</w:t>
            </w:r>
          </w:p>
        </w:tc>
      </w:tr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DFE3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BA0E72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tooltip="#dfe3ee color" w:history="1">
              <w:r w:rsidR="007E1433"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#dfe3ee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(223,227,238)</w:t>
            </w:r>
          </w:p>
        </w:tc>
      </w:tr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BA0E72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tooltip="#f7f7f7 color" w:history="1">
              <w:r w:rsidR="007E1433"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#f7f7f7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(247,247,247)</w:t>
            </w:r>
          </w:p>
        </w:tc>
      </w:tr>
      <w:tr w:rsidR="007E1433" w:rsidRPr="007E1433" w:rsidTr="007E143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BA0E72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tooltip="#ffffff color" w:history="1">
              <w:r w:rsidR="007E1433"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#</w:t>
              </w:r>
              <w:proofErr w:type="spellStart"/>
              <w:r w:rsidR="007E1433" w:rsidRPr="007E1433">
                <w:rPr>
                  <w:rFonts w:ascii="Helvetica" w:eastAsia="Times New Roman" w:hAnsi="Helvetica" w:cs="Helvetica"/>
                  <w:color w:val="428BCA"/>
                  <w:sz w:val="21"/>
                  <w:szCs w:val="21"/>
                </w:rPr>
                <w:t>ffffff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1433" w:rsidRPr="007E1433" w:rsidRDefault="007E1433" w:rsidP="007E143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E143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(255,255,255)</w:t>
            </w:r>
          </w:p>
        </w:tc>
      </w:tr>
    </w:tbl>
    <w:p w:rsidR="00BF43C9" w:rsidRDefault="00BF43C9"/>
    <w:p w:rsidR="002679FD" w:rsidRDefault="002679FD">
      <w:bookmarkStart w:id="0" w:name="_GoBack"/>
      <w:r>
        <w:t>01/01/</w:t>
      </w:r>
      <w:proofErr w:type="gramStart"/>
      <w:r>
        <w:t>2014 :</w:t>
      </w:r>
      <w:proofErr w:type="gramEnd"/>
      <w:r>
        <w:t xml:space="preserve"> 12:00:00 PM</w:t>
      </w:r>
    </w:p>
    <w:bookmarkEnd w:id="0"/>
    <w:p w:rsidR="002679FD" w:rsidRDefault="002679FD"/>
    <w:sectPr w:rsidR="0026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33"/>
    <w:rsid w:val="001E5759"/>
    <w:rsid w:val="002679FD"/>
    <w:rsid w:val="007E1433"/>
    <w:rsid w:val="00BA0E72"/>
    <w:rsid w:val="00B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14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1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-hex.com/color/f7f7f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-hex.com/color/dfe3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lor-hex.com/color/8b9dc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lor-hex.com/color/3b59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lor-hex.com/color/fff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Holdings Inc.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e705qg</dc:creator>
  <cp:lastModifiedBy>e705qg</cp:lastModifiedBy>
  <cp:revision>3</cp:revision>
  <dcterms:created xsi:type="dcterms:W3CDTF">2015-04-30T17:35:00Z</dcterms:created>
  <dcterms:modified xsi:type="dcterms:W3CDTF">2015-05-07T13:33:00Z</dcterms:modified>
</cp:coreProperties>
</file>