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84" w:rsidRPr="00E469B6" w:rsidRDefault="00E469B6" w:rsidP="00E469B6">
      <w:pPr>
        <w:jc w:val="center"/>
        <w:rPr>
          <w:b/>
          <w:u w:val="single"/>
        </w:rPr>
      </w:pPr>
      <w:r w:rsidRPr="00E469B6">
        <w:rPr>
          <w:b/>
          <w:u w:val="single"/>
        </w:rPr>
        <w:t>Avoid these Answer Sheet Mistakes</w:t>
      </w:r>
    </w:p>
    <w:p w:rsidR="00E469B6" w:rsidRDefault="00E469B6" w:rsidP="00E469B6">
      <w:pPr>
        <w:pStyle w:val="NormalWeb"/>
      </w:pPr>
    </w:p>
    <w:p w:rsidR="00E469B6" w:rsidRDefault="00E469B6" w:rsidP="00E469B6">
      <w:pPr>
        <w:pStyle w:val="NormalWeb"/>
      </w:pPr>
      <w:r>
        <w:t xml:space="preserve">1. The only reason for </w:t>
      </w:r>
      <w:r>
        <w:t xml:space="preserve">Answer Sheet </w:t>
      </w:r>
      <w:r>
        <w:t>mistakes is negligence or lack of mindfulness.</w:t>
      </w:r>
    </w:p>
    <w:p w:rsidR="00E469B6" w:rsidRDefault="00E469B6" w:rsidP="00E469B6">
      <w:pPr>
        <w:pStyle w:val="NormalWeb"/>
      </w:pPr>
      <w:r>
        <w:t xml:space="preserve">a. Not writing </w:t>
      </w:r>
      <w:bookmarkStart w:id="0" w:name="_GoBack"/>
      <w:bookmarkEnd w:id="0"/>
      <w:r>
        <w:t xml:space="preserve">exactly what was said or written, </w:t>
      </w:r>
      <w:proofErr w:type="gramStart"/>
      <w:r>
        <w:t>which is what the directions say.</w:t>
      </w:r>
      <w:proofErr w:type="gram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negligence</w:t>
      </w:r>
      <w:proofErr w:type="gramEnd"/>
      <w:r>
        <w:rPr>
          <w:rStyle w:val="Strong"/>
        </w:rPr>
        <w:t>)</w:t>
      </w:r>
      <w:r>
        <w:t>. You cannot paraphrase.</w:t>
      </w:r>
    </w:p>
    <w:p w:rsidR="00E469B6" w:rsidRDefault="00E469B6" w:rsidP="00E469B6">
      <w:pPr>
        <w:pStyle w:val="NormalWeb"/>
      </w:pPr>
      <w:r>
        <w:t>b. Not spelling an answer correctly.</w:t>
      </w:r>
      <w:r>
        <w:rPr>
          <w:rStyle w:val="Strong"/>
        </w:rPr>
        <w:t xml:space="preserve"> (</w:t>
      </w:r>
      <w:proofErr w:type="gramStart"/>
      <w:r>
        <w:rPr>
          <w:rStyle w:val="Strong"/>
        </w:rPr>
        <w:t>negligence</w:t>
      </w:r>
      <w:proofErr w:type="gramEnd"/>
      <w:r>
        <w:rPr>
          <w:rStyle w:val="Strong"/>
        </w:rPr>
        <w:t>)</w:t>
      </w:r>
    </w:p>
    <w:p w:rsidR="00E469B6" w:rsidRDefault="00E469B6" w:rsidP="00E469B6">
      <w:pPr>
        <w:pStyle w:val="NormalWeb"/>
      </w:pPr>
      <w:r>
        <w:t xml:space="preserve">c. Forgetting to transfer all the answers </w:t>
      </w:r>
      <w:r>
        <w:rPr>
          <w:rStyle w:val="Strong"/>
        </w:rPr>
        <w:t>(negligence)</w:t>
      </w:r>
      <w:r>
        <w:t>.</w:t>
      </w:r>
    </w:p>
    <w:p w:rsidR="00E469B6" w:rsidRDefault="00E469B6" w:rsidP="00E469B6">
      <w:pPr>
        <w:pStyle w:val="NormalWeb"/>
      </w:pPr>
      <w:r>
        <w:t xml:space="preserve">d. Writing answers in the wrong spaces </w:t>
      </w:r>
      <w:r>
        <w:rPr>
          <w:rStyle w:val="Strong"/>
        </w:rPr>
        <w:t>(negligence)</w:t>
      </w:r>
    </w:p>
    <w:p w:rsidR="00E469B6" w:rsidRDefault="00E469B6" w:rsidP="00E469B6">
      <w:pPr>
        <w:pStyle w:val="NormalWeb"/>
      </w:pPr>
      <w:r>
        <w:t xml:space="preserve">e. Not remembering the instructions that there is no extra time to transfer answers in Reading. </w:t>
      </w:r>
      <w:r>
        <w:rPr>
          <w:rStyle w:val="Strong"/>
        </w:rPr>
        <w:t>(</w:t>
      </w:r>
      <w:proofErr w:type="gramStart"/>
      <w:r>
        <w:rPr>
          <w:rStyle w:val="Strong"/>
        </w:rPr>
        <w:t>negligence</w:t>
      </w:r>
      <w:proofErr w:type="gramEnd"/>
      <w:r>
        <w:rPr>
          <w:rStyle w:val="Strong"/>
        </w:rPr>
        <w:t>)</w:t>
      </w:r>
    </w:p>
    <w:p w:rsidR="00E469B6" w:rsidRDefault="00E469B6" w:rsidP="00E469B6">
      <w:pPr>
        <w:pStyle w:val="NormalWeb"/>
      </w:pPr>
      <w:r>
        <w:t xml:space="preserve">f. Not following the word limit (One Word and/or Number) directions. </w:t>
      </w:r>
      <w:r>
        <w:rPr>
          <w:rStyle w:val="Strong"/>
        </w:rPr>
        <w:t>(</w:t>
      </w:r>
      <w:proofErr w:type="gramStart"/>
      <w:r>
        <w:rPr>
          <w:rStyle w:val="Strong"/>
        </w:rPr>
        <w:t>negligence</w:t>
      </w:r>
      <w:proofErr w:type="gramEnd"/>
      <w:r>
        <w:rPr>
          <w:rStyle w:val="Strong"/>
        </w:rPr>
        <w:t>)</w:t>
      </w:r>
    </w:p>
    <w:p w:rsidR="00E469B6" w:rsidRDefault="00E469B6" w:rsidP="00E469B6">
      <w:pPr>
        <w:pStyle w:val="NormalWeb"/>
      </w:pPr>
      <w:r>
        <w:t xml:space="preserve">g. Leaving blank answer choices instead of guessing. </w:t>
      </w:r>
      <w:r>
        <w:rPr>
          <w:rStyle w:val="Strong"/>
        </w:rPr>
        <w:t>(</w:t>
      </w:r>
      <w:proofErr w:type="gramStart"/>
      <w:r>
        <w:rPr>
          <w:rStyle w:val="Strong"/>
        </w:rPr>
        <w:t>negligence</w:t>
      </w:r>
      <w:proofErr w:type="gramEnd"/>
      <w:r>
        <w:rPr>
          <w:rStyle w:val="Strong"/>
        </w:rPr>
        <w:t>)</w:t>
      </w:r>
    </w:p>
    <w:p w:rsidR="00E469B6" w:rsidRDefault="00E469B6" w:rsidP="00E469B6">
      <w:pPr>
        <w:pStyle w:val="NormalWeb"/>
      </w:pPr>
      <w:r>
        <w:t xml:space="preserve">h. Not paying attention to grammar rules when entering answers. Question says: There are three __________ involved in the tour.  </w:t>
      </w:r>
      <w:r>
        <w:rPr>
          <w:rStyle w:val="Strong"/>
        </w:rPr>
        <w:t xml:space="preserve">You write "student," which is clearly wrong because the question says "three," so you have to know that they said "students" in the audio. </w:t>
      </w:r>
      <w:proofErr w:type="gramStart"/>
      <w:r>
        <w:rPr>
          <w:rStyle w:val="Strong"/>
        </w:rPr>
        <w:t>(Negligence).</w:t>
      </w:r>
      <w:proofErr w:type="gramEnd"/>
    </w:p>
    <w:p w:rsidR="00E469B6" w:rsidRDefault="00E469B6" w:rsidP="00E469B6">
      <w:pPr>
        <w:pStyle w:val="NormalWeb"/>
      </w:pPr>
    </w:p>
    <w:p w:rsidR="00E469B6" w:rsidRDefault="00E469B6" w:rsidP="00E469B6">
      <w:pPr>
        <w:pStyle w:val="NormalWeb"/>
      </w:pPr>
      <w:r>
        <w:rPr>
          <w:rStyle w:val="Strong"/>
        </w:rPr>
        <w:t>Basically: Follow directions and DON'T BE NEGLIGENT!</w:t>
      </w:r>
    </w:p>
    <w:p w:rsidR="00E469B6" w:rsidRDefault="00E469B6"/>
    <w:sectPr w:rsidR="00E4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jAxNja0NDYzMDdT0lEKTi0uzszPAykwrAUAiG3H9ywAAAA="/>
  </w:docVars>
  <w:rsids>
    <w:rsidRoot w:val="00E469B6"/>
    <w:rsid w:val="00154984"/>
    <w:rsid w:val="00E4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9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1</cp:revision>
  <dcterms:created xsi:type="dcterms:W3CDTF">2020-10-30T13:33:00Z</dcterms:created>
  <dcterms:modified xsi:type="dcterms:W3CDTF">2020-10-30T13:34:00Z</dcterms:modified>
</cp:coreProperties>
</file>