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hd w:val="clear" w:color="auto" w:fill="auto"/>
        </w:rPr>
      </w:pPr>
      <w:r>
        <w:rPr>
          <w:b w:val="1"/>
          <w:bCs w:val="1"/>
          <w:shd w:val="clear" w:color="auto" w:fill="auto"/>
          <w:rtl w:val="0"/>
          <w:lang w:val="en-US"/>
        </w:rPr>
        <w:t xml:space="preserve">Many </w:t>
      </w:r>
      <w:r>
        <w:rPr>
          <w:b w:val="1"/>
          <w:bCs w:val="1"/>
          <w:shd w:val="clear" w:color="auto" w:fill="ffe061"/>
          <w:rtl w:val="0"/>
          <w:lang w:val="en-US"/>
        </w:rPr>
        <w:t>elderly people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are </w:t>
      </w:r>
      <w:r>
        <w:rPr>
          <w:b w:val="1"/>
          <w:bCs w:val="1"/>
          <w:shd w:val="clear" w:color="auto" w:fill="ffe061"/>
          <w:rtl w:val="0"/>
          <w:lang w:val="en-US"/>
        </w:rPr>
        <w:t>no longer looked after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by their </w:t>
      </w:r>
      <w:r>
        <w:rPr>
          <w:b w:val="1"/>
          <w:bCs w:val="1"/>
          <w:shd w:val="clear" w:color="auto" w:fill="ffe061"/>
          <w:rtl w:val="0"/>
          <w:lang w:val="en-US"/>
        </w:rPr>
        <w:t>families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but are put in </w:t>
      </w:r>
      <w:r>
        <w:rPr>
          <w:b w:val="1"/>
          <w:bCs w:val="1"/>
          <w:shd w:val="clear" w:color="auto" w:fill="ffe061"/>
          <w:rtl w:val="0"/>
          <w:lang w:val="en-US"/>
        </w:rPr>
        <w:t>care homes or nursing homes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. </w:t>
      </w:r>
    </w:p>
    <w:p>
      <w:pPr>
        <w:pStyle w:val="Body A"/>
        <w:rPr>
          <w:b w:val="1"/>
          <w:bCs w:val="1"/>
          <w:shd w:val="clear" w:color="auto" w:fill="auto"/>
        </w:rPr>
      </w:pPr>
    </w:p>
    <w:p>
      <w:pPr>
        <w:pStyle w:val="Body A"/>
        <w:rPr>
          <w:b w:val="1"/>
          <w:bCs w:val="1"/>
          <w:shd w:val="clear" w:color="auto" w:fill="auto"/>
        </w:rPr>
      </w:pPr>
      <w:r>
        <w:rPr>
          <w:b w:val="1"/>
          <w:bCs w:val="1"/>
          <w:shd w:val="clear" w:color="auto" w:fill="auto"/>
          <w:rtl w:val="0"/>
          <w:lang w:val="en-US"/>
        </w:rPr>
        <w:t xml:space="preserve">What are the </w:t>
      </w:r>
      <w:r>
        <w:rPr>
          <w:b w:val="1"/>
          <w:bCs w:val="1"/>
          <w:shd w:val="clear" w:color="auto" w:fill="ffe061"/>
          <w:rtl w:val="0"/>
          <w:lang w:val="en-US"/>
        </w:rPr>
        <w:t>advantages and disadvantages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of this trend?</w:t>
      </w:r>
    </w:p>
    <w:p>
      <w:pPr>
        <w:pStyle w:val="Body A"/>
        <w:rPr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color w:val="ff2c2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489bc9"/>
          <w:lang w:val="en-US"/>
        </w:rPr>
      </w:pPr>
      <w:r>
        <w:rPr>
          <w:rFonts w:ascii="Helvetica" w:hAnsi="Helvetica"/>
          <w:b w:val="1"/>
          <w:bCs w:val="1"/>
          <w:color w:val="ff2c21"/>
          <w:rtl w:val="0"/>
          <w:lang w:val="en-US"/>
        </w:rPr>
        <w:t>GAP FILL VERSION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color w:val="489bc9"/>
          <w:rtl w:val="0"/>
          <w:lang w:val="en-US"/>
        </w:rPr>
        <w:t>(SEE COMPLETED VERSION BELOW)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It is ___________ common for families to send their elderly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to live in nursing homes, rather than take care of them at home. This essay will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some of the benefits and drawbacks that have resulted from this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Looking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at the positives, a significant advantage is that care homes are often much better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to deal with the demands of elderly people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family homes. For example, nursing homes do not usually have stairs, and for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which do, stairlifts or elevators need to be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. This means that the typical mobility problems which tend to appear among geriatrics are not exacerbated. Not only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, but the staff who work at nursing homes have been professionally trained to manage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needs of the elderly. It is rare for family members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these skills.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, care homes for the elderly also present some disadvantages, the most obvious of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is the lack of loved ones around. Although it is possible for friends and relatives to visit nursing home residents, these visits can be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, and loneliness is often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.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matters worse, it has been shown that those who are lonely are at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risk of becoming depressed and having their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system weakened. Furthermore, care home residents are often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by illness and death. Such an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is likely to curtail happiness and trigger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depression.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conclusion, despite the benefits of specially-trained staff and well-equipped facilities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nursing homes can offer the elderly,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of loneliness and its concomitant depression should also be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into consideration.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489bc9"/>
          <w:lang w:val="en-US"/>
        </w:rPr>
      </w:pPr>
      <w:r>
        <w:rPr>
          <w:rFonts w:ascii="Helvetica" w:hAnsi="Helvetica"/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489bc9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It is </w:t>
      </w:r>
      <w:r>
        <w:rPr>
          <w:rFonts w:ascii="Helvetica" w:hAnsi="Helvetica"/>
          <w:color w:val="489bc9"/>
          <w:rtl w:val="0"/>
          <w:lang w:val="en-US"/>
        </w:rPr>
        <w:t>increasingly</w:t>
      </w:r>
      <w:r>
        <w:rPr>
          <w:rFonts w:ascii="Helvetica" w:hAnsi="Helvetica"/>
          <w:rtl w:val="0"/>
          <w:lang w:val="en-US"/>
        </w:rPr>
        <w:t xml:space="preserve"> common for families to send their elderly </w:t>
      </w:r>
      <w:r>
        <w:rPr>
          <w:rFonts w:ascii="Helvetica" w:hAnsi="Helvetica"/>
          <w:color w:val="489bc9"/>
          <w:rtl w:val="0"/>
          <w:lang w:val="en-US"/>
        </w:rPr>
        <w:t>relatives</w:t>
      </w:r>
      <w:r>
        <w:rPr>
          <w:rFonts w:ascii="Helvetica" w:hAnsi="Helvetica"/>
          <w:rtl w:val="0"/>
          <w:lang w:val="en-US"/>
        </w:rPr>
        <w:t xml:space="preserve"> to live in nursing homes, rather than take care of them at home. This essay will </w:t>
      </w:r>
      <w:r>
        <w:rPr>
          <w:rFonts w:ascii="Helvetica" w:hAnsi="Helvetica"/>
          <w:color w:val="489bc9"/>
          <w:rtl w:val="0"/>
          <w:lang w:val="en-US"/>
        </w:rPr>
        <w:t>highlight</w:t>
      </w:r>
      <w:r>
        <w:rPr>
          <w:rFonts w:ascii="Helvetica" w:hAnsi="Helvetica"/>
          <w:rtl w:val="0"/>
          <w:lang w:val="en-US"/>
        </w:rPr>
        <w:t xml:space="preserve"> some of the benefits and drawbacks that have resulted from this </w:t>
      </w:r>
      <w:r>
        <w:rPr>
          <w:rFonts w:ascii="Helvetica" w:hAnsi="Helvetica"/>
          <w:color w:val="489bc9"/>
          <w:rtl w:val="0"/>
          <w:lang w:val="en-US"/>
        </w:rPr>
        <w:t>switch</w:t>
      </w:r>
      <w:r>
        <w:rPr>
          <w:rFonts w:ascii="Helvetica" w:hAnsi="Helvetica"/>
          <w:rtl w:val="0"/>
          <w:lang w:val="en-US"/>
        </w:rPr>
        <w:t xml:space="preserve">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Looking </w:t>
      </w:r>
      <w:r>
        <w:rPr>
          <w:rFonts w:ascii="Helvetica" w:hAnsi="Helvetica"/>
          <w:color w:val="489bc9"/>
          <w:rtl w:val="0"/>
          <w:lang w:val="en-US"/>
        </w:rPr>
        <w:t>firstly</w:t>
      </w:r>
      <w:r>
        <w:rPr>
          <w:rFonts w:ascii="Helvetica" w:hAnsi="Helvetica"/>
          <w:rtl w:val="0"/>
          <w:lang w:val="en-US"/>
        </w:rPr>
        <w:t xml:space="preserve"> at the positives, a significant advantage is that care homes are often much better </w:t>
      </w:r>
      <w:r>
        <w:rPr>
          <w:rFonts w:ascii="Helvetica" w:hAnsi="Helvetica"/>
          <w:color w:val="489bc9"/>
          <w:rtl w:val="0"/>
          <w:lang w:val="en-US"/>
        </w:rPr>
        <w:t>equipped</w:t>
      </w:r>
      <w:r>
        <w:rPr>
          <w:rFonts w:ascii="Helvetica" w:hAnsi="Helvetica"/>
          <w:rtl w:val="0"/>
          <w:lang w:val="en-US"/>
        </w:rPr>
        <w:t xml:space="preserve"> to deal with the demands of elderly people </w:t>
      </w:r>
      <w:r>
        <w:rPr>
          <w:rFonts w:ascii="Helvetica" w:hAnsi="Helvetica"/>
          <w:color w:val="489bc9"/>
          <w:rtl w:val="0"/>
          <w:lang w:val="en-US"/>
        </w:rPr>
        <w:t>than</w:t>
      </w:r>
      <w:r>
        <w:rPr>
          <w:rFonts w:ascii="Helvetica" w:hAnsi="Helvetica"/>
          <w:rtl w:val="0"/>
          <w:lang w:val="en-US"/>
        </w:rPr>
        <w:t xml:space="preserve"> family homes. For example, nursing homes do not usually have stairs, and for </w:t>
      </w:r>
      <w:r>
        <w:rPr>
          <w:rFonts w:ascii="Helvetica" w:hAnsi="Helvetica"/>
          <w:color w:val="489bc9"/>
          <w:rtl w:val="0"/>
          <w:lang w:val="en-US"/>
        </w:rPr>
        <w:t>those</w:t>
      </w:r>
      <w:r>
        <w:rPr>
          <w:rFonts w:ascii="Helvetica" w:hAnsi="Helvetica"/>
          <w:rtl w:val="0"/>
          <w:lang w:val="en-US"/>
        </w:rPr>
        <w:t xml:space="preserve"> which do, stairlifts or elevators need to be </w:t>
      </w:r>
      <w:r>
        <w:rPr>
          <w:rFonts w:ascii="Helvetica" w:hAnsi="Helvetica"/>
          <w:color w:val="489bc9"/>
          <w:rtl w:val="0"/>
          <w:lang w:val="en-US"/>
        </w:rPr>
        <w:t>installed</w:t>
      </w:r>
      <w:r>
        <w:rPr>
          <w:rFonts w:ascii="Helvetica" w:hAnsi="Helvetica"/>
          <w:rtl w:val="0"/>
          <w:lang w:val="en-US"/>
        </w:rPr>
        <w:t xml:space="preserve">. This means that the typical mobility problems which tend to appear among geriatrics are not exacerbated. Not only </w:t>
      </w:r>
      <w:r>
        <w:rPr>
          <w:rFonts w:ascii="Helvetica" w:hAnsi="Helvetica"/>
          <w:color w:val="489bc9"/>
          <w:rtl w:val="0"/>
          <w:lang w:val="en-US"/>
        </w:rPr>
        <w:t>this</w:t>
      </w:r>
      <w:r>
        <w:rPr>
          <w:rFonts w:ascii="Helvetica" w:hAnsi="Helvetica"/>
          <w:rtl w:val="0"/>
          <w:lang w:val="en-US"/>
        </w:rPr>
        <w:t xml:space="preserve">, but the staff who work at nursing homes have been professionally trained to manage </w:t>
      </w:r>
      <w:r>
        <w:rPr>
          <w:rFonts w:ascii="Helvetica" w:hAnsi="Helvetica"/>
          <w:color w:val="489bc9"/>
          <w:rtl w:val="0"/>
          <w:lang w:val="en-US"/>
        </w:rPr>
        <w:t>the</w:t>
      </w:r>
      <w:r>
        <w:rPr>
          <w:rFonts w:ascii="Helvetica" w:hAnsi="Helvetica"/>
          <w:rtl w:val="0"/>
          <w:lang w:val="en-US"/>
        </w:rPr>
        <w:t xml:space="preserve"> needs of the elderly. It is rare for family members to </w:t>
      </w:r>
      <w:r>
        <w:rPr>
          <w:rFonts w:ascii="Helvetica" w:hAnsi="Helvetica"/>
          <w:color w:val="489bc9"/>
          <w:rtl w:val="0"/>
          <w:lang w:val="en-US"/>
        </w:rPr>
        <w:t>possess</w:t>
      </w:r>
      <w:r>
        <w:rPr>
          <w:rFonts w:ascii="Helvetica" w:hAnsi="Helvetica"/>
          <w:rtl w:val="0"/>
          <w:lang w:val="en-US"/>
        </w:rPr>
        <w:t xml:space="preserve"> these skills.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color w:val="489bc9"/>
          <w:rtl w:val="0"/>
          <w:lang w:val="en-US"/>
        </w:rPr>
        <w:t>However</w:t>
      </w:r>
      <w:r>
        <w:rPr>
          <w:rFonts w:ascii="Helvetica" w:hAnsi="Helvetica"/>
          <w:rtl w:val="0"/>
          <w:lang w:val="en-US"/>
        </w:rPr>
        <w:t>, care homes for the elderly also present some disadvantages, the most obvious of</w:t>
      </w:r>
      <w:r>
        <w:rPr>
          <w:rFonts w:ascii="Helvetica" w:hAnsi="Helvetica"/>
          <w:color w:val="489bc9"/>
          <w:rtl w:val="0"/>
          <w:lang w:val="en-US"/>
        </w:rPr>
        <w:t xml:space="preserve"> which </w:t>
      </w:r>
      <w:r>
        <w:rPr>
          <w:rFonts w:ascii="Helvetica" w:hAnsi="Helvetica"/>
          <w:rtl w:val="0"/>
          <w:lang w:val="en-US"/>
        </w:rPr>
        <w:t xml:space="preserve">is the lack of loved ones around. Although it is possible for friends and relatives to visit nursing home residents, these visits can be </w:t>
      </w:r>
      <w:r>
        <w:rPr>
          <w:rFonts w:ascii="Helvetica" w:hAnsi="Helvetica"/>
          <w:color w:val="489bc9"/>
          <w:rtl w:val="0"/>
          <w:lang w:val="en-US"/>
        </w:rPr>
        <w:t>infrequent</w:t>
      </w:r>
      <w:r>
        <w:rPr>
          <w:rFonts w:ascii="Helvetica" w:hAnsi="Helvetica"/>
          <w:rtl w:val="0"/>
          <w:lang w:val="en-US"/>
        </w:rPr>
        <w:t xml:space="preserve">, and loneliness is often the </w:t>
      </w:r>
      <w:r>
        <w:rPr>
          <w:rFonts w:ascii="Helvetica" w:hAnsi="Helvetica"/>
          <w:color w:val="489bc9"/>
          <w:rtl w:val="0"/>
          <w:lang w:val="en-US"/>
        </w:rPr>
        <w:t>consequence</w:t>
      </w:r>
      <w:r>
        <w:rPr>
          <w:rFonts w:ascii="Helvetica" w:hAnsi="Helvetica"/>
          <w:rtl w:val="0"/>
          <w:lang w:val="en-US"/>
        </w:rPr>
        <w:t xml:space="preserve">. To </w:t>
      </w:r>
      <w:r>
        <w:rPr>
          <w:rFonts w:ascii="Helvetica" w:hAnsi="Helvetica"/>
          <w:color w:val="489bc9"/>
          <w:rtl w:val="0"/>
          <w:lang w:val="en-US"/>
        </w:rPr>
        <w:t xml:space="preserve">make </w:t>
      </w:r>
      <w:r>
        <w:rPr>
          <w:rFonts w:ascii="Helvetica" w:hAnsi="Helvetica"/>
          <w:rtl w:val="0"/>
          <w:lang w:val="en-US"/>
        </w:rPr>
        <w:t xml:space="preserve">matters worse, it has been shown that those who are lonely are at </w:t>
      </w:r>
      <w:r>
        <w:rPr>
          <w:rFonts w:ascii="Helvetica" w:hAnsi="Helvetica"/>
          <w:color w:val="489bc9"/>
          <w:rtl w:val="0"/>
          <w:lang w:val="en-US"/>
        </w:rPr>
        <w:t xml:space="preserve">greater </w:t>
      </w:r>
      <w:r>
        <w:rPr>
          <w:rFonts w:ascii="Helvetica" w:hAnsi="Helvetica"/>
          <w:rtl w:val="0"/>
          <w:lang w:val="en-US"/>
        </w:rPr>
        <w:t xml:space="preserve">risk of becoming depressed and having their </w:t>
      </w:r>
      <w:r>
        <w:rPr>
          <w:rFonts w:ascii="Helvetica" w:hAnsi="Helvetica"/>
          <w:color w:val="489bc9"/>
          <w:rtl w:val="0"/>
          <w:lang w:val="en-US"/>
        </w:rPr>
        <w:t>immune</w:t>
      </w:r>
      <w:r>
        <w:rPr>
          <w:rFonts w:ascii="Helvetica" w:hAnsi="Helvetica"/>
          <w:rtl w:val="0"/>
          <w:lang w:val="en-US"/>
        </w:rPr>
        <w:t xml:space="preserve"> system weakened. Furthermore, care home residents are often </w:t>
      </w:r>
      <w:r>
        <w:rPr>
          <w:rFonts w:ascii="Helvetica" w:hAnsi="Helvetica"/>
          <w:color w:val="489bc9"/>
          <w:rtl w:val="0"/>
          <w:lang w:val="en-US"/>
        </w:rPr>
        <w:t>surrounded</w:t>
      </w:r>
      <w:r>
        <w:rPr>
          <w:rFonts w:ascii="Helvetica" w:hAnsi="Helvetica"/>
          <w:rtl w:val="0"/>
          <w:lang w:val="en-US"/>
        </w:rPr>
        <w:t xml:space="preserve"> by illness and death. Such an </w:t>
      </w:r>
      <w:r>
        <w:rPr>
          <w:rFonts w:ascii="Helvetica" w:hAnsi="Helvetica"/>
          <w:color w:val="489bc9"/>
          <w:rtl w:val="0"/>
          <w:lang w:val="en-US"/>
        </w:rPr>
        <w:t>environment</w:t>
      </w:r>
      <w:r>
        <w:rPr>
          <w:rFonts w:ascii="Helvetica" w:hAnsi="Helvetica"/>
          <w:rtl w:val="0"/>
          <w:lang w:val="en-US"/>
        </w:rPr>
        <w:t xml:space="preserve"> is likely to curtail happiness and trigger </w:t>
      </w:r>
      <w:r>
        <w:rPr>
          <w:rFonts w:ascii="Helvetica" w:hAnsi="Helvetica"/>
          <w:color w:val="489bc9"/>
          <w:rtl w:val="0"/>
          <w:lang w:val="en-US"/>
        </w:rPr>
        <w:t>severe</w:t>
      </w:r>
      <w:r>
        <w:rPr>
          <w:rFonts w:ascii="Helvetica" w:hAnsi="Helvetica"/>
          <w:rtl w:val="0"/>
          <w:lang w:val="en-US"/>
        </w:rPr>
        <w:t xml:space="preserve"> depression.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</w:pPr>
      <w:r>
        <w:rPr>
          <w:rFonts w:ascii="Helvetica" w:hAnsi="Helvetica"/>
          <w:rtl w:val="0"/>
          <w:lang w:val="en-US"/>
        </w:rPr>
        <w:t xml:space="preserve">In conclusion, despite the benefits of specially-trained staff and well-equipped facilities </w:t>
      </w:r>
      <w:r>
        <w:rPr>
          <w:rFonts w:ascii="Helvetica" w:hAnsi="Helvetica"/>
          <w:color w:val="489bc9"/>
          <w:rtl w:val="0"/>
          <w:lang w:val="en-US"/>
        </w:rPr>
        <w:t>that</w:t>
      </w:r>
      <w:r>
        <w:rPr>
          <w:rFonts w:ascii="Helvetica" w:hAnsi="Helvetica"/>
          <w:rtl w:val="0"/>
          <w:lang w:val="en-US"/>
        </w:rPr>
        <w:t xml:space="preserve"> nursing homes can offer the elderly, the</w:t>
      </w:r>
      <w:r>
        <w:rPr>
          <w:rFonts w:ascii="Helvetica" w:hAnsi="Helvetica"/>
          <w:color w:val="489bc9"/>
          <w:rtl w:val="0"/>
          <w:lang w:val="en-US"/>
        </w:rPr>
        <w:t xml:space="preserve"> drawbacks </w:t>
      </w:r>
      <w:r>
        <w:rPr>
          <w:rFonts w:ascii="Helvetica" w:hAnsi="Helvetica"/>
          <w:rtl w:val="0"/>
          <w:lang w:val="en-US"/>
        </w:rPr>
        <w:t xml:space="preserve">of loneliness and its concomitant depression should also be </w:t>
      </w:r>
      <w:r>
        <w:rPr>
          <w:rFonts w:ascii="Helvetica" w:hAnsi="Helvetica"/>
          <w:color w:val="489bc9"/>
          <w:rtl w:val="0"/>
          <w:lang w:val="en-US"/>
        </w:rPr>
        <w:t>taken</w:t>
      </w:r>
      <w:r>
        <w:rPr>
          <w:rFonts w:ascii="Helvetica" w:hAnsi="Helvetica"/>
          <w:rtl w:val="0"/>
          <w:lang w:val="en-US"/>
        </w:rPr>
        <w:t xml:space="preserve"> into consideration.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