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Some people believe that </w:t>
      </w:r>
      <w:r>
        <w:rPr>
          <w:b w:val="1"/>
          <w:bCs w:val="1"/>
          <w:sz w:val="24"/>
          <w:szCs w:val="24"/>
          <w:shd w:val="clear" w:color="auto" w:fill="ffe061"/>
          <w:rtl w:val="0"/>
          <w:lang w:val="en-US"/>
        </w:rPr>
        <w:t xml:space="preserve">unpaid community service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should be a </w:t>
      </w:r>
      <w:r>
        <w:rPr>
          <w:b w:val="1"/>
          <w:bCs w:val="1"/>
          <w:sz w:val="24"/>
          <w:szCs w:val="24"/>
          <w:shd w:val="clear" w:color="auto" w:fill="ffe061"/>
          <w:rtl w:val="0"/>
          <w:lang w:val="en-US"/>
        </w:rPr>
        <w:t xml:space="preserve">compulsory </w:t>
      </w:r>
      <w:r>
        <w:rPr>
          <w:b w:val="1"/>
          <w:bCs w:val="1"/>
          <w:sz w:val="24"/>
          <w:szCs w:val="24"/>
          <w:rtl w:val="0"/>
          <w:lang w:val="en-US"/>
        </w:rPr>
        <w:t xml:space="preserve">part of </w:t>
      </w:r>
      <w:r>
        <w:rPr>
          <w:b w:val="1"/>
          <w:bCs w:val="1"/>
          <w:sz w:val="24"/>
          <w:szCs w:val="24"/>
          <w:shd w:val="clear" w:color="auto" w:fill="ffe061"/>
          <w:rtl w:val="0"/>
          <w:lang w:val="en-US"/>
        </w:rPr>
        <w:t xml:space="preserve">high school programmes </w:t>
      </w:r>
      <w:r>
        <w:rPr>
          <w:b w:val="1"/>
          <w:bCs w:val="1"/>
          <w:sz w:val="24"/>
          <w:szCs w:val="24"/>
          <w:rtl w:val="0"/>
          <w:lang w:val="en-US"/>
        </w:rPr>
        <w:t>(for example, working for a charity, improving the neighbourhood or teaching sports to younger children).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To what extent do you agree or disagree?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ff2c21"/>
          <w:rtl w:val="0"/>
          <w:lang w:val="en-US"/>
        </w:rPr>
        <w:t>GAP FILL VERSION</w:t>
      </w:r>
      <w:r>
        <w:rPr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>Nowadays, many high schools make community service an optional ___________ of their students</w:t>
      </w:r>
      <w:r>
        <w:rPr>
          <w:rtl w:val="0"/>
          <w:lang w:val="fr-FR"/>
        </w:rPr>
        <w:t xml:space="preserve">’ </w:t>
      </w:r>
      <w:r>
        <w:rPr>
          <w:rtl w:val="0"/>
          <w:lang w:val="en-US"/>
        </w:rPr>
        <w:t>curriculums. However, whereas some people believe that ___________ unpaid service should be a ___________ part of the syllabus, I ___________ argue that, while it is helpful, it should remain the student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s choice.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>One of the most significant benefits of community service for high school students is that such work prepares students for the world ___________ of education. This is important because students who have no awareness of what the ___________ world is like may be overwhelmed when it finally comes ___________. For instance, a student who has experience of caring for ___________ aged - a typical community service task - will be more able to adapt to the needs of elderly customers in a working role than ___________ who does not. Thus, community work can give students more</w:t>
      </w:r>
      <w:r>
        <w:rPr>
          <w:rtl w:val="0"/>
          <w:lang w:val="en-US"/>
        </w:rPr>
        <w:t xml:space="preserve">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about life after school.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However, it is vital that this service be the sole choice of the student, as making such tasks compulsory may ___________ resentment towards the work. The reason for this is that people are naturally averse to doing anything which seems ___________ upon them, especially without reward. Consequently, this resentment may then lead to ___________ quality work, negatively affecting both the student and the community ___________. In contrast, if the student chooses to do community service for no pay, this is more likely to produce feelings of ______</w:t>
      </w:r>
      <w:r>
        <w:rPr>
          <w:rtl w:val="0"/>
          <w:lang w:val="en-US"/>
        </w:rPr>
        <w:t>__-__</w:t>
      </w:r>
      <w:r>
        <w:rPr>
          <w:rtl w:val="0"/>
          <w:lang w:val="en-US"/>
        </w:rPr>
        <w:t xml:space="preserve">_____ and satisfaction, contributing to better work.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conclusion, although offering high school students unpaid community service work may help them ___________ into the adult world, I believe such work should not be a necessary ___________ of their programmes as this may foster ___________ towards the tasks.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color w:val="489bc9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Nowadays, many high schools make community service an optional </w:t>
      </w:r>
      <w:r>
        <w:rPr>
          <w:color w:val="489bc9"/>
          <w:rtl w:val="0"/>
          <w:lang w:val="fr-FR"/>
        </w:rPr>
        <w:t>element</w:t>
      </w:r>
      <w:r>
        <w:rPr>
          <w:rtl w:val="0"/>
          <w:lang w:val="en-US"/>
        </w:rPr>
        <w:t xml:space="preserve"> of their students</w:t>
      </w:r>
      <w:r>
        <w:rPr>
          <w:rtl w:val="0"/>
          <w:lang w:val="fr-FR"/>
        </w:rPr>
        <w:t xml:space="preserve">’ </w:t>
      </w:r>
      <w:r>
        <w:rPr>
          <w:rtl w:val="0"/>
          <w:lang w:val="en-US"/>
        </w:rPr>
        <w:t xml:space="preserve">curriculums. However, whereas some people believe that </w:t>
      </w:r>
      <w:r>
        <w:rPr>
          <w:color w:val="489bc9"/>
          <w:rtl w:val="0"/>
          <w:lang w:val="en-US"/>
        </w:rPr>
        <w:t>this</w:t>
      </w:r>
      <w:r>
        <w:rPr>
          <w:rtl w:val="0"/>
          <w:lang w:val="en-US"/>
        </w:rPr>
        <w:t xml:space="preserve"> unpaid service should be a </w:t>
      </w:r>
      <w:r>
        <w:rPr>
          <w:color w:val="489bc9"/>
          <w:rtl w:val="0"/>
        </w:rPr>
        <w:t>mandatory</w:t>
      </w:r>
      <w:r>
        <w:rPr>
          <w:rtl w:val="0"/>
          <w:lang w:val="en-US"/>
        </w:rPr>
        <w:t xml:space="preserve"> part of the syllabus, I </w:t>
      </w:r>
      <w:r>
        <w:rPr>
          <w:color w:val="489bc9"/>
          <w:rtl w:val="0"/>
          <w:lang w:val="en-US"/>
        </w:rPr>
        <w:t>would</w:t>
      </w:r>
      <w:r>
        <w:rPr>
          <w:rtl w:val="0"/>
          <w:lang w:val="en-US"/>
        </w:rPr>
        <w:t xml:space="preserve"> argue that, while it is helpful, it should remain the student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s choice.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One of the most significant benefits of community service for high school students is that such work prepares students for the world </w:t>
      </w:r>
      <w:r>
        <w:rPr>
          <w:color w:val="489bc9"/>
          <w:rtl w:val="0"/>
        </w:rPr>
        <w:t>outside</w:t>
      </w:r>
      <w:r>
        <w:rPr>
          <w:rtl w:val="0"/>
          <w:lang w:val="en-US"/>
        </w:rPr>
        <w:t xml:space="preserve"> of education. This is important because students who have no awareness of what the </w:t>
      </w:r>
      <w:r>
        <w:rPr>
          <w:color w:val="489bc9"/>
          <w:rtl w:val="0"/>
          <w:lang w:val="en-US"/>
        </w:rPr>
        <w:t>working</w:t>
      </w:r>
      <w:r>
        <w:rPr>
          <w:rtl w:val="0"/>
          <w:lang w:val="en-US"/>
        </w:rPr>
        <w:t xml:space="preserve"> world is like may be overwhelmed when it finally comes </w:t>
      </w:r>
      <w:r>
        <w:rPr>
          <w:color w:val="489bc9"/>
          <w:rtl w:val="0"/>
          <w:lang w:val="en-US"/>
        </w:rPr>
        <w:t>around</w:t>
      </w:r>
      <w:r>
        <w:rPr>
          <w:rtl w:val="0"/>
          <w:lang w:val="en-US"/>
        </w:rPr>
        <w:t xml:space="preserve">. For instance, a student who has experience of caring for </w:t>
      </w:r>
      <w:r>
        <w:rPr>
          <w:color w:val="489bc9"/>
          <w:rtl w:val="0"/>
          <w:lang w:val="en-US"/>
        </w:rPr>
        <w:t>the</w:t>
      </w:r>
      <w:r>
        <w:rPr>
          <w:rtl w:val="0"/>
          <w:lang w:val="en-US"/>
        </w:rPr>
        <w:t xml:space="preserve"> aged - a typical community service task - will be more able to adapt to the needs of elderly customers in a working role than </w:t>
      </w:r>
      <w:r>
        <w:rPr>
          <w:color w:val="489bc9"/>
          <w:rtl w:val="0"/>
        </w:rPr>
        <w:t>one</w:t>
      </w:r>
      <w:r>
        <w:rPr>
          <w:rtl w:val="0"/>
          <w:lang w:val="en-US"/>
        </w:rPr>
        <w:t xml:space="preserve"> who does not. Thus, community work can give students more </w:t>
      </w:r>
      <w:r>
        <w:rPr>
          <w:color w:val="489bc9"/>
          <w:rtl w:val="0"/>
          <w:lang w:val="en-US"/>
        </w:rPr>
        <w:t>confidence</w:t>
      </w:r>
      <w:r>
        <w:rPr>
          <w:rtl w:val="0"/>
          <w:lang w:val="en-US"/>
        </w:rPr>
        <w:t xml:space="preserve"> about life after school.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>However, it is vital that this service be the sole choice of the student, as making such tasks compulsory may</w:t>
      </w:r>
      <w:r>
        <w:rPr>
          <w:color w:val="489bc9"/>
          <w:rtl w:val="0"/>
          <w:lang w:val="nl-NL"/>
        </w:rPr>
        <w:t xml:space="preserve"> breed </w:t>
      </w:r>
      <w:r>
        <w:rPr>
          <w:rtl w:val="0"/>
          <w:lang w:val="en-US"/>
        </w:rPr>
        <w:t xml:space="preserve">resentment towards the work. The reason for this is that people are naturally averse to doing anything which seems </w:t>
      </w:r>
      <w:r>
        <w:rPr>
          <w:color w:val="489bc9"/>
          <w:rtl w:val="0"/>
          <w:lang w:val="en-US"/>
        </w:rPr>
        <w:t>imposed</w:t>
      </w:r>
      <w:r>
        <w:rPr>
          <w:rtl w:val="0"/>
          <w:lang w:val="en-US"/>
        </w:rPr>
        <w:t xml:space="preserve"> upon them, especially without reward. Consequently, this resentment may then lead to </w:t>
      </w:r>
      <w:r>
        <w:rPr>
          <w:color w:val="489bc9"/>
          <w:rtl w:val="0"/>
          <w:lang w:val="nl-NL"/>
        </w:rPr>
        <w:t>poor</w:t>
      </w:r>
      <w:r>
        <w:rPr>
          <w:rtl w:val="0"/>
          <w:lang w:val="en-US"/>
        </w:rPr>
        <w:t xml:space="preserve"> quality work, negatively affecting both the student and the community </w:t>
      </w:r>
      <w:r>
        <w:rPr>
          <w:color w:val="489bc9"/>
          <w:rtl w:val="0"/>
          <w:lang w:val="en-US"/>
        </w:rPr>
        <w:t>itself</w:t>
      </w:r>
      <w:r>
        <w:rPr>
          <w:rtl w:val="0"/>
          <w:lang w:val="en-US"/>
        </w:rPr>
        <w:t xml:space="preserve">. In contrast, if the student chooses to do community service for no pay, this is more likely to produce feelings of </w:t>
      </w:r>
      <w:r>
        <w:rPr>
          <w:color w:val="489bc9"/>
          <w:rtl w:val="0"/>
          <w:lang w:val="en-US"/>
        </w:rPr>
        <w:t xml:space="preserve">self-worth </w:t>
      </w:r>
      <w:r>
        <w:rPr>
          <w:rtl w:val="0"/>
          <w:lang w:val="en-US"/>
        </w:rPr>
        <w:t xml:space="preserve">and satisfaction, contributing to better work.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conclusion, although offering high school students unpaid community service work may help them </w:t>
      </w:r>
      <w:r>
        <w:rPr>
          <w:color w:val="489bc9"/>
          <w:rtl w:val="0"/>
        </w:rPr>
        <w:t>transition</w:t>
      </w:r>
      <w:r>
        <w:rPr>
          <w:rtl w:val="0"/>
          <w:lang w:val="en-US"/>
        </w:rPr>
        <w:t xml:space="preserve"> into the adult world, I believe such work should not be a necessary </w:t>
      </w:r>
      <w:r>
        <w:rPr>
          <w:color w:val="489bc9"/>
          <w:rtl w:val="0"/>
        </w:rPr>
        <w:t>component</w:t>
      </w:r>
      <w:r>
        <w:rPr>
          <w:rtl w:val="0"/>
          <w:lang w:val="en-US"/>
        </w:rPr>
        <w:t xml:space="preserve"> of their programmes as this may foster </w:t>
      </w:r>
      <w:r>
        <w:rPr>
          <w:color w:val="489bc9"/>
          <w:rtl w:val="0"/>
        </w:rPr>
        <w:t>negativity</w:t>
      </w:r>
      <w:r>
        <w:rPr>
          <w:rtl w:val="0"/>
          <w:lang w:val="en-US"/>
        </w:rPr>
        <w:t xml:space="preserve"> towards the tasks. </w:t>
      </w:r>
      <w:r>
        <w:rPr>
          <w:rFonts w:ascii="Times" w:cs="Times" w:hAnsi="Times" w:eastAsia="Times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