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BF809" w14:textId="77777777" w:rsidR="00C459B7" w:rsidRPr="00C459B7" w:rsidRDefault="00C459B7" w:rsidP="00C459B7">
      <w:pPr>
        <w:rPr>
          <w:b/>
          <w:bCs/>
        </w:rPr>
      </w:pPr>
      <w:proofErr w:type="spellStart"/>
      <w:r w:rsidRPr="00C459B7">
        <w:rPr>
          <w:b/>
          <w:bCs/>
        </w:rPr>
        <w:t>GuddaLM</w:t>
      </w:r>
      <w:proofErr w:type="spellEnd"/>
      <w:r w:rsidRPr="00C459B7">
        <w:rPr>
          <w:b/>
          <w:bCs/>
        </w:rPr>
        <w:t>: The Hybrid Vector Symbolic Architecture</w:t>
      </w:r>
    </w:p>
    <w:p w14:paraId="3DF736F4" w14:textId="77777777" w:rsidR="00C459B7" w:rsidRPr="00C459B7" w:rsidRDefault="00C459B7" w:rsidP="00C459B7">
      <w:pPr>
        <w:rPr>
          <w:b/>
          <w:bCs/>
        </w:rPr>
      </w:pPr>
      <w:r w:rsidRPr="00C459B7">
        <w:rPr>
          <w:b/>
          <w:bCs/>
        </w:rPr>
        <w:t>A Unified Theory of High-Dimensional Semantic Routing and Memory Decoding</w:t>
      </w:r>
    </w:p>
    <w:p w14:paraId="500405A2" w14:textId="77777777" w:rsidR="00C459B7" w:rsidRPr="00C459B7" w:rsidRDefault="00C459B7" w:rsidP="00C459B7">
      <w:r w:rsidRPr="00C459B7">
        <w:rPr>
          <w:b/>
          <w:bCs/>
        </w:rPr>
        <w:t>Abstract</w:t>
      </w:r>
      <w:r w:rsidRPr="00C459B7">
        <w:br/>
        <w:t xml:space="preserve">Current large language models (LLMs) rely on deep neural networks and attention mechanisms that lack mathematical transparency, suffer from catastrophic forgetting, and operate as stochastic "black boxes." </w:t>
      </w:r>
      <w:proofErr w:type="spellStart"/>
      <w:r w:rsidRPr="00C459B7">
        <w:t>GuddaLM</w:t>
      </w:r>
      <w:proofErr w:type="spellEnd"/>
      <w:r w:rsidRPr="00C459B7">
        <w:t xml:space="preserve"> proposes a fundamental paradigm shift: substituting non-deterministic backpropagation with </w:t>
      </w:r>
      <w:r w:rsidRPr="00C459B7">
        <w:rPr>
          <w:b/>
          <w:bCs/>
        </w:rPr>
        <w:t>Vector Symbolic Architectures (VSAs)</w:t>
      </w:r>
      <w:r w:rsidRPr="00C459B7">
        <w:t xml:space="preserve"> operating in 4096-dimensional space. By leveraging the geometric properties of high-dimensional hyperspheres, </w:t>
      </w:r>
      <w:proofErr w:type="spellStart"/>
      <w:r w:rsidRPr="00C459B7">
        <w:t>GuddaLM</w:t>
      </w:r>
      <w:proofErr w:type="spellEnd"/>
      <w:r w:rsidRPr="00C459B7">
        <w:t xml:space="preserve"> introduces a novel dual-level memory </w:t>
      </w:r>
      <w:proofErr w:type="gramStart"/>
      <w:r w:rsidRPr="00C459B7">
        <w:t>system—</w:t>
      </w:r>
      <w:proofErr w:type="gramEnd"/>
      <w:r w:rsidRPr="00C459B7">
        <w:t xml:space="preserve">Macro-Routing via cyclic permutation and Micro-Decoding via multiplicative resonator networks. This document details the mathematical framework, physical intuition, and empirical statistics validating the </w:t>
      </w:r>
      <w:proofErr w:type="spellStart"/>
      <w:r w:rsidRPr="00C459B7">
        <w:t>GuddaLM</w:t>
      </w:r>
      <w:proofErr w:type="spellEnd"/>
      <w:r w:rsidRPr="00C459B7">
        <w:t xml:space="preserve"> engine.</w:t>
      </w:r>
    </w:p>
    <w:p w14:paraId="4558ED45" w14:textId="77777777" w:rsidR="00C459B7" w:rsidRPr="00C459B7" w:rsidRDefault="00C459B7" w:rsidP="00C459B7">
      <w:r w:rsidRPr="00C459B7">
        <w:pict w14:anchorId="11EF6EB5">
          <v:rect id="_x0000_i1025" style="width:588.75pt;height:.75pt" o:hrpct="0" o:hralign="center" o:hrstd="t" o:hr="t" fillcolor="#a0a0a0" stroked="f"/>
        </w:pict>
      </w:r>
    </w:p>
    <w:p w14:paraId="7F934C99" w14:textId="77777777" w:rsidR="00C459B7" w:rsidRPr="00C459B7" w:rsidRDefault="00C459B7" w:rsidP="00C459B7">
      <w:pPr>
        <w:rPr>
          <w:b/>
          <w:bCs/>
        </w:rPr>
      </w:pPr>
      <w:r w:rsidRPr="00C459B7">
        <w:rPr>
          <w:b/>
          <w:bCs/>
        </w:rPr>
        <w:t>1. The Physics of 4096-Dimensional Space</w:t>
      </w:r>
    </w:p>
    <w:p w14:paraId="50EE964C" w14:textId="77777777" w:rsidR="00C459B7" w:rsidRPr="00C459B7" w:rsidRDefault="00C459B7" w:rsidP="00C459B7">
      <w:r w:rsidRPr="00C459B7">
        <w:t xml:space="preserve">To understand </w:t>
      </w:r>
      <w:proofErr w:type="spellStart"/>
      <w:r w:rsidRPr="00C459B7">
        <w:t>GuddaLM</w:t>
      </w:r>
      <w:proofErr w:type="spellEnd"/>
      <w:r w:rsidRPr="00C459B7">
        <w:t>, a physicist or machine learning scientist must first understand the geometry of high-dimensional space.</w:t>
      </w:r>
    </w:p>
    <w:p w14:paraId="6C08C03E" w14:textId="77777777" w:rsidR="00C459B7" w:rsidRPr="00C459B7" w:rsidRDefault="00C459B7" w:rsidP="00C459B7">
      <w:r w:rsidRPr="00C459B7">
        <w:t xml:space="preserve">In low-dimensional space (e.g., 3D), only three vectors can be perfectly orthogonal (90 degrees apart). However, as dimensionality ($D$) scales to $4096$, the volume of </w:t>
      </w:r>
      <w:proofErr w:type="gramStart"/>
      <w:r w:rsidRPr="00C459B7">
        <w:t>the space</w:t>
      </w:r>
      <w:proofErr w:type="gramEnd"/>
      <w:r w:rsidRPr="00C459B7">
        <w:t xml:space="preserve"> expands exponentially. According to the properties of hyper-spheres, almost </w:t>
      </w:r>
      <w:proofErr w:type="gramStart"/>
      <w:r w:rsidRPr="00C459B7">
        <w:t>all of</w:t>
      </w:r>
      <w:proofErr w:type="gramEnd"/>
      <w:r w:rsidRPr="00C459B7">
        <w:t xml:space="preserve"> the volume is concentrated near the surface, and any two randomly generated vectors are overwhelmingly likely to be orthogonal.</w:t>
      </w:r>
    </w:p>
    <w:p w14:paraId="26C3F42D" w14:textId="77777777" w:rsidR="00C459B7" w:rsidRPr="00C459B7" w:rsidRDefault="00C459B7" w:rsidP="00C459B7">
      <w:r w:rsidRPr="00C459B7">
        <w:t>If we draw vectors from a uniform distribution $</w:t>
      </w:r>
      <w:proofErr w:type="gramStart"/>
      <w:r w:rsidRPr="00C459B7">
        <w:t>v \in {-</w:t>
      </w:r>
      <w:proofErr w:type="gramEnd"/>
      <w:r w:rsidRPr="00C459B7">
        <w:t xml:space="preserve">1, </w:t>
      </w:r>
      <w:proofErr w:type="gramStart"/>
      <w:r w:rsidRPr="00C459B7">
        <w:t>1}^</w:t>
      </w:r>
      <w:proofErr w:type="gramEnd"/>
      <w:r w:rsidRPr="00C459B7">
        <w:t>D$, the expected dot product (cosine similarity) of two random vectors is exactly $0$. The standard deviation of this distribution is $1/\sqrt{D}$. At $D = 4096$, the variance is extremely tight. This mathematically guarantees that we can generate </w:t>
      </w:r>
      <w:r w:rsidRPr="00C459B7">
        <w:rPr>
          <w:b/>
          <w:bCs/>
        </w:rPr>
        <w:t>billions</w:t>
      </w:r>
      <w:r w:rsidRPr="00C459B7">
        <w:t> of unique semantic vectors (representing words, ideas, or tokens) without ever experiencing an accidental collision.</w:t>
      </w:r>
    </w:p>
    <w:p w14:paraId="467B1A52" w14:textId="77777777" w:rsidR="00C459B7" w:rsidRPr="00C459B7" w:rsidRDefault="00C459B7" w:rsidP="00C459B7">
      <w:r w:rsidRPr="00C459B7">
        <w:pict w14:anchorId="2976D25F">
          <v:rect id="_x0000_i1026" style="width:588.75pt;height:.75pt" o:hrpct="0" o:hralign="center" o:hrstd="t" o:hr="t" fillcolor="#a0a0a0" stroked="f"/>
        </w:pict>
      </w:r>
    </w:p>
    <w:p w14:paraId="7BAD8990" w14:textId="77777777" w:rsidR="00C459B7" w:rsidRPr="00C459B7" w:rsidRDefault="00C459B7" w:rsidP="00C459B7">
      <w:pPr>
        <w:rPr>
          <w:b/>
          <w:bCs/>
        </w:rPr>
      </w:pPr>
      <w:r w:rsidRPr="00C459B7">
        <w:rPr>
          <w:b/>
          <w:bCs/>
        </w:rPr>
        <w:t>2. The Core Mathematical Operations</w:t>
      </w:r>
    </w:p>
    <w:p w14:paraId="4B8347FB" w14:textId="77777777" w:rsidR="00C459B7" w:rsidRPr="00C459B7" w:rsidRDefault="00C459B7" w:rsidP="00C459B7">
      <w:proofErr w:type="spellStart"/>
      <w:r w:rsidRPr="00C459B7">
        <w:t>GuddaLM</w:t>
      </w:r>
      <w:proofErr w:type="spellEnd"/>
      <w:r w:rsidRPr="00C459B7">
        <w:t xml:space="preserve"> relies on three hardware-efficient operations to compress, bind, and sequence data natively within this 4096D space.</w:t>
      </w:r>
    </w:p>
    <w:p w14:paraId="066D4CF7" w14:textId="77777777" w:rsidR="00C459B7" w:rsidRPr="00C459B7" w:rsidRDefault="00C459B7" w:rsidP="00C459B7">
      <w:pPr>
        <w:numPr>
          <w:ilvl w:val="0"/>
          <w:numId w:val="1"/>
        </w:numPr>
      </w:pPr>
      <w:r w:rsidRPr="00C459B7">
        <w:rPr>
          <w:b/>
          <w:bCs/>
        </w:rPr>
        <w:t>Bundling (Addition/Superposition):</w:t>
      </w:r>
      <w:r w:rsidRPr="00C459B7">
        <w:t xml:space="preserve"> $C = A + B$. Bundling represents a set or a superposition of concepts. It is </w:t>
      </w:r>
      <w:proofErr w:type="gramStart"/>
      <w:r w:rsidRPr="00C459B7">
        <w:t>similar to</w:t>
      </w:r>
      <w:proofErr w:type="gramEnd"/>
      <w:r w:rsidRPr="00C459B7">
        <w:t xml:space="preserve"> multiple soundwaves overlapping in the air.</w:t>
      </w:r>
    </w:p>
    <w:p w14:paraId="2A2E5EF9" w14:textId="77777777" w:rsidR="00C459B7" w:rsidRPr="00C459B7" w:rsidRDefault="00C459B7" w:rsidP="00C459B7">
      <w:pPr>
        <w:numPr>
          <w:ilvl w:val="0"/>
          <w:numId w:val="1"/>
        </w:numPr>
      </w:pPr>
      <w:r w:rsidRPr="00C459B7">
        <w:rPr>
          <w:b/>
          <w:bCs/>
        </w:rPr>
        <w:lastRenderedPageBreak/>
        <w:t>Binding (Multiplication/XOR):</w:t>
      </w:r>
      <w:r w:rsidRPr="00C459B7">
        <w:t> $C = A \</w:t>
      </w:r>
      <w:proofErr w:type="spellStart"/>
      <w:r w:rsidRPr="00C459B7">
        <w:t>otimes</w:t>
      </w:r>
      <w:proofErr w:type="spellEnd"/>
      <w:r w:rsidRPr="00C459B7">
        <w:t xml:space="preserve"> B$. Binding fuses two vectors into a completely new, orthogonal vector. It represents variable assignment or semantic grouping (e.g., Attribute: Red $\</w:t>
      </w:r>
      <w:proofErr w:type="spellStart"/>
      <w:r w:rsidRPr="00C459B7">
        <w:t>otimes</w:t>
      </w:r>
      <w:proofErr w:type="spellEnd"/>
      <w:r w:rsidRPr="00C459B7">
        <w:t>$ Object: Car).</w:t>
      </w:r>
    </w:p>
    <w:p w14:paraId="4FFE359F" w14:textId="77777777" w:rsidR="00C459B7" w:rsidRPr="00C459B7" w:rsidRDefault="00C459B7" w:rsidP="00C459B7">
      <w:pPr>
        <w:numPr>
          <w:ilvl w:val="0"/>
          <w:numId w:val="1"/>
        </w:numPr>
      </w:pPr>
      <w:r w:rsidRPr="00C459B7">
        <w:rPr>
          <w:b/>
          <w:bCs/>
        </w:rPr>
        <w:t>Permutation (Cyclic Shift):</w:t>
      </w:r>
      <w:r w:rsidRPr="00C459B7">
        <w:t> $C = \Pi(A)$. A cyclic bit-shift or index rotation. It represents sequence, time, and spatial position (e.g., moving a word from Slot 1 to Slot 2).</w:t>
      </w:r>
    </w:p>
    <w:p w14:paraId="665BF352" w14:textId="77777777" w:rsidR="00C459B7" w:rsidRPr="00C459B7" w:rsidRDefault="00C459B7" w:rsidP="00C459B7">
      <w:r w:rsidRPr="00C459B7">
        <w:pict w14:anchorId="4E715E54">
          <v:rect id="_x0000_i1027" style="width:588.75pt;height:.75pt" o:hrpct="0" o:hralign="center" o:hrstd="t" o:hr="t" fillcolor="#a0a0a0" stroked="f"/>
        </w:pict>
      </w:r>
    </w:p>
    <w:p w14:paraId="70927378" w14:textId="77777777" w:rsidR="00C459B7" w:rsidRPr="00C459B7" w:rsidRDefault="00C459B7" w:rsidP="00C459B7">
      <w:pPr>
        <w:rPr>
          <w:b/>
          <w:bCs/>
        </w:rPr>
      </w:pPr>
      <w:r w:rsidRPr="00C459B7">
        <w:rPr>
          <w:b/>
          <w:bCs/>
        </w:rPr>
        <w:t>3. Empirical Benchmarks: The Two Engines of Memory</w:t>
      </w:r>
    </w:p>
    <w:p w14:paraId="3D64A4E6" w14:textId="77777777" w:rsidR="00C459B7" w:rsidRPr="00C459B7" w:rsidRDefault="00C459B7" w:rsidP="00C459B7">
      <w:r w:rsidRPr="00C459B7">
        <w:t xml:space="preserve">During the development of </w:t>
      </w:r>
      <w:proofErr w:type="spellStart"/>
      <w:r w:rsidRPr="00C459B7">
        <w:t>GuddaLM</w:t>
      </w:r>
      <w:proofErr w:type="spellEnd"/>
      <w:r w:rsidRPr="00C459B7">
        <w:t>, exhaustive computational limits were mapped. Two distinct approaches were stress-tested to their absolute physical breaking points.</w:t>
      </w:r>
    </w:p>
    <w:p w14:paraId="5916F162" w14:textId="77777777" w:rsidR="00C459B7" w:rsidRPr="00C459B7" w:rsidRDefault="00C459B7" w:rsidP="00C459B7">
      <w:r w:rsidRPr="00C459B7">
        <w:t>A. The Resonator Network (Micro-Decoding)</w:t>
      </w:r>
    </w:p>
    <w:p w14:paraId="603710AB" w14:textId="77777777" w:rsidR="00C459B7" w:rsidRPr="00C459B7" w:rsidRDefault="00C459B7" w:rsidP="00C459B7">
      <w:r w:rsidRPr="00C459B7">
        <w:t>The Resonator Network uses Multiplicative Binding to group items: $Bundle = (</w:t>
      </w:r>
      <w:proofErr w:type="gramStart"/>
      <w:r w:rsidRPr="00C459B7">
        <w:t>Slot1 \</w:t>
      </w:r>
      <w:proofErr w:type="spellStart"/>
      <w:proofErr w:type="gramEnd"/>
      <w:r w:rsidRPr="00C459B7">
        <w:t>otimes</w:t>
      </w:r>
      <w:proofErr w:type="spellEnd"/>
      <w:r w:rsidRPr="00C459B7">
        <w:t xml:space="preserve"> Word1) + (Slot2 \</w:t>
      </w:r>
      <w:proofErr w:type="spellStart"/>
      <w:r w:rsidRPr="00C459B7">
        <w:t>otimes</w:t>
      </w:r>
      <w:proofErr w:type="spellEnd"/>
      <w:r w:rsidRPr="00C459B7">
        <w:t xml:space="preserve"> Word2) ...$ Retrieval is done by continuously bouncing guesses between a dictionary and the bundle until it converges.</w:t>
      </w:r>
    </w:p>
    <w:p w14:paraId="3B8768AE" w14:textId="77777777" w:rsidR="00C459B7" w:rsidRPr="00C459B7" w:rsidRDefault="00C459B7" w:rsidP="00C459B7">
      <w:r w:rsidRPr="00C459B7">
        <w:rPr>
          <w:b/>
          <w:bCs/>
        </w:rPr>
        <w:t>Empirical Statistics:</w:t>
      </w:r>
    </w:p>
    <w:p w14:paraId="54C7BF04" w14:textId="77777777" w:rsidR="00C459B7" w:rsidRPr="00C459B7" w:rsidRDefault="00C459B7" w:rsidP="00C459B7">
      <w:pPr>
        <w:numPr>
          <w:ilvl w:val="0"/>
          <w:numId w:val="2"/>
        </w:numPr>
      </w:pPr>
      <w:r w:rsidRPr="00C459B7">
        <w:rPr>
          <w:b/>
          <w:bCs/>
        </w:rPr>
        <w:t>2-Factor Binding:</w:t>
      </w:r>
      <w:r w:rsidRPr="00C459B7">
        <w:t xml:space="preserve"> 100% Accuracy. Converges in $&lt; 5$ </w:t>
      </w:r>
      <w:proofErr w:type="spellStart"/>
      <w:r w:rsidRPr="00C459B7">
        <w:t>ms.</w:t>
      </w:r>
      <w:proofErr w:type="spellEnd"/>
    </w:p>
    <w:p w14:paraId="0DF7D433" w14:textId="77777777" w:rsidR="00C459B7" w:rsidRPr="00C459B7" w:rsidRDefault="00C459B7" w:rsidP="00C459B7">
      <w:pPr>
        <w:numPr>
          <w:ilvl w:val="0"/>
          <w:numId w:val="2"/>
        </w:numPr>
      </w:pPr>
      <w:r w:rsidRPr="00C459B7">
        <w:rPr>
          <w:b/>
          <w:bCs/>
        </w:rPr>
        <w:t>3-Factor Binding:</w:t>
      </w:r>
      <w:r w:rsidRPr="00C459B7">
        <w:t> High Accuracy, but iterations increase non-linearly.</w:t>
      </w:r>
    </w:p>
    <w:p w14:paraId="77945089" w14:textId="77777777" w:rsidR="00C459B7" w:rsidRPr="00C459B7" w:rsidRDefault="00C459B7" w:rsidP="00C459B7">
      <w:pPr>
        <w:numPr>
          <w:ilvl w:val="0"/>
          <w:numId w:val="2"/>
        </w:numPr>
      </w:pPr>
      <w:r w:rsidRPr="00C459B7">
        <w:rPr>
          <w:b/>
          <w:bCs/>
        </w:rPr>
        <w:t>5-Factor Binding:</w:t>
      </w:r>
      <w:r w:rsidRPr="00C459B7">
        <w:t> </w:t>
      </w:r>
      <w:r w:rsidRPr="00C459B7">
        <w:rPr>
          <w:b/>
          <w:bCs/>
        </w:rPr>
        <w:t>Catastrophic Failure.</w:t>
      </w:r>
      <w:r w:rsidRPr="00C459B7">
        <w:t> The signal-to-noise ratio collapses. The resonator oscillates indefinitely or locks onto false positives.</w:t>
      </w:r>
    </w:p>
    <w:p w14:paraId="0FE297D3" w14:textId="77777777" w:rsidR="00C459B7" w:rsidRPr="00C459B7" w:rsidRDefault="00C459B7" w:rsidP="00C459B7">
      <w:pPr>
        <w:numPr>
          <w:ilvl w:val="0"/>
          <w:numId w:val="2"/>
        </w:numPr>
      </w:pPr>
      <w:r w:rsidRPr="00C459B7">
        <w:rPr>
          <w:b/>
          <w:bCs/>
        </w:rPr>
        <w:t>Conclusion:</w:t>
      </w:r>
      <w:r w:rsidRPr="00C459B7">
        <w:t> Resonators are hyper-efficient for </w:t>
      </w:r>
      <w:r w:rsidRPr="00C459B7">
        <w:rPr>
          <w:i/>
          <w:iCs/>
        </w:rPr>
        <w:t>deeply complex micro-concepts</w:t>
      </w:r>
      <w:r w:rsidRPr="00C459B7">
        <w:t>, but entirely incapable of encoding long sequences (paragraphs/timelines).</w:t>
      </w:r>
    </w:p>
    <w:p w14:paraId="02E73D77" w14:textId="77777777" w:rsidR="00C459B7" w:rsidRPr="00C459B7" w:rsidRDefault="00C459B7" w:rsidP="00C459B7">
      <w:r w:rsidRPr="00C459B7">
        <w:t>B. Position Permutation (Macro-Routing)</w:t>
      </w:r>
    </w:p>
    <w:p w14:paraId="7C2DC077" w14:textId="77777777" w:rsidR="00C459B7" w:rsidRPr="00C459B7" w:rsidRDefault="00C459B7" w:rsidP="00C459B7">
      <w:r w:rsidRPr="00C459B7">
        <w:t>Instead of multiplicative binding, the sequence is encoded entirely by cyclic shifts (Permutations): $Bundle = \Pi^1(Word1) + \Pi^2(Word2) + \Pi^3(Word3) ...$ Retrieval is an $</w:t>
      </w:r>
      <w:proofErr w:type="gramStart"/>
      <w:r w:rsidRPr="00C459B7">
        <w:t>O(1)$</w:t>
      </w:r>
      <w:proofErr w:type="gramEnd"/>
      <w:r w:rsidRPr="00C459B7">
        <w:t xml:space="preserve"> inverse cyclic shift: $\Pi^{-</w:t>
      </w:r>
      <w:proofErr w:type="gramStart"/>
      <w:r w:rsidRPr="00C459B7">
        <w:t>1}(</w:t>
      </w:r>
      <w:proofErr w:type="gramEnd"/>
      <w:r w:rsidRPr="00C459B7">
        <w:t>Bundle) \</w:t>
      </w:r>
      <w:proofErr w:type="spellStart"/>
      <w:r w:rsidRPr="00C459B7">
        <w:t>approx</w:t>
      </w:r>
      <w:proofErr w:type="spellEnd"/>
      <w:r w:rsidRPr="00C459B7">
        <w:t xml:space="preserve"> Word1 + Noise$.</w:t>
      </w:r>
    </w:p>
    <w:p w14:paraId="023D84F4" w14:textId="77777777" w:rsidR="00C459B7" w:rsidRPr="00C459B7" w:rsidRDefault="00C459B7" w:rsidP="00C459B7">
      <w:r w:rsidRPr="00C459B7">
        <w:rPr>
          <w:b/>
          <w:bCs/>
        </w:rPr>
        <w:t>Empirical Statistics:</w:t>
      </w:r>
    </w:p>
    <w:p w14:paraId="0D224874" w14:textId="77777777" w:rsidR="00C459B7" w:rsidRPr="00C459B7" w:rsidRDefault="00C459B7" w:rsidP="00C459B7">
      <w:pPr>
        <w:numPr>
          <w:ilvl w:val="0"/>
          <w:numId w:val="3"/>
        </w:numPr>
      </w:pPr>
      <w:r w:rsidRPr="00C459B7">
        <w:rPr>
          <w:b/>
          <w:bCs/>
        </w:rPr>
        <w:t>Capacity Cliff:</w:t>
      </w:r>
      <w:r w:rsidRPr="00C459B7">
        <w:t> At $D=4096$, the bundle can absorb exactly </w:t>
      </w:r>
      <w:r w:rsidRPr="00C459B7">
        <w:rPr>
          <w:b/>
          <w:bCs/>
        </w:rPr>
        <w:t>~75 independent vectors</w:t>
      </w:r>
      <w:r w:rsidRPr="00C459B7">
        <w:t> before the superimposed noise overwhelms the cosine similarity threshold of $1/\sqrt{N}$.</w:t>
      </w:r>
    </w:p>
    <w:p w14:paraId="77424C60" w14:textId="77777777" w:rsidR="00C459B7" w:rsidRPr="00C459B7" w:rsidRDefault="00C459B7" w:rsidP="00C459B7">
      <w:pPr>
        <w:numPr>
          <w:ilvl w:val="0"/>
          <w:numId w:val="3"/>
        </w:numPr>
      </w:pPr>
      <w:r w:rsidRPr="00C459B7">
        <w:rPr>
          <w:b/>
          <w:bCs/>
        </w:rPr>
        <w:t>Accuracy:</w:t>
      </w:r>
      <w:r w:rsidRPr="00C459B7">
        <w:t> 100% accuracy up to the 75-slot limit.</w:t>
      </w:r>
    </w:p>
    <w:p w14:paraId="45790596" w14:textId="77777777" w:rsidR="00C459B7" w:rsidRPr="00C459B7" w:rsidRDefault="00C459B7" w:rsidP="00C459B7">
      <w:pPr>
        <w:numPr>
          <w:ilvl w:val="0"/>
          <w:numId w:val="3"/>
        </w:numPr>
      </w:pPr>
      <w:r w:rsidRPr="00C459B7">
        <w:rPr>
          <w:b/>
          <w:bCs/>
        </w:rPr>
        <w:lastRenderedPageBreak/>
        <w:t>Vocabulary Scaling:</w:t>
      </w:r>
      <w:r w:rsidRPr="00C459B7">
        <w:t> Tested up to a dictionary size of </w:t>
      </w:r>
      <w:r w:rsidRPr="00C459B7">
        <w:rPr>
          <w:b/>
          <w:bCs/>
        </w:rPr>
        <w:t>3,000+ items</w:t>
      </w:r>
      <w:r w:rsidRPr="00C459B7">
        <w:t xml:space="preserve"> at a fixed 30 slots. Accuracy remained </w:t>
      </w:r>
      <w:proofErr w:type="gramStart"/>
      <w:r w:rsidRPr="00C459B7">
        <w:t>a flawless</w:t>
      </w:r>
      <w:proofErr w:type="gramEnd"/>
      <w:r w:rsidRPr="00C459B7">
        <w:t> </w:t>
      </w:r>
      <w:r w:rsidRPr="00C459B7">
        <w:rPr>
          <w:b/>
          <w:bCs/>
        </w:rPr>
        <w:t>100%</w:t>
      </w:r>
      <w:r w:rsidRPr="00C459B7">
        <w:t>.</w:t>
      </w:r>
    </w:p>
    <w:p w14:paraId="4ED82CD3" w14:textId="77777777" w:rsidR="00C459B7" w:rsidRPr="00C459B7" w:rsidRDefault="00C459B7" w:rsidP="00C459B7">
      <w:pPr>
        <w:numPr>
          <w:ilvl w:val="0"/>
          <w:numId w:val="3"/>
        </w:numPr>
      </w:pPr>
      <w:r w:rsidRPr="00C459B7">
        <w:rPr>
          <w:b/>
          <w:bCs/>
        </w:rPr>
        <w:t>Performance:</w:t>
      </w:r>
      <w:r w:rsidRPr="00C459B7">
        <w:t xml:space="preserve"> CPU execution for 30 slots against a </w:t>
      </w:r>
      <w:proofErr w:type="gramStart"/>
      <w:r w:rsidRPr="00C459B7">
        <w:t>1,250 item</w:t>
      </w:r>
      <w:proofErr w:type="gramEnd"/>
      <w:r w:rsidRPr="00C459B7">
        <w:t xml:space="preserve"> dictionary took ~4.0 seconds (unoptimized, </w:t>
      </w:r>
      <w:proofErr w:type="gramStart"/>
      <w:r w:rsidRPr="00C459B7">
        <w:t>single-thread</w:t>
      </w:r>
      <w:proofErr w:type="gramEnd"/>
      <w:r w:rsidRPr="00C459B7">
        <w:t>).</w:t>
      </w:r>
    </w:p>
    <w:p w14:paraId="563C729E" w14:textId="77777777" w:rsidR="00C459B7" w:rsidRPr="00C459B7" w:rsidRDefault="00C459B7" w:rsidP="00C459B7">
      <w:r w:rsidRPr="00C459B7">
        <w:pict w14:anchorId="6E3C91DB">
          <v:rect id="_x0000_i1028" style="width:588.75pt;height:.75pt" o:hrpct="0" o:hralign="center" o:hrstd="t" o:hr="t" fillcolor="#a0a0a0" stroked="f"/>
        </w:pict>
      </w:r>
    </w:p>
    <w:p w14:paraId="6805FAAD" w14:textId="77777777" w:rsidR="00C459B7" w:rsidRPr="00C459B7" w:rsidRDefault="00C459B7" w:rsidP="00C459B7">
      <w:pPr>
        <w:rPr>
          <w:b/>
          <w:bCs/>
        </w:rPr>
      </w:pPr>
      <w:r w:rsidRPr="00C459B7">
        <w:rPr>
          <w:b/>
          <w:bCs/>
        </w:rPr>
        <w:t>4. The Architectural Breakthrough: The Hybrid Pipeline</w:t>
      </w:r>
    </w:p>
    <w:p w14:paraId="486EB289" w14:textId="77777777" w:rsidR="00C459B7" w:rsidRPr="00C459B7" w:rsidRDefault="00C459B7" w:rsidP="00C459B7">
      <w:r w:rsidRPr="00C459B7">
        <w:t xml:space="preserve">The central thesis of </w:t>
      </w:r>
      <w:proofErr w:type="spellStart"/>
      <w:r w:rsidRPr="00C459B7">
        <w:t>GuddaLM</w:t>
      </w:r>
      <w:proofErr w:type="spellEnd"/>
      <w:r w:rsidRPr="00C459B7">
        <w:t xml:space="preserve"> is that neither operation is sufficient alone. The ultimate cognitive engine requires a hierarchical fusion of both operations, mimicking the human brain's L1/L2 memory caching.</w:t>
      </w:r>
    </w:p>
    <w:p w14:paraId="59C41CFE" w14:textId="77777777" w:rsidR="00C459B7" w:rsidRPr="00C459B7" w:rsidRDefault="00C459B7" w:rsidP="00C459B7">
      <w:r w:rsidRPr="00C459B7">
        <w:rPr>
          <w:b/>
          <w:bCs/>
        </w:rPr>
        <w:t>Level 1: Macro-Routing (The Timeline)</w:t>
      </w:r>
    </w:p>
    <w:p w14:paraId="53991357" w14:textId="77777777" w:rsidR="00C459B7" w:rsidRPr="00C459B7" w:rsidRDefault="00C459B7" w:rsidP="00C459B7">
      <w:pPr>
        <w:numPr>
          <w:ilvl w:val="0"/>
          <w:numId w:val="4"/>
        </w:numPr>
      </w:pPr>
      <w:r w:rsidRPr="00C459B7">
        <w:t>Massive sequences of text, context, or episodic memories are encoded using </w:t>
      </w:r>
      <w:r w:rsidRPr="00C459B7">
        <w:rPr>
          <w:b/>
          <w:bCs/>
        </w:rPr>
        <w:t>Position Permutation</w:t>
      </w:r>
      <w:r w:rsidRPr="00C459B7">
        <w:t>.</w:t>
      </w:r>
    </w:p>
    <w:p w14:paraId="3287CCFE" w14:textId="77777777" w:rsidR="00C459B7" w:rsidRPr="00C459B7" w:rsidRDefault="00C459B7" w:rsidP="00C459B7">
      <w:pPr>
        <w:numPr>
          <w:ilvl w:val="0"/>
          <w:numId w:val="4"/>
        </w:numPr>
      </w:pPr>
      <w:r w:rsidRPr="00C459B7">
        <w:t>Because Permutation can flawlessly index up to 75 slots, an entire paragraph of thoughts is safely compressed into a single 4096D vector.</w:t>
      </w:r>
    </w:p>
    <w:p w14:paraId="1ED004B1" w14:textId="77777777" w:rsidR="00C459B7" w:rsidRPr="00C459B7" w:rsidRDefault="00C459B7" w:rsidP="00C459B7">
      <w:pPr>
        <w:numPr>
          <w:ilvl w:val="0"/>
          <w:numId w:val="4"/>
        </w:numPr>
      </w:pPr>
      <w:r w:rsidRPr="00C459B7">
        <w:t xml:space="preserve">When the LLM requires context, an inverse-shift </w:t>
      </w:r>
      <w:proofErr w:type="gramStart"/>
      <w:r w:rsidRPr="00C459B7">
        <w:t>(.permute</w:t>
      </w:r>
      <w:proofErr w:type="gramEnd"/>
      <w:r w:rsidRPr="00C459B7">
        <w:t>(-target)) instantly routes out the desired "chunk" in $</w:t>
      </w:r>
      <w:proofErr w:type="gramStart"/>
      <w:r w:rsidRPr="00C459B7">
        <w:t>O(1)$</w:t>
      </w:r>
      <w:proofErr w:type="gramEnd"/>
      <w:r w:rsidRPr="00C459B7">
        <w:t xml:space="preserve"> time.</w:t>
      </w:r>
    </w:p>
    <w:p w14:paraId="2D50BAAA" w14:textId="77777777" w:rsidR="00C459B7" w:rsidRPr="00C459B7" w:rsidRDefault="00C459B7" w:rsidP="00C459B7">
      <w:r w:rsidRPr="00C459B7">
        <w:rPr>
          <w:b/>
          <w:bCs/>
        </w:rPr>
        <w:t>Level 2: Micro-Decoding (Semantic Extraction)</w:t>
      </w:r>
    </w:p>
    <w:p w14:paraId="0D15E6B9" w14:textId="77777777" w:rsidR="00C459B7" w:rsidRPr="00C459B7" w:rsidRDefault="00C459B7" w:rsidP="00C459B7">
      <w:pPr>
        <w:numPr>
          <w:ilvl w:val="0"/>
          <w:numId w:val="5"/>
        </w:numPr>
      </w:pPr>
      <w:r w:rsidRPr="00C459B7">
        <w:t>The extracted chunk is rarely a single word. It is often a complex, multi-layered concept (e.g., Color: Red * Entity: Car * Action: Speed).</w:t>
      </w:r>
    </w:p>
    <w:p w14:paraId="1C410E51" w14:textId="77777777" w:rsidR="00C459B7" w:rsidRPr="00C459B7" w:rsidRDefault="00C459B7" w:rsidP="00C459B7">
      <w:pPr>
        <w:numPr>
          <w:ilvl w:val="0"/>
          <w:numId w:val="5"/>
        </w:numPr>
      </w:pPr>
      <w:r w:rsidRPr="00C459B7">
        <w:t>Because Permutation perfectly isolated the chunk from the timeline, the chunk is passed directly into a </w:t>
      </w:r>
      <w:r w:rsidRPr="00C459B7">
        <w:rPr>
          <w:b/>
          <w:bCs/>
        </w:rPr>
        <w:t>Resonator Network</w:t>
      </w:r>
      <w:r w:rsidRPr="00C459B7">
        <w:t>.</w:t>
      </w:r>
    </w:p>
    <w:p w14:paraId="06CEFB5E" w14:textId="77777777" w:rsidR="00C459B7" w:rsidRPr="00C459B7" w:rsidRDefault="00C459B7" w:rsidP="00C459B7">
      <w:pPr>
        <w:numPr>
          <w:ilvl w:val="0"/>
          <w:numId w:val="5"/>
        </w:numPr>
      </w:pPr>
      <w:r w:rsidRPr="00C459B7">
        <w:t>Free from the burden of timeline sequence, the Resonator Network operates safely under its $&lt; 4$ factor limit. It effortlessly shatters the semantic binding back into its root components in a fraction of a millisecond.</w:t>
      </w:r>
    </w:p>
    <w:p w14:paraId="4D8DF2A1" w14:textId="77777777" w:rsidR="00C459B7" w:rsidRPr="00C459B7" w:rsidRDefault="00C459B7" w:rsidP="00C459B7">
      <w:r w:rsidRPr="00C459B7">
        <w:pict w14:anchorId="24B47A7E">
          <v:rect id="_x0000_i1029" style="width:588.75pt;height:.75pt" o:hrpct="0" o:hralign="center" o:hrstd="t" o:hr="t" fillcolor="#a0a0a0" stroked="f"/>
        </w:pict>
      </w:r>
    </w:p>
    <w:p w14:paraId="59A1EE24" w14:textId="77777777" w:rsidR="00C459B7" w:rsidRPr="00C459B7" w:rsidRDefault="00C459B7" w:rsidP="00C459B7">
      <w:pPr>
        <w:rPr>
          <w:b/>
          <w:bCs/>
        </w:rPr>
      </w:pPr>
      <w:r w:rsidRPr="00C459B7">
        <w:rPr>
          <w:b/>
          <w:bCs/>
        </w:rPr>
        <w:t>5. Web-Scale Hardware Acceleration (WGSL)</w:t>
      </w:r>
    </w:p>
    <w:p w14:paraId="3439CB3F" w14:textId="77777777" w:rsidR="00C459B7" w:rsidRPr="00C459B7" w:rsidRDefault="00C459B7" w:rsidP="00C459B7">
      <w:r w:rsidRPr="00C459B7">
        <w:t xml:space="preserve">To scale this mathematics from a local script to a web-scale LLM, </w:t>
      </w:r>
      <w:proofErr w:type="spellStart"/>
      <w:r w:rsidRPr="00C459B7">
        <w:t>GuddaLM</w:t>
      </w:r>
      <w:proofErr w:type="spellEnd"/>
      <w:r w:rsidRPr="00C459B7">
        <w:t xml:space="preserve"> maps these high-dimensional operations directly into GPU silicon via WGPU (</w:t>
      </w:r>
      <w:proofErr w:type="spellStart"/>
      <w:r w:rsidRPr="00C459B7">
        <w:t>guddalm_gpu</w:t>
      </w:r>
      <w:proofErr w:type="spellEnd"/>
      <w:r w:rsidRPr="00C459B7">
        <w:t>).</w:t>
      </w:r>
    </w:p>
    <w:p w14:paraId="28370681" w14:textId="77777777" w:rsidR="00C459B7" w:rsidRPr="00C459B7" w:rsidRDefault="00C459B7" w:rsidP="00C459B7">
      <w:pPr>
        <w:numPr>
          <w:ilvl w:val="0"/>
          <w:numId w:val="6"/>
        </w:numPr>
      </w:pPr>
      <w:r w:rsidRPr="00C459B7">
        <w:rPr>
          <w:b/>
          <w:bCs/>
        </w:rPr>
        <w:t>Continuous MAP Vectors ($f32/f64$):</w:t>
      </w:r>
      <w:r w:rsidRPr="00C459B7">
        <w:t> Processed via massively parallel dot-product and cyclic array shifts.</w:t>
      </w:r>
    </w:p>
    <w:p w14:paraId="62015BCD" w14:textId="77777777" w:rsidR="00C459B7" w:rsidRPr="00C459B7" w:rsidRDefault="00C459B7" w:rsidP="00C459B7">
      <w:pPr>
        <w:numPr>
          <w:ilvl w:val="0"/>
          <w:numId w:val="6"/>
        </w:numPr>
      </w:pPr>
      <w:r w:rsidRPr="00C459B7">
        <w:rPr>
          <w:b/>
          <w:bCs/>
        </w:rPr>
        <w:lastRenderedPageBreak/>
        <w:t>Binary BSC Vectors ($u32$):</w:t>
      </w:r>
      <w:r w:rsidRPr="00C459B7">
        <w:t xml:space="preserve"> LLM encoders compress vector data into densely packed bit-arrays. Since standard shaders lack multi-word bit shifting, </w:t>
      </w:r>
      <w:proofErr w:type="spellStart"/>
      <w:r w:rsidRPr="00C459B7">
        <w:t>GuddaLM</w:t>
      </w:r>
      <w:proofErr w:type="spellEnd"/>
      <w:r w:rsidRPr="00C459B7">
        <w:t xml:space="preserve"> utilizes custom WGSL compute kernels (</w:t>
      </w:r>
      <w:proofErr w:type="spellStart"/>
      <w:r w:rsidRPr="00C459B7">
        <w:t>permute_bitwise</w:t>
      </w:r>
      <w:proofErr w:type="spellEnd"/>
      <w:r w:rsidRPr="00C459B7">
        <w:t>) that mathematically rebuild shifted words bit-by-bit across parallel threads, reducing 4-second CPU operations to single-digit milliseconds.</w:t>
      </w:r>
    </w:p>
    <w:p w14:paraId="692BB89D" w14:textId="77777777" w:rsidR="00C459B7" w:rsidRPr="00C459B7" w:rsidRDefault="00C459B7" w:rsidP="00C459B7">
      <w:pPr>
        <w:rPr>
          <w:b/>
          <w:bCs/>
        </w:rPr>
      </w:pPr>
      <w:r w:rsidRPr="00C459B7">
        <w:rPr>
          <w:b/>
          <w:bCs/>
        </w:rPr>
        <w:t>6. Conclusion</w:t>
      </w:r>
    </w:p>
    <w:p w14:paraId="4D564383" w14:textId="77777777" w:rsidR="00C459B7" w:rsidRPr="00C459B7" w:rsidRDefault="00C459B7" w:rsidP="00C459B7">
      <w:proofErr w:type="spellStart"/>
      <w:r w:rsidRPr="00C459B7">
        <w:t>GuddaLM</w:t>
      </w:r>
      <w:proofErr w:type="spellEnd"/>
      <w:r w:rsidRPr="00C459B7">
        <w:t xml:space="preserve"> is not a statistical guesser; it is a mathematical routing engine. By recognizing the exponential capacity of 4096-dimensional space and strategically deploying Permutation for macro-scale syntax alongside Resonator Networks for micro-scale semantics, </w:t>
      </w:r>
      <w:proofErr w:type="spellStart"/>
      <w:r w:rsidRPr="00C459B7">
        <w:t>GuddaLM</w:t>
      </w:r>
      <w:proofErr w:type="spellEnd"/>
      <w:r w:rsidRPr="00C459B7">
        <w:t xml:space="preserve"> achieves a deterministic, 100% accurate, computationally transparent artificial intelligence.</w:t>
      </w:r>
    </w:p>
    <w:p w14:paraId="787DFC08" w14:textId="77777777" w:rsidR="00C459B7" w:rsidRDefault="00C459B7"/>
    <w:sectPr w:rsidR="00C45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57B"/>
    <w:multiLevelType w:val="multilevel"/>
    <w:tmpl w:val="BF84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0340D7"/>
    <w:multiLevelType w:val="multilevel"/>
    <w:tmpl w:val="59D8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6D60F4"/>
    <w:multiLevelType w:val="multilevel"/>
    <w:tmpl w:val="6CCAF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B25EA"/>
    <w:multiLevelType w:val="multilevel"/>
    <w:tmpl w:val="9B00D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603C3"/>
    <w:multiLevelType w:val="multilevel"/>
    <w:tmpl w:val="188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E34704"/>
    <w:multiLevelType w:val="multilevel"/>
    <w:tmpl w:val="5E5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4455350">
    <w:abstractNumId w:val="2"/>
  </w:num>
  <w:num w:numId="2" w16cid:durableId="1083062381">
    <w:abstractNumId w:val="0"/>
  </w:num>
  <w:num w:numId="3" w16cid:durableId="884101312">
    <w:abstractNumId w:val="5"/>
  </w:num>
  <w:num w:numId="4" w16cid:durableId="1086614396">
    <w:abstractNumId w:val="1"/>
  </w:num>
  <w:num w:numId="5" w16cid:durableId="1078526095">
    <w:abstractNumId w:val="4"/>
  </w:num>
  <w:num w:numId="6" w16cid:durableId="14356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B7"/>
    <w:rsid w:val="005E4DB9"/>
    <w:rsid w:val="00C4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E8195"/>
  <w15:chartTrackingRefBased/>
  <w15:docId w15:val="{49875FD3-FE8B-48B4-95C9-7A644867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973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Terrence Jones</dc:creator>
  <cp:keywords/>
  <dc:description/>
  <cp:lastModifiedBy>Terrence Jones</cp:lastModifiedBy>
  <cp:revision>1</cp:revision>
  <dcterms:created xsi:type="dcterms:W3CDTF">2026-07-20T08:17:00Z</dcterms:created>
  <dcterms:modified xsi:type="dcterms:W3CDTF">2026-07-20T08:18:00Z</dcterms:modified>
</cp:coreProperties>
</file>